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Pr="0009630D" w:rsidRDefault="00A6767A" w:rsidP="00A6767A">
      <w:pPr>
        <w:spacing w:after="120"/>
        <w:jc w:val="center"/>
        <w:rPr>
          <w:rFonts w:ascii="Arial Narrow" w:hAnsi="Arial Narrow" w:cs="Arial"/>
          <w:b/>
          <w:sz w:val="24"/>
          <w:szCs w:val="24"/>
          <w:lang w:val="en-US"/>
        </w:rPr>
      </w:pPr>
    </w:p>
    <w:p w:rsidR="00A6767A" w:rsidRPr="0009630D" w:rsidRDefault="001508B3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Οριστικός</w:t>
      </w:r>
      <w:bookmarkStart w:id="0" w:name="_GoBack"/>
      <w:bookmarkEnd w:id="0"/>
      <w:r w:rsidR="00BB13FB" w:rsidRPr="0009630D">
        <w:rPr>
          <w:rFonts w:ascii="Arial Narrow" w:hAnsi="Arial Narrow" w:cs="Arial"/>
          <w:b/>
          <w:sz w:val="28"/>
          <w:szCs w:val="28"/>
          <w:u w:val="single"/>
        </w:rPr>
        <w:t xml:space="preserve"> Πίνακας Αποκλειομένων </w:t>
      </w:r>
    </w:p>
    <w:p w:rsidR="00814ACE" w:rsidRPr="0009630D" w:rsidRDefault="00814ACE" w:rsidP="00672CAD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09630D">
        <w:rPr>
          <w:rFonts w:ascii="Arial Narrow" w:hAnsi="Arial Narrow"/>
          <w:b/>
          <w:sz w:val="24"/>
          <w:szCs w:val="24"/>
        </w:rPr>
        <w:t xml:space="preserve">της Διεύθυνσης Εμπορικής Επιχειρηματικότητας </w:t>
      </w:r>
      <w:r w:rsidRPr="0009630D">
        <w:rPr>
          <w:rFonts w:ascii="Arial Narrow" w:hAnsi="Arial Narrow"/>
          <w:sz w:val="24"/>
          <w:szCs w:val="24"/>
        </w:rPr>
        <w:t>(άρθρο 39 π.δ. 5/2022)</w:t>
      </w:r>
      <w:r w:rsidRPr="0009630D">
        <w:rPr>
          <w:rFonts w:ascii="Arial Narrow" w:hAnsi="Arial Narrow"/>
          <w:b/>
          <w:sz w:val="24"/>
          <w:szCs w:val="24"/>
        </w:rPr>
        <w:t xml:space="preserve"> </w:t>
      </w:r>
    </w:p>
    <w:p w:rsidR="00814ACE" w:rsidRPr="0009630D" w:rsidRDefault="00814ACE" w:rsidP="00BC3C14">
      <w:pPr>
        <w:spacing w:line="280" w:lineRule="atLeast"/>
        <w:jc w:val="center"/>
        <w:rPr>
          <w:rFonts w:ascii="Arial Narrow" w:hAnsi="Arial Narrow"/>
          <w:sz w:val="24"/>
          <w:szCs w:val="24"/>
        </w:rPr>
      </w:pPr>
      <w:r w:rsidRPr="0009630D">
        <w:rPr>
          <w:rFonts w:ascii="Arial Narrow" w:hAnsi="Arial Narrow"/>
          <w:sz w:val="24"/>
          <w:szCs w:val="24"/>
        </w:rPr>
        <w:t>της Γενικής Διεύθυνσης Αγοράς και Προστασίας Καταναλωτή της Γενικής Γραμματείας Εμπορίου</w:t>
      </w:r>
    </w:p>
    <w:p w:rsidR="00004E0B" w:rsidRPr="0009630D" w:rsidRDefault="00BC3C14" w:rsidP="00BC3C14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09630D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829"/>
        <w:gridCol w:w="6577"/>
      </w:tblGrid>
      <w:tr w:rsidR="00005F51" w:rsidRPr="0009630D" w:rsidTr="006D2FB4">
        <w:trPr>
          <w:jc w:val="center"/>
        </w:trPr>
        <w:tc>
          <w:tcPr>
            <w:tcW w:w="2126" w:type="dxa"/>
          </w:tcPr>
          <w:p w:rsidR="00005F51" w:rsidRPr="0009630D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9630D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829" w:type="dxa"/>
          </w:tcPr>
          <w:p w:rsidR="00005F51" w:rsidRPr="0009630D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9630D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577" w:type="dxa"/>
          </w:tcPr>
          <w:p w:rsidR="00005F51" w:rsidRPr="0009630D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9630D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  <w:p w:rsidR="00814ACE" w:rsidRPr="0009630D" w:rsidRDefault="00814ACE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F272C" w:rsidRPr="0009630D" w:rsidTr="006D2FB4">
        <w:trPr>
          <w:jc w:val="center"/>
        </w:trPr>
        <w:tc>
          <w:tcPr>
            <w:tcW w:w="2126" w:type="dxa"/>
            <w:vAlign w:val="center"/>
          </w:tcPr>
          <w:p w:rsidR="008F272C" w:rsidRPr="0009630D" w:rsidRDefault="00FD6270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9630D">
              <w:rPr>
                <w:rFonts w:ascii="Arial Narrow" w:hAnsi="Arial Narrow"/>
                <w:b/>
                <w:sz w:val="24"/>
                <w:szCs w:val="24"/>
              </w:rPr>
              <w:t>1</w:t>
            </w:r>
            <w:r w:rsidR="008F272C" w:rsidRPr="0009630D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</w:tc>
        <w:tc>
          <w:tcPr>
            <w:tcW w:w="3829" w:type="dxa"/>
            <w:vAlign w:val="center"/>
          </w:tcPr>
          <w:p w:rsidR="00D60D17" w:rsidRPr="0009630D" w:rsidRDefault="008E2935" w:rsidP="00AF5F4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9630D">
              <w:rPr>
                <w:rFonts w:ascii="Arial Narrow" w:hAnsi="Arial Narrow"/>
                <w:b/>
                <w:sz w:val="24"/>
                <w:szCs w:val="24"/>
              </w:rPr>
              <w:t>10123/05-02-2025</w:t>
            </w:r>
          </w:p>
        </w:tc>
        <w:tc>
          <w:tcPr>
            <w:tcW w:w="6577" w:type="dxa"/>
          </w:tcPr>
          <w:p w:rsidR="008F272C" w:rsidRPr="0009630D" w:rsidRDefault="008F272C" w:rsidP="008E2935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814ACE" w:rsidRPr="0009630D" w:rsidRDefault="00814ACE" w:rsidP="00315DD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9630D">
              <w:rPr>
                <w:rFonts w:ascii="Arial Narrow" w:hAnsi="Arial Narrow"/>
                <w:sz w:val="24"/>
                <w:szCs w:val="24"/>
              </w:rPr>
              <w:t xml:space="preserve">Δεν διαθέτει το </w:t>
            </w:r>
            <w:r w:rsidRPr="0084747A">
              <w:rPr>
                <w:rFonts w:ascii="Arial Narrow" w:hAnsi="Arial Narrow"/>
                <w:sz w:val="24"/>
                <w:szCs w:val="24"/>
                <w:u w:val="single"/>
              </w:rPr>
              <w:t>απαρα</w:t>
            </w:r>
            <w:r w:rsidR="00315DD9" w:rsidRPr="0084747A">
              <w:rPr>
                <w:rFonts w:ascii="Arial Narrow" w:hAnsi="Arial Narrow"/>
                <w:sz w:val="24"/>
                <w:szCs w:val="24"/>
                <w:u w:val="single"/>
              </w:rPr>
              <w:t>ίτητο τυπικό προσόν του κλάδου</w:t>
            </w:r>
            <w:r w:rsidR="00315DD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15DD9" w:rsidRPr="00315DD9">
              <w:rPr>
                <w:rFonts w:ascii="Arial Narrow" w:hAnsi="Arial Narrow"/>
                <w:sz w:val="24"/>
                <w:szCs w:val="24"/>
              </w:rPr>
              <w:t>που α</w:t>
            </w:r>
            <w:r w:rsidR="00315DD9">
              <w:rPr>
                <w:rFonts w:ascii="Arial Narrow" w:hAnsi="Arial Narrow"/>
                <w:sz w:val="24"/>
                <w:szCs w:val="24"/>
              </w:rPr>
              <w:t xml:space="preserve">παιτείται για την εν λόγω θέση. </w:t>
            </w:r>
          </w:p>
        </w:tc>
      </w:tr>
    </w:tbl>
    <w:p w:rsidR="00005F51" w:rsidRPr="0009630D" w:rsidRDefault="00005F51" w:rsidP="00005F51">
      <w:pPr>
        <w:jc w:val="both"/>
        <w:rPr>
          <w:rFonts w:ascii="Arial Narrow" w:hAnsi="Arial Narrow"/>
          <w:b/>
          <w:sz w:val="24"/>
          <w:szCs w:val="24"/>
          <w:u w:val="single"/>
        </w:rPr>
      </w:pPr>
    </w:p>
    <w:sectPr w:rsidR="00005F51" w:rsidRPr="0009630D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9630D"/>
    <w:rsid w:val="000B704A"/>
    <w:rsid w:val="000C1358"/>
    <w:rsid w:val="000E2C5F"/>
    <w:rsid w:val="000F0248"/>
    <w:rsid w:val="00104DAD"/>
    <w:rsid w:val="00110FCD"/>
    <w:rsid w:val="001508B3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307689"/>
    <w:rsid w:val="00315DD9"/>
    <w:rsid w:val="0032776F"/>
    <w:rsid w:val="00334726"/>
    <w:rsid w:val="00336CCE"/>
    <w:rsid w:val="003375C6"/>
    <w:rsid w:val="00355B1B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72CAD"/>
    <w:rsid w:val="00686A46"/>
    <w:rsid w:val="00694AE4"/>
    <w:rsid w:val="006A69B2"/>
    <w:rsid w:val="006A7C83"/>
    <w:rsid w:val="006B3497"/>
    <w:rsid w:val="006D2FB4"/>
    <w:rsid w:val="006D6B5F"/>
    <w:rsid w:val="007077E3"/>
    <w:rsid w:val="007315D1"/>
    <w:rsid w:val="0073201A"/>
    <w:rsid w:val="007A7A87"/>
    <w:rsid w:val="007B6362"/>
    <w:rsid w:val="00814ACE"/>
    <w:rsid w:val="008165C0"/>
    <w:rsid w:val="008204BE"/>
    <w:rsid w:val="00835B7F"/>
    <w:rsid w:val="0084747A"/>
    <w:rsid w:val="0086788A"/>
    <w:rsid w:val="00867C5C"/>
    <w:rsid w:val="00884B14"/>
    <w:rsid w:val="008906A1"/>
    <w:rsid w:val="008A28F7"/>
    <w:rsid w:val="008B1C6F"/>
    <w:rsid w:val="008D79CE"/>
    <w:rsid w:val="008E2935"/>
    <w:rsid w:val="008F272C"/>
    <w:rsid w:val="009044BA"/>
    <w:rsid w:val="00957F03"/>
    <w:rsid w:val="00966575"/>
    <w:rsid w:val="0098632D"/>
    <w:rsid w:val="009B2658"/>
    <w:rsid w:val="009B43B6"/>
    <w:rsid w:val="009B49CF"/>
    <w:rsid w:val="009F0A47"/>
    <w:rsid w:val="00A26D84"/>
    <w:rsid w:val="00A32744"/>
    <w:rsid w:val="00A44B52"/>
    <w:rsid w:val="00A54D5E"/>
    <w:rsid w:val="00A6767A"/>
    <w:rsid w:val="00A9475C"/>
    <w:rsid w:val="00AA0AA1"/>
    <w:rsid w:val="00AB7ABA"/>
    <w:rsid w:val="00AD2325"/>
    <w:rsid w:val="00AE508E"/>
    <w:rsid w:val="00AF5F47"/>
    <w:rsid w:val="00B43828"/>
    <w:rsid w:val="00B4629F"/>
    <w:rsid w:val="00B83203"/>
    <w:rsid w:val="00BA19A3"/>
    <w:rsid w:val="00BB13FB"/>
    <w:rsid w:val="00BC3C14"/>
    <w:rsid w:val="00BD1156"/>
    <w:rsid w:val="00BE2DBD"/>
    <w:rsid w:val="00C07009"/>
    <w:rsid w:val="00C07EA5"/>
    <w:rsid w:val="00C11D24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6AC7"/>
    <w:rsid w:val="00DE57EB"/>
    <w:rsid w:val="00DE7881"/>
    <w:rsid w:val="00E83B0F"/>
    <w:rsid w:val="00E912F4"/>
    <w:rsid w:val="00F02A3C"/>
    <w:rsid w:val="00F26427"/>
    <w:rsid w:val="00F469FE"/>
    <w:rsid w:val="00F5168B"/>
    <w:rsid w:val="00F83AC3"/>
    <w:rsid w:val="00FD1851"/>
    <w:rsid w:val="00FD6270"/>
    <w:rsid w:val="00FD748A"/>
    <w:rsid w:val="00FE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F7F59-EE21-44C8-B8DB-F6A08B86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2</cp:revision>
  <cp:lastPrinted>2022-12-23T11:22:00Z</cp:lastPrinted>
  <dcterms:created xsi:type="dcterms:W3CDTF">2025-06-27T06:09:00Z</dcterms:created>
  <dcterms:modified xsi:type="dcterms:W3CDTF">2025-06-27T06:09:00Z</dcterms:modified>
</cp:coreProperties>
</file>