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2A6FC3" w14:textId="4FB6501B" w:rsidR="00DD7AA6" w:rsidRPr="001E08E6" w:rsidRDefault="00DD7AA6" w:rsidP="002B54F3">
      <w:pPr>
        <w:spacing w:line="240" w:lineRule="auto"/>
        <w:rPr>
          <w:rFonts w:ascii="Times New Roman" w:eastAsiaTheme="minorEastAsia" w:hAnsi="Times New Roman" w:cs="Times New Roman"/>
          <w:b/>
          <w:bCs/>
          <w:color w:val="002060"/>
          <w:sz w:val="24"/>
          <w:szCs w:val="24"/>
          <w:lang w:val="el-GR"/>
        </w:rPr>
      </w:pPr>
      <w:bookmarkStart w:id="0" w:name="_GoBack"/>
      <w:bookmarkEnd w:id="0"/>
    </w:p>
    <w:p w14:paraId="0263A984" w14:textId="394B7B5C" w:rsidR="00BF09C6" w:rsidRPr="001E08E6" w:rsidRDefault="00BF09C6" w:rsidP="002B54F3">
      <w:pPr>
        <w:spacing w:line="240" w:lineRule="auto"/>
        <w:jc w:val="center"/>
        <w:rPr>
          <w:rFonts w:ascii="Times New Roman" w:eastAsiaTheme="minorEastAsia" w:hAnsi="Times New Roman" w:cs="Times New Roman"/>
          <w:noProof/>
          <w:color w:val="002060"/>
          <w:sz w:val="24"/>
          <w:szCs w:val="24"/>
          <w:lang w:val="el-GR"/>
        </w:rPr>
      </w:pPr>
    </w:p>
    <w:p w14:paraId="1FC853C3" w14:textId="0C7E6554" w:rsidR="00BF09C6" w:rsidRPr="001A6955" w:rsidRDefault="46FF2363" w:rsidP="002B54F3">
      <w:pPr>
        <w:spacing w:line="240" w:lineRule="auto"/>
        <w:jc w:val="center"/>
        <w:rPr>
          <w:rFonts w:ascii="Times New Roman" w:eastAsiaTheme="minorEastAsia" w:hAnsi="Times New Roman" w:cs="Times New Roman"/>
          <w:color w:val="002060"/>
          <w:sz w:val="24"/>
          <w:szCs w:val="24"/>
          <w:lang w:val="el-GR"/>
        </w:rPr>
      </w:pPr>
      <w:r w:rsidRPr="001E08E6">
        <w:rPr>
          <w:rFonts w:ascii="Times New Roman" w:hAnsi="Times New Roman" w:cs="Times New Roman"/>
          <w:noProof/>
          <w:sz w:val="24"/>
          <w:szCs w:val="24"/>
          <w:lang w:val="el-GR" w:eastAsia="el-GR"/>
        </w:rPr>
        <w:drawing>
          <wp:inline distT="0" distB="0" distL="0" distR="0" wp14:anchorId="6D5E047E" wp14:editId="6785673C">
            <wp:extent cx="3676650" cy="3676650"/>
            <wp:effectExtent l="0" t="0" r="0" b="0"/>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676650" cy="3676650"/>
                    </a:xfrm>
                    <a:prstGeom prst="rect">
                      <a:avLst/>
                    </a:prstGeom>
                  </pic:spPr>
                </pic:pic>
              </a:graphicData>
            </a:graphic>
          </wp:inline>
        </w:drawing>
      </w:r>
    </w:p>
    <w:p w14:paraId="5551B1D2" w14:textId="77777777" w:rsidR="00DB7EF9" w:rsidRPr="001E08E6" w:rsidRDefault="00DB7EF9" w:rsidP="002B54F3">
      <w:pPr>
        <w:spacing w:after="0" w:line="240" w:lineRule="auto"/>
        <w:jc w:val="center"/>
        <w:rPr>
          <w:rFonts w:ascii="Times New Roman" w:eastAsiaTheme="minorEastAsia" w:hAnsi="Times New Roman" w:cs="Times New Roman"/>
          <w:b/>
          <w:bCs/>
          <w:color w:val="002060"/>
          <w:sz w:val="24"/>
          <w:szCs w:val="24"/>
          <w:lang w:val="el-GR"/>
        </w:rPr>
      </w:pPr>
    </w:p>
    <w:p w14:paraId="51839151" w14:textId="1250F1D4" w:rsidR="00DD7AA6" w:rsidRPr="001E08E6" w:rsidRDefault="00AA66EC" w:rsidP="002B54F3">
      <w:pPr>
        <w:spacing w:after="0" w:line="240" w:lineRule="auto"/>
        <w:jc w:val="center"/>
        <w:rPr>
          <w:rFonts w:ascii="Times New Roman" w:eastAsiaTheme="minorEastAsia" w:hAnsi="Times New Roman" w:cs="Times New Roman"/>
          <w:b/>
          <w:bCs/>
          <w:color w:val="002060"/>
          <w:sz w:val="24"/>
          <w:szCs w:val="24"/>
          <w:lang w:val="el-GR"/>
        </w:rPr>
      </w:pPr>
      <w:r>
        <w:rPr>
          <w:rFonts w:ascii="Times New Roman" w:eastAsiaTheme="minorEastAsia" w:hAnsi="Times New Roman" w:cs="Times New Roman"/>
          <w:b/>
          <w:bCs/>
          <w:color w:val="002060"/>
          <w:sz w:val="24"/>
          <w:szCs w:val="24"/>
          <w:lang w:val="el-GR"/>
        </w:rPr>
        <w:t>Πρακτικός Ο</w:t>
      </w:r>
      <w:r w:rsidR="780E8D91" w:rsidRPr="001E08E6">
        <w:rPr>
          <w:rFonts w:ascii="Times New Roman" w:eastAsiaTheme="minorEastAsia" w:hAnsi="Times New Roman" w:cs="Times New Roman"/>
          <w:b/>
          <w:bCs/>
          <w:color w:val="002060"/>
          <w:sz w:val="24"/>
          <w:szCs w:val="24"/>
          <w:lang w:val="el-GR"/>
        </w:rPr>
        <w:t xml:space="preserve">δηγός για την προστασία του καταναλωτή </w:t>
      </w:r>
    </w:p>
    <w:p w14:paraId="2E48FC7B" w14:textId="6CE49521" w:rsidR="00DD7AA6" w:rsidRPr="001E08E6" w:rsidRDefault="00A074E1" w:rsidP="002B54F3">
      <w:pPr>
        <w:spacing w:after="0" w:line="240" w:lineRule="auto"/>
        <w:jc w:val="center"/>
        <w:rPr>
          <w:rFonts w:ascii="Times New Roman" w:eastAsiaTheme="minorEastAsia" w:hAnsi="Times New Roman" w:cs="Times New Roman"/>
          <w:b/>
          <w:bCs/>
          <w:noProof/>
          <w:color w:val="002060"/>
          <w:sz w:val="24"/>
          <w:szCs w:val="24"/>
          <w:lang w:val="el-GR"/>
        </w:rPr>
      </w:pPr>
      <w:r>
        <w:rPr>
          <w:rFonts w:ascii="Times New Roman" w:eastAsiaTheme="minorEastAsia" w:hAnsi="Times New Roman" w:cs="Times New Roman"/>
          <w:b/>
          <w:bCs/>
          <w:color w:val="002060"/>
          <w:sz w:val="24"/>
          <w:szCs w:val="24"/>
          <w:lang w:val="el-GR"/>
        </w:rPr>
        <w:t>σε κάθε ανακοίνωση μείωσης της τιμής (</w:t>
      </w:r>
      <w:r w:rsidR="008353E2">
        <w:rPr>
          <w:rFonts w:ascii="Times New Roman" w:eastAsiaTheme="minorEastAsia" w:hAnsi="Times New Roman" w:cs="Times New Roman"/>
          <w:b/>
          <w:bCs/>
          <w:color w:val="002060"/>
          <w:sz w:val="24"/>
          <w:szCs w:val="24"/>
          <w:lang w:val="el-GR"/>
        </w:rPr>
        <w:t xml:space="preserve">ιδίως σε </w:t>
      </w:r>
      <w:r w:rsidR="780E8D91" w:rsidRPr="001E08E6">
        <w:rPr>
          <w:rFonts w:ascii="Times New Roman" w:eastAsiaTheme="minorEastAsia" w:hAnsi="Times New Roman" w:cs="Times New Roman"/>
          <w:b/>
          <w:bCs/>
          <w:color w:val="002060"/>
          <w:sz w:val="24"/>
          <w:szCs w:val="24"/>
          <w:lang w:val="el-GR"/>
        </w:rPr>
        <w:t>προσφορές</w:t>
      </w:r>
      <w:r w:rsidR="00DB7EF9" w:rsidRPr="001E08E6">
        <w:rPr>
          <w:rFonts w:ascii="Times New Roman" w:eastAsiaTheme="minorEastAsia" w:hAnsi="Times New Roman" w:cs="Times New Roman"/>
          <w:b/>
          <w:bCs/>
          <w:color w:val="002060"/>
          <w:sz w:val="24"/>
          <w:szCs w:val="24"/>
          <w:lang w:val="el-GR"/>
        </w:rPr>
        <w:t>/</w:t>
      </w:r>
      <w:r w:rsidR="780E8D91" w:rsidRPr="001E08E6">
        <w:rPr>
          <w:rFonts w:ascii="Times New Roman" w:eastAsiaTheme="minorEastAsia" w:hAnsi="Times New Roman" w:cs="Times New Roman"/>
          <w:b/>
          <w:bCs/>
          <w:color w:val="002060"/>
          <w:sz w:val="24"/>
          <w:szCs w:val="24"/>
          <w:lang w:val="el-GR"/>
        </w:rPr>
        <w:t>εκπτώσεις</w:t>
      </w:r>
      <w:r w:rsidR="00DB7EF9" w:rsidRPr="001E08E6">
        <w:rPr>
          <w:rFonts w:ascii="Times New Roman" w:eastAsiaTheme="minorEastAsia" w:hAnsi="Times New Roman" w:cs="Times New Roman"/>
          <w:b/>
          <w:bCs/>
          <w:color w:val="002060"/>
          <w:sz w:val="24"/>
          <w:szCs w:val="24"/>
          <w:lang w:val="el-GR"/>
        </w:rPr>
        <w:t xml:space="preserve">/ </w:t>
      </w:r>
      <w:r w:rsidR="780E8D91" w:rsidRPr="001E08E6">
        <w:rPr>
          <w:rFonts w:ascii="Times New Roman" w:eastAsiaTheme="minorEastAsia" w:hAnsi="Times New Roman" w:cs="Times New Roman"/>
          <w:b/>
          <w:bCs/>
          <w:color w:val="002060"/>
          <w:sz w:val="24"/>
          <w:szCs w:val="24"/>
          <w:lang w:val="el-GR"/>
        </w:rPr>
        <w:t>προωθητικές ενέργειες</w:t>
      </w:r>
      <w:r>
        <w:rPr>
          <w:rFonts w:ascii="Times New Roman" w:eastAsiaTheme="minorEastAsia" w:hAnsi="Times New Roman" w:cs="Times New Roman"/>
          <w:b/>
          <w:bCs/>
          <w:color w:val="002060"/>
          <w:sz w:val="24"/>
          <w:szCs w:val="24"/>
          <w:lang w:val="el-GR"/>
        </w:rPr>
        <w:t>)</w:t>
      </w:r>
      <w:r w:rsidR="780E8D91" w:rsidRPr="001E08E6">
        <w:rPr>
          <w:rFonts w:ascii="Times New Roman" w:eastAsiaTheme="minorEastAsia" w:hAnsi="Times New Roman" w:cs="Times New Roman"/>
          <w:b/>
          <w:bCs/>
          <w:color w:val="002060"/>
          <w:sz w:val="24"/>
          <w:szCs w:val="24"/>
          <w:lang w:val="el-GR"/>
        </w:rPr>
        <w:t xml:space="preserve">. </w:t>
      </w:r>
    </w:p>
    <w:p w14:paraId="6801F60B" w14:textId="77777777" w:rsidR="00DD7AA6" w:rsidRPr="001E08E6" w:rsidRDefault="00DD7AA6" w:rsidP="002B54F3">
      <w:pPr>
        <w:spacing w:line="240" w:lineRule="auto"/>
        <w:jc w:val="center"/>
        <w:rPr>
          <w:rFonts w:ascii="Times New Roman" w:eastAsiaTheme="minorEastAsia" w:hAnsi="Times New Roman" w:cs="Times New Roman"/>
          <w:color w:val="002060"/>
          <w:sz w:val="24"/>
          <w:szCs w:val="24"/>
          <w:lang w:val="el-GR"/>
        </w:rPr>
      </w:pPr>
    </w:p>
    <w:p w14:paraId="182D0544" w14:textId="122FC67E" w:rsidR="00E25FF4" w:rsidRPr="001E08E6" w:rsidRDefault="00E25FF4" w:rsidP="002B54F3">
      <w:pPr>
        <w:spacing w:line="240" w:lineRule="auto"/>
        <w:jc w:val="center"/>
        <w:rPr>
          <w:rFonts w:ascii="Times New Roman" w:eastAsiaTheme="minorEastAsia" w:hAnsi="Times New Roman" w:cs="Times New Roman"/>
          <w:color w:val="002060"/>
          <w:sz w:val="24"/>
          <w:szCs w:val="24"/>
          <w:lang w:val="el-GR"/>
        </w:rPr>
      </w:pPr>
    </w:p>
    <w:p w14:paraId="4DDE7982" w14:textId="6AE850BB" w:rsidR="00E25FF4" w:rsidRPr="001E08E6" w:rsidRDefault="00E25FF4" w:rsidP="002B54F3">
      <w:pPr>
        <w:spacing w:line="240" w:lineRule="auto"/>
        <w:jc w:val="center"/>
        <w:rPr>
          <w:rFonts w:ascii="Times New Roman" w:eastAsiaTheme="minorEastAsia" w:hAnsi="Times New Roman" w:cs="Times New Roman"/>
          <w:color w:val="002060"/>
          <w:sz w:val="24"/>
          <w:szCs w:val="24"/>
          <w:lang w:val="el-GR"/>
        </w:rPr>
      </w:pPr>
    </w:p>
    <w:p w14:paraId="49C13AC7" w14:textId="48198078" w:rsidR="0038606C" w:rsidRPr="001E08E6" w:rsidRDefault="0038606C" w:rsidP="002B54F3">
      <w:pPr>
        <w:spacing w:line="240" w:lineRule="auto"/>
        <w:jc w:val="both"/>
        <w:rPr>
          <w:rFonts w:ascii="Times New Roman" w:eastAsiaTheme="minorEastAsia" w:hAnsi="Times New Roman" w:cs="Times New Roman"/>
          <w:color w:val="002060"/>
          <w:sz w:val="24"/>
          <w:szCs w:val="24"/>
          <w:lang w:val="el-GR"/>
        </w:rPr>
      </w:pPr>
    </w:p>
    <w:p w14:paraId="7E27EB4C" w14:textId="77777777" w:rsidR="00AA7440" w:rsidRPr="001E08E6" w:rsidRDefault="00AA7440" w:rsidP="002B54F3">
      <w:pPr>
        <w:spacing w:line="240" w:lineRule="auto"/>
        <w:jc w:val="both"/>
        <w:rPr>
          <w:rFonts w:ascii="Times New Roman" w:eastAsiaTheme="minorEastAsia" w:hAnsi="Times New Roman" w:cs="Times New Roman"/>
          <w:color w:val="002060"/>
          <w:sz w:val="24"/>
          <w:szCs w:val="24"/>
          <w:lang w:val="el-GR"/>
        </w:rPr>
      </w:pPr>
    </w:p>
    <w:p w14:paraId="69402090" w14:textId="77777777" w:rsidR="00AA7440" w:rsidRPr="001E08E6" w:rsidRDefault="00AA7440" w:rsidP="002B54F3">
      <w:pPr>
        <w:spacing w:line="240" w:lineRule="auto"/>
        <w:jc w:val="both"/>
        <w:rPr>
          <w:rFonts w:ascii="Times New Roman" w:eastAsiaTheme="minorEastAsia" w:hAnsi="Times New Roman" w:cs="Times New Roman"/>
          <w:color w:val="002060"/>
          <w:sz w:val="24"/>
          <w:szCs w:val="24"/>
          <w:lang w:val="el-GR"/>
        </w:rPr>
      </w:pPr>
    </w:p>
    <w:p w14:paraId="5C2E1425" w14:textId="77777777" w:rsidR="00AA7440" w:rsidRPr="001E08E6" w:rsidRDefault="00AA7440" w:rsidP="002B54F3">
      <w:pPr>
        <w:spacing w:line="240" w:lineRule="auto"/>
        <w:jc w:val="both"/>
        <w:rPr>
          <w:rFonts w:ascii="Times New Roman" w:eastAsiaTheme="minorEastAsia" w:hAnsi="Times New Roman" w:cs="Times New Roman"/>
          <w:color w:val="002060"/>
          <w:sz w:val="24"/>
          <w:szCs w:val="24"/>
          <w:lang w:val="el-GR"/>
        </w:rPr>
      </w:pPr>
    </w:p>
    <w:p w14:paraId="6EC7B57E" w14:textId="77777777" w:rsidR="00AA7440" w:rsidRPr="001E08E6" w:rsidRDefault="00AA7440" w:rsidP="002B54F3">
      <w:pPr>
        <w:spacing w:line="240" w:lineRule="auto"/>
        <w:jc w:val="both"/>
        <w:rPr>
          <w:rFonts w:ascii="Times New Roman" w:eastAsiaTheme="minorEastAsia" w:hAnsi="Times New Roman" w:cs="Times New Roman"/>
          <w:color w:val="002060"/>
          <w:sz w:val="24"/>
          <w:szCs w:val="24"/>
          <w:lang w:val="el-GR"/>
        </w:rPr>
      </w:pPr>
    </w:p>
    <w:p w14:paraId="7E8A8BBF" w14:textId="77777777" w:rsidR="00AA7440" w:rsidRPr="001E08E6" w:rsidRDefault="00AA7440" w:rsidP="002B54F3">
      <w:pPr>
        <w:spacing w:line="240" w:lineRule="auto"/>
        <w:jc w:val="both"/>
        <w:rPr>
          <w:rFonts w:ascii="Times New Roman" w:eastAsiaTheme="minorEastAsia" w:hAnsi="Times New Roman" w:cs="Times New Roman"/>
          <w:color w:val="002060"/>
          <w:sz w:val="24"/>
          <w:szCs w:val="24"/>
          <w:lang w:val="el-GR"/>
        </w:rPr>
      </w:pPr>
    </w:p>
    <w:p w14:paraId="486B8E3B" w14:textId="77777777" w:rsidR="00EF63DD" w:rsidRPr="001E08E6" w:rsidRDefault="00EF63DD" w:rsidP="002B54F3">
      <w:pPr>
        <w:spacing w:line="240" w:lineRule="auto"/>
        <w:jc w:val="both"/>
        <w:rPr>
          <w:rFonts w:ascii="Times New Roman" w:eastAsiaTheme="minorEastAsia" w:hAnsi="Times New Roman" w:cs="Times New Roman"/>
          <w:color w:val="002060"/>
          <w:sz w:val="24"/>
          <w:szCs w:val="24"/>
          <w:lang w:val="el-GR"/>
        </w:rPr>
      </w:pPr>
    </w:p>
    <w:p w14:paraId="60300759" w14:textId="77777777" w:rsidR="00EF63DD" w:rsidRPr="001E08E6" w:rsidRDefault="00EF63DD" w:rsidP="002B54F3">
      <w:pPr>
        <w:spacing w:line="240" w:lineRule="auto"/>
        <w:jc w:val="both"/>
        <w:rPr>
          <w:rFonts w:ascii="Times New Roman" w:eastAsiaTheme="minorEastAsia" w:hAnsi="Times New Roman" w:cs="Times New Roman"/>
          <w:color w:val="002060"/>
          <w:sz w:val="24"/>
          <w:szCs w:val="24"/>
          <w:lang w:val="el-GR"/>
        </w:rPr>
      </w:pPr>
    </w:p>
    <w:p w14:paraId="15625609" w14:textId="788B53F5" w:rsidR="004F2870" w:rsidRPr="001E08E6" w:rsidRDefault="004F2870" w:rsidP="002B54F3">
      <w:pPr>
        <w:spacing w:line="240" w:lineRule="auto"/>
        <w:jc w:val="both"/>
        <w:rPr>
          <w:rFonts w:ascii="Times New Roman" w:eastAsiaTheme="minorEastAsia" w:hAnsi="Times New Roman" w:cs="Times New Roman"/>
          <w:color w:val="002060"/>
          <w:sz w:val="24"/>
          <w:szCs w:val="24"/>
          <w:lang w:val="el-GR"/>
        </w:rPr>
      </w:pPr>
    </w:p>
    <w:p w14:paraId="1420E328" w14:textId="4CB72077" w:rsidR="004F2870" w:rsidRPr="001E08E6" w:rsidRDefault="004F2870" w:rsidP="002B54F3">
      <w:pPr>
        <w:spacing w:line="240" w:lineRule="auto"/>
        <w:jc w:val="both"/>
        <w:rPr>
          <w:rFonts w:ascii="Times New Roman" w:eastAsiaTheme="minorEastAsia" w:hAnsi="Times New Roman" w:cs="Times New Roman"/>
          <w:color w:val="002060"/>
          <w:sz w:val="24"/>
          <w:szCs w:val="24"/>
          <w:lang w:val="el-GR"/>
        </w:rPr>
      </w:pPr>
    </w:p>
    <w:sdt>
      <w:sdtPr>
        <w:rPr>
          <w:rFonts w:ascii="Times New Roman" w:eastAsiaTheme="minorHAnsi" w:hAnsi="Times New Roman" w:cs="Times New Roman"/>
          <w:color w:val="auto"/>
          <w:sz w:val="24"/>
          <w:szCs w:val="24"/>
          <w:lang w:val="el-GR"/>
        </w:rPr>
        <w:id w:val="-1294125282"/>
        <w:docPartObj>
          <w:docPartGallery w:val="Table of Contents"/>
          <w:docPartUnique/>
        </w:docPartObj>
      </w:sdtPr>
      <w:sdtEndPr>
        <w:rPr>
          <w:b/>
          <w:bCs/>
        </w:rPr>
      </w:sdtEndPr>
      <w:sdtContent>
        <w:p w14:paraId="7857D14B" w14:textId="379B3C90" w:rsidR="00745072" w:rsidRPr="00A074E1" w:rsidRDefault="00745072" w:rsidP="002B54F3">
          <w:pPr>
            <w:pStyle w:val="ad"/>
            <w:spacing w:line="240" w:lineRule="auto"/>
            <w:rPr>
              <w:rFonts w:ascii="Times New Roman" w:hAnsi="Times New Roman"/>
              <w:sz w:val="24"/>
              <w:lang w:val="el-GR"/>
            </w:rPr>
          </w:pPr>
          <w:r w:rsidRPr="001E08E6">
            <w:rPr>
              <w:rFonts w:ascii="Times New Roman" w:hAnsi="Times New Roman" w:cs="Times New Roman"/>
              <w:sz w:val="24"/>
              <w:szCs w:val="24"/>
              <w:lang w:val="el-GR"/>
            </w:rPr>
            <w:t>Περιεχόμενα</w:t>
          </w:r>
        </w:p>
        <w:p w14:paraId="494DA892" w14:textId="77777777" w:rsidR="007C376B" w:rsidRDefault="00745072">
          <w:pPr>
            <w:pStyle w:val="10"/>
            <w:tabs>
              <w:tab w:val="left" w:pos="440"/>
              <w:tab w:val="right" w:leader="dot" w:pos="9350"/>
            </w:tabs>
            <w:rPr>
              <w:rFonts w:eastAsiaTheme="minorEastAsia"/>
              <w:noProof/>
              <w:lang w:val="el-GR" w:eastAsia="el-GR"/>
            </w:rPr>
          </w:pPr>
          <w:r w:rsidRPr="001E08E6">
            <w:rPr>
              <w:rFonts w:ascii="Times New Roman" w:hAnsi="Times New Roman" w:cs="Times New Roman"/>
              <w:sz w:val="24"/>
              <w:szCs w:val="24"/>
            </w:rPr>
            <w:fldChar w:fldCharType="begin"/>
          </w:r>
          <w:r w:rsidRPr="001E08E6">
            <w:rPr>
              <w:rFonts w:ascii="Times New Roman" w:hAnsi="Times New Roman" w:cs="Times New Roman"/>
              <w:sz w:val="24"/>
              <w:szCs w:val="24"/>
            </w:rPr>
            <w:instrText xml:space="preserve"> TOC \o "1-3" \h \z \u </w:instrText>
          </w:r>
          <w:r w:rsidRPr="001E08E6">
            <w:rPr>
              <w:rFonts w:ascii="Times New Roman" w:hAnsi="Times New Roman" w:cs="Times New Roman"/>
              <w:sz w:val="24"/>
              <w:szCs w:val="24"/>
            </w:rPr>
            <w:fldChar w:fldCharType="separate"/>
          </w:r>
          <w:hyperlink w:anchor="_Toc127443029" w:history="1">
            <w:r w:rsidR="007C376B" w:rsidRPr="00E02891">
              <w:rPr>
                <w:rStyle w:val="-"/>
                <w:rFonts w:ascii="Times New Roman" w:hAnsi="Times New Roman" w:cs="Times New Roman"/>
                <w:noProof/>
                <w:lang w:val="el-GR"/>
              </w:rPr>
              <w:t>1.</w:t>
            </w:r>
            <w:r w:rsidR="007C376B">
              <w:rPr>
                <w:rFonts w:eastAsiaTheme="minorEastAsia"/>
                <w:noProof/>
                <w:lang w:val="el-GR" w:eastAsia="el-GR"/>
              </w:rPr>
              <w:tab/>
            </w:r>
            <w:r w:rsidR="007C376B" w:rsidRPr="00E02891">
              <w:rPr>
                <w:rStyle w:val="-"/>
                <w:rFonts w:ascii="Times New Roman" w:hAnsi="Times New Roman" w:cs="Times New Roman"/>
                <w:noProof/>
                <w:lang w:val="el-GR"/>
              </w:rPr>
              <w:t>Εισαγωγή</w:t>
            </w:r>
            <w:r w:rsidR="007C376B">
              <w:rPr>
                <w:noProof/>
                <w:webHidden/>
              </w:rPr>
              <w:tab/>
            </w:r>
            <w:r w:rsidR="007C376B">
              <w:rPr>
                <w:noProof/>
                <w:webHidden/>
              </w:rPr>
              <w:fldChar w:fldCharType="begin"/>
            </w:r>
            <w:r w:rsidR="007C376B">
              <w:rPr>
                <w:noProof/>
                <w:webHidden/>
              </w:rPr>
              <w:instrText xml:space="preserve"> PAGEREF _Toc127443029 \h </w:instrText>
            </w:r>
            <w:r w:rsidR="007C376B">
              <w:rPr>
                <w:noProof/>
                <w:webHidden/>
              </w:rPr>
            </w:r>
            <w:r w:rsidR="007C376B">
              <w:rPr>
                <w:noProof/>
                <w:webHidden/>
              </w:rPr>
              <w:fldChar w:fldCharType="separate"/>
            </w:r>
            <w:r w:rsidR="008F0361">
              <w:rPr>
                <w:noProof/>
                <w:webHidden/>
              </w:rPr>
              <w:t>3</w:t>
            </w:r>
            <w:r w:rsidR="007C376B">
              <w:rPr>
                <w:noProof/>
                <w:webHidden/>
              </w:rPr>
              <w:fldChar w:fldCharType="end"/>
            </w:r>
          </w:hyperlink>
        </w:p>
        <w:p w14:paraId="4348B88A" w14:textId="77777777" w:rsidR="007C376B" w:rsidRDefault="008F0361">
          <w:pPr>
            <w:pStyle w:val="10"/>
            <w:tabs>
              <w:tab w:val="left" w:pos="440"/>
              <w:tab w:val="right" w:leader="dot" w:pos="9350"/>
            </w:tabs>
            <w:rPr>
              <w:rFonts w:eastAsiaTheme="minorEastAsia"/>
              <w:noProof/>
              <w:lang w:val="el-GR" w:eastAsia="el-GR"/>
            </w:rPr>
          </w:pPr>
          <w:hyperlink w:anchor="_Toc127443030" w:history="1">
            <w:r w:rsidR="007C376B" w:rsidRPr="00E02891">
              <w:rPr>
                <w:rStyle w:val="-"/>
                <w:rFonts w:ascii="Times New Roman" w:hAnsi="Times New Roman" w:cs="Times New Roman"/>
                <w:noProof/>
                <w:lang w:val="el-GR"/>
              </w:rPr>
              <w:t>2.</w:t>
            </w:r>
            <w:r w:rsidR="007C376B">
              <w:rPr>
                <w:rFonts w:eastAsiaTheme="minorEastAsia"/>
                <w:noProof/>
                <w:lang w:val="el-GR" w:eastAsia="el-GR"/>
              </w:rPr>
              <w:tab/>
            </w:r>
            <w:r w:rsidR="007C376B" w:rsidRPr="00E02891">
              <w:rPr>
                <w:rStyle w:val="-"/>
                <w:rFonts w:ascii="Times New Roman" w:hAnsi="Times New Roman" w:cs="Times New Roman"/>
                <w:noProof/>
                <w:lang w:val="el-GR"/>
              </w:rPr>
              <w:t>Ρυθμιστικό πλαίσιο</w:t>
            </w:r>
            <w:r w:rsidR="007C376B">
              <w:rPr>
                <w:noProof/>
                <w:webHidden/>
              </w:rPr>
              <w:tab/>
            </w:r>
            <w:r w:rsidR="007C376B">
              <w:rPr>
                <w:noProof/>
                <w:webHidden/>
              </w:rPr>
              <w:fldChar w:fldCharType="begin"/>
            </w:r>
            <w:r w:rsidR="007C376B">
              <w:rPr>
                <w:noProof/>
                <w:webHidden/>
              </w:rPr>
              <w:instrText xml:space="preserve"> PAGEREF _Toc127443030 \h </w:instrText>
            </w:r>
            <w:r w:rsidR="007C376B">
              <w:rPr>
                <w:noProof/>
                <w:webHidden/>
              </w:rPr>
            </w:r>
            <w:r w:rsidR="007C376B">
              <w:rPr>
                <w:noProof/>
                <w:webHidden/>
              </w:rPr>
              <w:fldChar w:fldCharType="separate"/>
            </w:r>
            <w:r>
              <w:rPr>
                <w:noProof/>
                <w:webHidden/>
              </w:rPr>
              <w:t>3</w:t>
            </w:r>
            <w:r w:rsidR="007C376B">
              <w:rPr>
                <w:noProof/>
                <w:webHidden/>
              </w:rPr>
              <w:fldChar w:fldCharType="end"/>
            </w:r>
          </w:hyperlink>
        </w:p>
        <w:p w14:paraId="57DC5542" w14:textId="77777777" w:rsidR="007C376B" w:rsidRDefault="008F0361">
          <w:pPr>
            <w:pStyle w:val="10"/>
            <w:tabs>
              <w:tab w:val="left" w:pos="440"/>
              <w:tab w:val="right" w:leader="dot" w:pos="9350"/>
            </w:tabs>
            <w:rPr>
              <w:rFonts w:eastAsiaTheme="minorEastAsia"/>
              <w:noProof/>
              <w:lang w:val="el-GR" w:eastAsia="el-GR"/>
            </w:rPr>
          </w:pPr>
          <w:hyperlink w:anchor="_Toc127443031" w:history="1">
            <w:r w:rsidR="007C376B" w:rsidRPr="00E02891">
              <w:rPr>
                <w:rStyle w:val="-"/>
                <w:rFonts w:ascii="Times New Roman" w:hAnsi="Times New Roman" w:cs="Times New Roman"/>
                <w:noProof/>
                <w:lang w:val="el-GR"/>
              </w:rPr>
              <w:t>3.</w:t>
            </w:r>
            <w:r w:rsidR="007C376B">
              <w:rPr>
                <w:rFonts w:eastAsiaTheme="minorEastAsia"/>
                <w:noProof/>
                <w:lang w:val="el-GR" w:eastAsia="el-GR"/>
              </w:rPr>
              <w:tab/>
            </w:r>
            <w:r w:rsidR="007C376B" w:rsidRPr="00E02891">
              <w:rPr>
                <w:rStyle w:val="-"/>
                <w:rFonts w:ascii="Times New Roman" w:hAnsi="Times New Roman" w:cs="Times New Roman"/>
                <w:noProof/>
                <w:lang w:val="el-GR"/>
              </w:rPr>
              <w:t>Οι υποχρεώσεις αναφορικά με τις ανακοινώσεις μείωσης τιμής σύμφωνα με το άρθρο 15 παρ.2α Ν.4177/2013</w:t>
            </w:r>
            <w:r w:rsidR="007C376B">
              <w:rPr>
                <w:noProof/>
                <w:webHidden/>
              </w:rPr>
              <w:tab/>
            </w:r>
            <w:r w:rsidR="007C376B">
              <w:rPr>
                <w:noProof/>
                <w:webHidden/>
              </w:rPr>
              <w:fldChar w:fldCharType="begin"/>
            </w:r>
            <w:r w:rsidR="007C376B">
              <w:rPr>
                <w:noProof/>
                <w:webHidden/>
              </w:rPr>
              <w:instrText xml:space="preserve"> PAGEREF _Toc127443031 \h </w:instrText>
            </w:r>
            <w:r w:rsidR="007C376B">
              <w:rPr>
                <w:noProof/>
                <w:webHidden/>
              </w:rPr>
            </w:r>
            <w:r w:rsidR="007C376B">
              <w:rPr>
                <w:noProof/>
                <w:webHidden/>
              </w:rPr>
              <w:fldChar w:fldCharType="separate"/>
            </w:r>
            <w:r>
              <w:rPr>
                <w:noProof/>
                <w:webHidden/>
              </w:rPr>
              <w:t>5</w:t>
            </w:r>
            <w:r w:rsidR="007C376B">
              <w:rPr>
                <w:noProof/>
                <w:webHidden/>
              </w:rPr>
              <w:fldChar w:fldCharType="end"/>
            </w:r>
          </w:hyperlink>
        </w:p>
        <w:p w14:paraId="3ABF97A0" w14:textId="77777777" w:rsidR="007C376B" w:rsidRDefault="008F0361">
          <w:pPr>
            <w:pStyle w:val="20"/>
            <w:tabs>
              <w:tab w:val="left" w:pos="880"/>
              <w:tab w:val="right" w:leader="dot" w:pos="9350"/>
            </w:tabs>
            <w:rPr>
              <w:rFonts w:eastAsiaTheme="minorEastAsia"/>
              <w:noProof/>
              <w:lang w:val="el-GR" w:eastAsia="el-GR"/>
            </w:rPr>
          </w:pPr>
          <w:hyperlink w:anchor="_Toc127443032" w:history="1">
            <w:r w:rsidR="007C376B" w:rsidRPr="00E02891">
              <w:rPr>
                <w:rStyle w:val="-"/>
                <w:rFonts w:ascii="Times New Roman" w:hAnsi="Times New Roman" w:cs="Times New Roman"/>
                <w:noProof/>
                <w:lang w:val="el-GR"/>
              </w:rPr>
              <w:t>3.1</w:t>
            </w:r>
            <w:r w:rsidR="007C376B">
              <w:rPr>
                <w:rFonts w:eastAsiaTheme="minorEastAsia"/>
                <w:noProof/>
                <w:lang w:val="el-GR" w:eastAsia="el-GR"/>
              </w:rPr>
              <w:tab/>
            </w:r>
            <w:r w:rsidR="007C376B" w:rsidRPr="00E02891">
              <w:rPr>
                <w:rStyle w:val="-"/>
                <w:rFonts w:ascii="Times New Roman" w:hAnsi="Times New Roman" w:cs="Times New Roman"/>
                <w:noProof/>
                <w:lang w:val="el-GR"/>
              </w:rPr>
              <w:t>Γενικά</w:t>
            </w:r>
            <w:r w:rsidR="007C376B">
              <w:rPr>
                <w:noProof/>
                <w:webHidden/>
              </w:rPr>
              <w:tab/>
            </w:r>
            <w:r w:rsidR="007C376B">
              <w:rPr>
                <w:noProof/>
                <w:webHidden/>
              </w:rPr>
              <w:fldChar w:fldCharType="begin"/>
            </w:r>
            <w:r w:rsidR="007C376B">
              <w:rPr>
                <w:noProof/>
                <w:webHidden/>
              </w:rPr>
              <w:instrText xml:space="preserve"> PAGEREF _Toc127443032 \h </w:instrText>
            </w:r>
            <w:r w:rsidR="007C376B">
              <w:rPr>
                <w:noProof/>
                <w:webHidden/>
              </w:rPr>
            </w:r>
            <w:r w:rsidR="007C376B">
              <w:rPr>
                <w:noProof/>
                <w:webHidden/>
              </w:rPr>
              <w:fldChar w:fldCharType="separate"/>
            </w:r>
            <w:r>
              <w:rPr>
                <w:noProof/>
                <w:webHidden/>
              </w:rPr>
              <w:t>5</w:t>
            </w:r>
            <w:r w:rsidR="007C376B">
              <w:rPr>
                <w:noProof/>
                <w:webHidden/>
              </w:rPr>
              <w:fldChar w:fldCharType="end"/>
            </w:r>
          </w:hyperlink>
        </w:p>
        <w:p w14:paraId="63289603" w14:textId="77777777" w:rsidR="007C376B" w:rsidRDefault="008F0361">
          <w:pPr>
            <w:pStyle w:val="20"/>
            <w:tabs>
              <w:tab w:val="right" w:leader="dot" w:pos="9350"/>
            </w:tabs>
            <w:rPr>
              <w:rFonts w:eastAsiaTheme="minorEastAsia"/>
              <w:noProof/>
              <w:lang w:val="el-GR" w:eastAsia="el-GR"/>
            </w:rPr>
          </w:pPr>
          <w:hyperlink w:anchor="_Toc127443033" w:history="1">
            <w:r w:rsidR="007C376B" w:rsidRPr="00E02891">
              <w:rPr>
                <w:rStyle w:val="-"/>
                <w:rFonts w:ascii="Times New Roman" w:hAnsi="Times New Roman" w:cs="Times New Roman"/>
                <w:noProof/>
                <w:lang w:val="el-GR"/>
              </w:rPr>
              <w:t>3.2 Τί είναι ανακοίνωση μείωσης της τιμής;</w:t>
            </w:r>
            <w:r w:rsidR="007C376B">
              <w:rPr>
                <w:noProof/>
                <w:webHidden/>
              </w:rPr>
              <w:tab/>
            </w:r>
            <w:r w:rsidR="007C376B">
              <w:rPr>
                <w:noProof/>
                <w:webHidden/>
              </w:rPr>
              <w:fldChar w:fldCharType="begin"/>
            </w:r>
            <w:r w:rsidR="007C376B">
              <w:rPr>
                <w:noProof/>
                <w:webHidden/>
              </w:rPr>
              <w:instrText xml:space="preserve"> PAGEREF _Toc127443033 \h </w:instrText>
            </w:r>
            <w:r w:rsidR="007C376B">
              <w:rPr>
                <w:noProof/>
                <w:webHidden/>
              </w:rPr>
            </w:r>
            <w:r w:rsidR="007C376B">
              <w:rPr>
                <w:noProof/>
                <w:webHidden/>
              </w:rPr>
              <w:fldChar w:fldCharType="separate"/>
            </w:r>
            <w:r>
              <w:rPr>
                <w:noProof/>
                <w:webHidden/>
              </w:rPr>
              <w:t>6</w:t>
            </w:r>
            <w:r w:rsidR="007C376B">
              <w:rPr>
                <w:noProof/>
                <w:webHidden/>
              </w:rPr>
              <w:fldChar w:fldCharType="end"/>
            </w:r>
          </w:hyperlink>
        </w:p>
        <w:p w14:paraId="270FD678" w14:textId="77777777" w:rsidR="007C376B" w:rsidRDefault="008F0361">
          <w:pPr>
            <w:pStyle w:val="20"/>
            <w:tabs>
              <w:tab w:val="right" w:leader="dot" w:pos="9350"/>
            </w:tabs>
            <w:rPr>
              <w:rFonts w:eastAsiaTheme="minorEastAsia"/>
              <w:noProof/>
              <w:lang w:val="el-GR" w:eastAsia="el-GR"/>
            </w:rPr>
          </w:pPr>
          <w:hyperlink w:anchor="_Toc127443034" w:history="1">
            <w:r w:rsidR="007C376B" w:rsidRPr="00E02891">
              <w:rPr>
                <w:rStyle w:val="-"/>
                <w:rFonts w:ascii="Times New Roman" w:hAnsi="Times New Roman" w:cs="Times New Roman"/>
                <w:noProof/>
                <w:lang w:val="el-GR"/>
              </w:rPr>
              <w:t>3.3 Ποιοι είναι οι κανόνες για την ανακοίνωση μείωσης τιμής;</w:t>
            </w:r>
            <w:r w:rsidR="007C376B">
              <w:rPr>
                <w:noProof/>
                <w:webHidden/>
              </w:rPr>
              <w:tab/>
            </w:r>
            <w:r w:rsidR="007C376B">
              <w:rPr>
                <w:noProof/>
                <w:webHidden/>
              </w:rPr>
              <w:fldChar w:fldCharType="begin"/>
            </w:r>
            <w:r w:rsidR="007C376B">
              <w:rPr>
                <w:noProof/>
                <w:webHidden/>
              </w:rPr>
              <w:instrText xml:space="preserve"> PAGEREF _Toc127443034 \h </w:instrText>
            </w:r>
            <w:r w:rsidR="007C376B">
              <w:rPr>
                <w:noProof/>
                <w:webHidden/>
              </w:rPr>
            </w:r>
            <w:r w:rsidR="007C376B">
              <w:rPr>
                <w:noProof/>
                <w:webHidden/>
              </w:rPr>
              <w:fldChar w:fldCharType="separate"/>
            </w:r>
            <w:r>
              <w:rPr>
                <w:noProof/>
                <w:webHidden/>
              </w:rPr>
              <w:t>7</w:t>
            </w:r>
            <w:r w:rsidR="007C376B">
              <w:rPr>
                <w:noProof/>
                <w:webHidden/>
              </w:rPr>
              <w:fldChar w:fldCharType="end"/>
            </w:r>
          </w:hyperlink>
        </w:p>
        <w:p w14:paraId="25A38A38" w14:textId="77777777" w:rsidR="007C376B" w:rsidRDefault="008F0361">
          <w:pPr>
            <w:pStyle w:val="20"/>
            <w:tabs>
              <w:tab w:val="right" w:leader="dot" w:pos="9350"/>
            </w:tabs>
            <w:rPr>
              <w:rFonts w:eastAsiaTheme="minorEastAsia"/>
              <w:noProof/>
              <w:lang w:val="el-GR" w:eastAsia="el-GR"/>
            </w:rPr>
          </w:pPr>
          <w:hyperlink w:anchor="_Toc127443035" w:history="1">
            <w:r w:rsidR="007C376B" w:rsidRPr="00E02891">
              <w:rPr>
                <w:rStyle w:val="-"/>
                <w:rFonts w:ascii="Times New Roman" w:hAnsi="Times New Roman" w:cs="Times New Roman"/>
                <w:noProof/>
                <w:lang w:val="el-GR"/>
              </w:rPr>
              <w:t>3.3.1 Γενικός κανόνας</w:t>
            </w:r>
            <w:r w:rsidR="007C376B">
              <w:rPr>
                <w:noProof/>
                <w:webHidden/>
              </w:rPr>
              <w:tab/>
            </w:r>
            <w:r w:rsidR="007C376B">
              <w:rPr>
                <w:noProof/>
                <w:webHidden/>
              </w:rPr>
              <w:fldChar w:fldCharType="begin"/>
            </w:r>
            <w:r w:rsidR="007C376B">
              <w:rPr>
                <w:noProof/>
                <w:webHidden/>
              </w:rPr>
              <w:instrText xml:space="preserve"> PAGEREF _Toc127443035 \h </w:instrText>
            </w:r>
            <w:r w:rsidR="007C376B">
              <w:rPr>
                <w:noProof/>
                <w:webHidden/>
              </w:rPr>
            </w:r>
            <w:r w:rsidR="007C376B">
              <w:rPr>
                <w:noProof/>
                <w:webHidden/>
              </w:rPr>
              <w:fldChar w:fldCharType="separate"/>
            </w:r>
            <w:r>
              <w:rPr>
                <w:noProof/>
                <w:webHidden/>
              </w:rPr>
              <w:t>7</w:t>
            </w:r>
            <w:r w:rsidR="007C376B">
              <w:rPr>
                <w:noProof/>
                <w:webHidden/>
              </w:rPr>
              <w:fldChar w:fldCharType="end"/>
            </w:r>
          </w:hyperlink>
        </w:p>
        <w:p w14:paraId="0DFA4AE8" w14:textId="77777777" w:rsidR="007C376B" w:rsidRDefault="008F0361">
          <w:pPr>
            <w:pStyle w:val="20"/>
            <w:tabs>
              <w:tab w:val="right" w:leader="dot" w:pos="9350"/>
            </w:tabs>
            <w:rPr>
              <w:rFonts w:eastAsiaTheme="minorEastAsia"/>
              <w:noProof/>
              <w:lang w:val="el-GR" w:eastAsia="el-GR"/>
            </w:rPr>
          </w:pPr>
          <w:hyperlink w:anchor="_Toc127443036" w:history="1">
            <w:r w:rsidR="007C376B" w:rsidRPr="00E02891">
              <w:rPr>
                <w:rStyle w:val="-"/>
                <w:rFonts w:ascii="Times New Roman" w:hAnsi="Times New Roman" w:cs="Times New Roman"/>
                <w:noProof/>
                <w:lang w:val="el-GR"/>
              </w:rPr>
              <w:t>3.3.2 Διάρκεια της μείωσης τιμής</w:t>
            </w:r>
            <w:r w:rsidR="007C376B">
              <w:rPr>
                <w:noProof/>
                <w:webHidden/>
              </w:rPr>
              <w:tab/>
            </w:r>
            <w:r w:rsidR="007C376B">
              <w:rPr>
                <w:noProof/>
                <w:webHidden/>
              </w:rPr>
              <w:fldChar w:fldCharType="begin"/>
            </w:r>
            <w:r w:rsidR="007C376B">
              <w:rPr>
                <w:noProof/>
                <w:webHidden/>
              </w:rPr>
              <w:instrText xml:space="preserve"> PAGEREF _Toc127443036 \h </w:instrText>
            </w:r>
            <w:r w:rsidR="007C376B">
              <w:rPr>
                <w:noProof/>
                <w:webHidden/>
              </w:rPr>
            </w:r>
            <w:r w:rsidR="007C376B">
              <w:rPr>
                <w:noProof/>
                <w:webHidden/>
              </w:rPr>
              <w:fldChar w:fldCharType="separate"/>
            </w:r>
            <w:r>
              <w:rPr>
                <w:noProof/>
                <w:webHidden/>
              </w:rPr>
              <w:t>9</w:t>
            </w:r>
            <w:r w:rsidR="007C376B">
              <w:rPr>
                <w:noProof/>
                <w:webHidden/>
              </w:rPr>
              <w:fldChar w:fldCharType="end"/>
            </w:r>
          </w:hyperlink>
        </w:p>
        <w:p w14:paraId="56186179" w14:textId="77777777" w:rsidR="007C376B" w:rsidRDefault="008F0361">
          <w:pPr>
            <w:pStyle w:val="20"/>
            <w:tabs>
              <w:tab w:val="right" w:leader="dot" w:pos="9350"/>
            </w:tabs>
            <w:rPr>
              <w:rFonts w:eastAsiaTheme="minorEastAsia"/>
              <w:noProof/>
              <w:lang w:val="el-GR" w:eastAsia="el-GR"/>
            </w:rPr>
          </w:pPr>
          <w:hyperlink w:anchor="_Toc127443037" w:history="1">
            <w:r w:rsidR="007C376B" w:rsidRPr="00E02891">
              <w:rPr>
                <w:rStyle w:val="-"/>
                <w:rFonts w:ascii="Times New Roman" w:hAnsi="Times New Roman" w:cs="Times New Roman"/>
                <w:noProof/>
                <w:lang w:val="el-GR"/>
              </w:rPr>
              <w:t>3.3.3 Προοδευτικές μειώσεις</w:t>
            </w:r>
            <w:r w:rsidR="007C376B">
              <w:rPr>
                <w:noProof/>
                <w:webHidden/>
              </w:rPr>
              <w:tab/>
            </w:r>
            <w:r w:rsidR="007C376B">
              <w:rPr>
                <w:noProof/>
                <w:webHidden/>
              </w:rPr>
              <w:fldChar w:fldCharType="begin"/>
            </w:r>
            <w:r w:rsidR="007C376B">
              <w:rPr>
                <w:noProof/>
                <w:webHidden/>
              </w:rPr>
              <w:instrText xml:space="preserve"> PAGEREF _Toc127443037 \h </w:instrText>
            </w:r>
            <w:r w:rsidR="007C376B">
              <w:rPr>
                <w:noProof/>
                <w:webHidden/>
              </w:rPr>
            </w:r>
            <w:r w:rsidR="007C376B">
              <w:rPr>
                <w:noProof/>
                <w:webHidden/>
              </w:rPr>
              <w:fldChar w:fldCharType="separate"/>
            </w:r>
            <w:r>
              <w:rPr>
                <w:noProof/>
                <w:webHidden/>
              </w:rPr>
              <w:t>9</w:t>
            </w:r>
            <w:r w:rsidR="007C376B">
              <w:rPr>
                <w:noProof/>
                <w:webHidden/>
              </w:rPr>
              <w:fldChar w:fldCharType="end"/>
            </w:r>
          </w:hyperlink>
        </w:p>
        <w:p w14:paraId="00604BD5" w14:textId="77777777" w:rsidR="007C376B" w:rsidRDefault="008F0361">
          <w:pPr>
            <w:pStyle w:val="20"/>
            <w:tabs>
              <w:tab w:val="right" w:leader="dot" w:pos="9350"/>
            </w:tabs>
            <w:rPr>
              <w:rFonts w:eastAsiaTheme="minorEastAsia"/>
              <w:noProof/>
              <w:lang w:val="el-GR" w:eastAsia="el-GR"/>
            </w:rPr>
          </w:pPr>
          <w:hyperlink w:anchor="_Toc127443038" w:history="1">
            <w:r w:rsidR="007C376B" w:rsidRPr="00E02891">
              <w:rPr>
                <w:rStyle w:val="-"/>
                <w:rFonts w:ascii="Times New Roman" w:hAnsi="Times New Roman" w:cs="Times New Roman"/>
                <w:noProof/>
                <w:lang w:val="el-GR"/>
              </w:rPr>
              <w:t>3.3.4 Ευαλλοίωτα προϊόντα</w:t>
            </w:r>
            <w:r w:rsidR="007C376B">
              <w:rPr>
                <w:noProof/>
                <w:webHidden/>
              </w:rPr>
              <w:tab/>
            </w:r>
            <w:r w:rsidR="007C376B">
              <w:rPr>
                <w:noProof/>
                <w:webHidden/>
              </w:rPr>
              <w:fldChar w:fldCharType="begin"/>
            </w:r>
            <w:r w:rsidR="007C376B">
              <w:rPr>
                <w:noProof/>
                <w:webHidden/>
              </w:rPr>
              <w:instrText xml:space="preserve"> PAGEREF _Toc127443038 \h </w:instrText>
            </w:r>
            <w:r w:rsidR="007C376B">
              <w:rPr>
                <w:noProof/>
                <w:webHidden/>
              </w:rPr>
            </w:r>
            <w:r w:rsidR="007C376B">
              <w:rPr>
                <w:noProof/>
                <w:webHidden/>
              </w:rPr>
              <w:fldChar w:fldCharType="separate"/>
            </w:r>
            <w:r>
              <w:rPr>
                <w:noProof/>
                <w:webHidden/>
              </w:rPr>
              <w:t>11</w:t>
            </w:r>
            <w:r w:rsidR="007C376B">
              <w:rPr>
                <w:noProof/>
                <w:webHidden/>
              </w:rPr>
              <w:fldChar w:fldCharType="end"/>
            </w:r>
          </w:hyperlink>
        </w:p>
        <w:p w14:paraId="0949DAF0" w14:textId="77777777" w:rsidR="007C376B" w:rsidRDefault="008F0361">
          <w:pPr>
            <w:pStyle w:val="20"/>
            <w:tabs>
              <w:tab w:val="right" w:leader="dot" w:pos="9350"/>
            </w:tabs>
            <w:rPr>
              <w:rFonts w:eastAsiaTheme="minorEastAsia"/>
              <w:noProof/>
              <w:lang w:val="el-GR" w:eastAsia="el-GR"/>
            </w:rPr>
          </w:pPr>
          <w:hyperlink w:anchor="_Toc127443039" w:history="1">
            <w:r w:rsidR="007C376B" w:rsidRPr="00E02891">
              <w:rPr>
                <w:rStyle w:val="-"/>
                <w:rFonts w:ascii="Times New Roman" w:hAnsi="Times New Roman" w:cs="Times New Roman"/>
                <w:noProof/>
                <w:lang w:val="el-GR"/>
              </w:rPr>
              <w:t>3.3.7 Μπορούν να διαφημίζουν οι έμποροι έκπτωση τόσο στον ιστότοπό τους όσο και στο φυσικό τους κατάστημα;</w:t>
            </w:r>
            <w:r w:rsidR="007C376B">
              <w:rPr>
                <w:noProof/>
                <w:webHidden/>
              </w:rPr>
              <w:tab/>
            </w:r>
            <w:r w:rsidR="007C376B">
              <w:rPr>
                <w:noProof/>
                <w:webHidden/>
              </w:rPr>
              <w:fldChar w:fldCharType="begin"/>
            </w:r>
            <w:r w:rsidR="007C376B">
              <w:rPr>
                <w:noProof/>
                <w:webHidden/>
              </w:rPr>
              <w:instrText xml:space="preserve"> PAGEREF _Toc127443039 \h </w:instrText>
            </w:r>
            <w:r w:rsidR="007C376B">
              <w:rPr>
                <w:noProof/>
                <w:webHidden/>
              </w:rPr>
            </w:r>
            <w:r w:rsidR="007C376B">
              <w:rPr>
                <w:noProof/>
                <w:webHidden/>
              </w:rPr>
              <w:fldChar w:fldCharType="separate"/>
            </w:r>
            <w:r>
              <w:rPr>
                <w:noProof/>
                <w:webHidden/>
              </w:rPr>
              <w:t>13</w:t>
            </w:r>
            <w:r w:rsidR="007C376B">
              <w:rPr>
                <w:noProof/>
                <w:webHidden/>
              </w:rPr>
              <w:fldChar w:fldCharType="end"/>
            </w:r>
          </w:hyperlink>
        </w:p>
        <w:p w14:paraId="7160D146" w14:textId="77777777" w:rsidR="007C376B" w:rsidRDefault="008F0361">
          <w:pPr>
            <w:pStyle w:val="20"/>
            <w:tabs>
              <w:tab w:val="right" w:leader="dot" w:pos="9350"/>
            </w:tabs>
            <w:rPr>
              <w:rFonts w:eastAsiaTheme="minorEastAsia"/>
              <w:noProof/>
              <w:lang w:val="el-GR" w:eastAsia="el-GR"/>
            </w:rPr>
          </w:pPr>
          <w:hyperlink w:anchor="_Toc127443040" w:history="1">
            <w:r w:rsidR="007C376B" w:rsidRPr="00E02891">
              <w:rPr>
                <w:rStyle w:val="-"/>
                <w:rFonts w:ascii="Times New Roman" w:hAnsi="Times New Roman" w:cs="Times New Roman"/>
                <w:noProof/>
                <w:lang w:val="el-GR"/>
              </w:rPr>
              <w:t>3.3.8 Μπορεί να προσφέρουν οι έμποροι προσωπική έκπτωση στους πελάτες τους;</w:t>
            </w:r>
            <w:r w:rsidR="007C376B">
              <w:rPr>
                <w:noProof/>
                <w:webHidden/>
              </w:rPr>
              <w:tab/>
            </w:r>
            <w:r w:rsidR="007C376B">
              <w:rPr>
                <w:noProof/>
                <w:webHidden/>
              </w:rPr>
              <w:fldChar w:fldCharType="begin"/>
            </w:r>
            <w:r w:rsidR="007C376B">
              <w:rPr>
                <w:noProof/>
                <w:webHidden/>
              </w:rPr>
              <w:instrText xml:space="preserve"> PAGEREF _Toc127443040 \h </w:instrText>
            </w:r>
            <w:r w:rsidR="007C376B">
              <w:rPr>
                <w:noProof/>
                <w:webHidden/>
              </w:rPr>
            </w:r>
            <w:r w:rsidR="007C376B">
              <w:rPr>
                <w:noProof/>
                <w:webHidden/>
              </w:rPr>
              <w:fldChar w:fldCharType="separate"/>
            </w:r>
            <w:r>
              <w:rPr>
                <w:noProof/>
                <w:webHidden/>
              </w:rPr>
              <w:t>13</w:t>
            </w:r>
            <w:r w:rsidR="007C376B">
              <w:rPr>
                <w:noProof/>
                <w:webHidden/>
              </w:rPr>
              <w:fldChar w:fldCharType="end"/>
            </w:r>
          </w:hyperlink>
        </w:p>
        <w:p w14:paraId="2A495977" w14:textId="77777777" w:rsidR="007C376B" w:rsidRDefault="008F0361">
          <w:pPr>
            <w:pStyle w:val="20"/>
            <w:tabs>
              <w:tab w:val="right" w:leader="dot" w:pos="9350"/>
            </w:tabs>
            <w:rPr>
              <w:rFonts w:eastAsiaTheme="minorEastAsia"/>
              <w:noProof/>
              <w:lang w:val="el-GR" w:eastAsia="el-GR"/>
            </w:rPr>
          </w:pPr>
          <w:hyperlink w:anchor="_Toc127443041" w:history="1">
            <w:r w:rsidR="007C376B" w:rsidRPr="00E02891">
              <w:rPr>
                <w:rStyle w:val="-"/>
                <w:rFonts w:ascii="Times New Roman" w:hAnsi="Times New Roman" w:cs="Times New Roman"/>
                <w:noProof/>
                <w:lang w:val="el-GR"/>
              </w:rPr>
              <w:t>3.3.9 Μπορούν να διαφημίζουν οι έμποροι έκπτωση σε μια ολόκληρη κατηγορία προϊόντων;</w:t>
            </w:r>
            <w:r w:rsidR="007C376B">
              <w:rPr>
                <w:noProof/>
                <w:webHidden/>
              </w:rPr>
              <w:tab/>
            </w:r>
            <w:r w:rsidR="007C376B">
              <w:rPr>
                <w:noProof/>
                <w:webHidden/>
              </w:rPr>
              <w:fldChar w:fldCharType="begin"/>
            </w:r>
            <w:r w:rsidR="007C376B">
              <w:rPr>
                <w:noProof/>
                <w:webHidden/>
              </w:rPr>
              <w:instrText xml:space="preserve"> PAGEREF _Toc127443041 \h </w:instrText>
            </w:r>
            <w:r w:rsidR="007C376B">
              <w:rPr>
                <w:noProof/>
                <w:webHidden/>
              </w:rPr>
            </w:r>
            <w:r w:rsidR="007C376B">
              <w:rPr>
                <w:noProof/>
                <w:webHidden/>
              </w:rPr>
              <w:fldChar w:fldCharType="separate"/>
            </w:r>
            <w:r>
              <w:rPr>
                <w:noProof/>
                <w:webHidden/>
              </w:rPr>
              <w:t>14</w:t>
            </w:r>
            <w:r w:rsidR="007C376B">
              <w:rPr>
                <w:noProof/>
                <w:webHidden/>
              </w:rPr>
              <w:fldChar w:fldCharType="end"/>
            </w:r>
          </w:hyperlink>
        </w:p>
        <w:p w14:paraId="5AF9FC47" w14:textId="77777777" w:rsidR="007C376B" w:rsidRDefault="008F0361">
          <w:pPr>
            <w:pStyle w:val="10"/>
            <w:tabs>
              <w:tab w:val="right" w:leader="dot" w:pos="9350"/>
            </w:tabs>
            <w:rPr>
              <w:rFonts w:eastAsiaTheme="minorEastAsia"/>
              <w:noProof/>
              <w:lang w:val="el-GR" w:eastAsia="el-GR"/>
            </w:rPr>
          </w:pPr>
          <w:hyperlink w:anchor="_Toc127443042" w:history="1">
            <w:r w:rsidR="007C376B" w:rsidRPr="00E02891">
              <w:rPr>
                <w:rStyle w:val="-"/>
                <w:rFonts w:ascii="Times New Roman" w:hAnsi="Times New Roman" w:cs="Times New Roman"/>
                <w:noProof/>
                <w:lang w:val="el-GR"/>
              </w:rPr>
              <w:t>4. Περιπτώσεις αθέμιτων εμπορικών πρακτικών σε ισχυρισμούς περί ύπαρξης πλεονεκτικής τιμής</w:t>
            </w:r>
            <w:r w:rsidR="007C376B">
              <w:rPr>
                <w:noProof/>
                <w:webHidden/>
              </w:rPr>
              <w:tab/>
            </w:r>
            <w:r w:rsidR="007C376B">
              <w:rPr>
                <w:noProof/>
                <w:webHidden/>
              </w:rPr>
              <w:fldChar w:fldCharType="begin"/>
            </w:r>
            <w:r w:rsidR="007C376B">
              <w:rPr>
                <w:noProof/>
                <w:webHidden/>
              </w:rPr>
              <w:instrText xml:space="preserve"> PAGEREF _Toc127443042 \h </w:instrText>
            </w:r>
            <w:r w:rsidR="007C376B">
              <w:rPr>
                <w:noProof/>
                <w:webHidden/>
              </w:rPr>
            </w:r>
            <w:r w:rsidR="007C376B">
              <w:rPr>
                <w:noProof/>
                <w:webHidden/>
              </w:rPr>
              <w:fldChar w:fldCharType="separate"/>
            </w:r>
            <w:r>
              <w:rPr>
                <w:noProof/>
                <w:webHidden/>
              </w:rPr>
              <w:t>15</w:t>
            </w:r>
            <w:r w:rsidR="007C376B">
              <w:rPr>
                <w:noProof/>
                <w:webHidden/>
              </w:rPr>
              <w:fldChar w:fldCharType="end"/>
            </w:r>
          </w:hyperlink>
        </w:p>
        <w:p w14:paraId="435005A9" w14:textId="77777777" w:rsidR="007C376B" w:rsidRDefault="008F0361">
          <w:pPr>
            <w:pStyle w:val="20"/>
            <w:tabs>
              <w:tab w:val="right" w:leader="dot" w:pos="9350"/>
            </w:tabs>
            <w:rPr>
              <w:rFonts w:eastAsiaTheme="minorEastAsia"/>
              <w:noProof/>
              <w:lang w:val="el-GR" w:eastAsia="el-GR"/>
            </w:rPr>
          </w:pPr>
          <w:hyperlink w:anchor="_Toc127443043" w:history="1">
            <w:r w:rsidR="007C376B" w:rsidRPr="00E02891">
              <w:rPr>
                <w:rStyle w:val="-"/>
                <w:rFonts w:ascii="Times New Roman" w:hAnsi="Times New Roman" w:cs="Times New Roman"/>
                <w:noProof/>
                <w:lang w:val="el-GR"/>
              </w:rPr>
              <w:t>4.1 Αθέμιτες εμπορικές πρακτικές - γενικά</w:t>
            </w:r>
            <w:r w:rsidR="007C376B">
              <w:rPr>
                <w:noProof/>
                <w:webHidden/>
              </w:rPr>
              <w:tab/>
            </w:r>
            <w:r w:rsidR="007C376B">
              <w:rPr>
                <w:noProof/>
                <w:webHidden/>
              </w:rPr>
              <w:fldChar w:fldCharType="begin"/>
            </w:r>
            <w:r w:rsidR="007C376B">
              <w:rPr>
                <w:noProof/>
                <w:webHidden/>
              </w:rPr>
              <w:instrText xml:space="preserve"> PAGEREF _Toc127443043 \h </w:instrText>
            </w:r>
            <w:r w:rsidR="007C376B">
              <w:rPr>
                <w:noProof/>
                <w:webHidden/>
              </w:rPr>
            </w:r>
            <w:r w:rsidR="007C376B">
              <w:rPr>
                <w:noProof/>
                <w:webHidden/>
              </w:rPr>
              <w:fldChar w:fldCharType="separate"/>
            </w:r>
            <w:r>
              <w:rPr>
                <w:noProof/>
                <w:webHidden/>
              </w:rPr>
              <w:t>15</w:t>
            </w:r>
            <w:r w:rsidR="007C376B">
              <w:rPr>
                <w:noProof/>
                <w:webHidden/>
              </w:rPr>
              <w:fldChar w:fldCharType="end"/>
            </w:r>
          </w:hyperlink>
        </w:p>
        <w:p w14:paraId="6FF60460" w14:textId="77777777" w:rsidR="007C376B" w:rsidRDefault="008F0361">
          <w:pPr>
            <w:pStyle w:val="20"/>
            <w:tabs>
              <w:tab w:val="right" w:leader="dot" w:pos="9350"/>
            </w:tabs>
            <w:rPr>
              <w:rFonts w:eastAsiaTheme="minorEastAsia"/>
              <w:noProof/>
              <w:lang w:val="el-GR" w:eastAsia="el-GR"/>
            </w:rPr>
          </w:pPr>
          <w:hyperlink w:anchor="_Toc127443044" w:history="1">
            <w:r w:rsidR="007C376B" w:rsidRPr="00E02891">
              <w:rPr>
                <w:rStyle w:val="-"/>
                <w:rFonts w:ascii="Times New Roman" w:hAnsi="Times New Roman" w:cs="Times New Roman"/>
                <w:noProof/>
                <w:lang w:val="el-GR"/>
              </w:rPr>
              <w:t>4.2 Παραπλανητικοί ισχυρισμοί για την ύπαρξη πλεονεκτικής τιμής</w:t>
            </w:r>
            <w:r w:rsidR="007C376B">
              <w:rPr>
                <w:noProof/>
                <w:webHidden/>
              </w:rPr>
              <w:tab/>
            </w:r>
            <w:r w:rsidR="007C376B">
              <w:rPr>
                <w:noProof/>
                <w:webHidden/>
              </w:rPr>
              <w:fldChar w:fldCharType="begin"/>
            </w:r>
            <w:r w:rsidR="007C376B">
              <w:rPr>
                <w:noProof/>
                <w:webHidden/>
              </w:rPr>
              <w:instrText xml:space="preserve"> PAGEREF _Toc127443044 \h </w:instrText>
            </w:r>
            <w:r w:rsidR="007C376B">
              <w:rPr>
                <w:noProof/>
                <w:webHidden/>
              </w:rPr>
            </w:r>
            <w:r w:rsidR="007C376B">
              <w:rPr>
                <w:noProof/>
                <w:webHidden/>
              </w:rPr>
              <w:fldChar w:fldCharType="separate"/>
            </w:r>
            <w:r>
              <w:rPr>
                <w:noProof/>
                <w:webHidden/>
              </w:rPr>
              <w:t>18</w:t>
            </w:r>
            <w:r w:rsidR="007C376B">
              <w:rPr>
                <w:noProof/>
                <w:webHidden/>
              </w:rPr>
              <w:fldChar w:fldCharType="end"/>
            </w:r>
          </w:hyperlink>
        </w:p>
        <w:p w14:paraId="4C12CADD" w14:textId="77777777" w:rsidR="007C376B" w:rsidRDefault="008F0361">
          <w:pPr>
            <w:pStyle w:val="20"/>
            <w:tabs>
              <w:tab w:val="right" w:leader="dot" w:pos="9350"/>
            </w:tabs>
            <w:rPr>
              <w:rFonts w:eastAsiaTheme="minorEastAsia"/>
              <w:noProof/>
              <w:lang w:val="el-GR" w:eastAsia="el-GR"/>
            </w:rPr>
          </w:pPr>
          <w:hyperlink w:anchor="_Toc127443045" w:history="1">
            <w:r w:rsidR="007C376B" w:rsidRPr="00E02891">
              <w:rPr>
                <w:rStyle w:val="-"/>
                <w:rFonts w:ascii="Times New Roman" w:hAnsi="Times New Roman" w:cs="Times New Roman"/>
                <w:noProof/>
                <w:lang w:val="el-GR"/>
              </w:rPr>
              <w:t>4.3 Συγκρίσεις με άλλες τιμές (άλλων εμπόρων, συνιστώμενων τιμών καταλόγων κτλ.)</w:t>
            </w:r>
            <w:r w:rsidR="007C376B">
              <w:rPr>
                <w:noProof/>
                <w:webHidden/>
              </w:rPr>
              <w:tab/>
            </w:r>
            <w:r w:rsidR="007C376B">
              <w:rPr>
                <w:noProof/>
                <w:webHidden/>
              </w:rPr>
              <w:fldChar w:fldCharType="begin"/>
            </w:r>
            <w:r w:rsidR="007C376B">
              <w:rPr>
                <w:noProof/>
                <w:webHidden/>
              </w:rPr>
              <w:instrText xml:space="preserve"> PAGEREF _Toc127443045 \h </w:instrText>
            </w:r>
            <w:r w:rsidR="007C376B">
              <w:rPr>
                <w:noProof/>
                <w:webHidden/>
              </w:rPr>
            </w:r>
            <w:r w:rsidR="007C376B">
              <w:rPr>
                <w:noProof/>
                <w:webHidden/>
              </w:rPr>
              <w:fldChar w:fldCharType="separate"/>
            </w:r>
            <w:r>
              <w:rPr>
                <w:noProof/>
                <w:webHidden/>
              </w:rPr>
              <w:t>20</w:t>
            </w:r>
            <w:r w:rsidR="007C376B">
              <w:rPr>
                <w:noProof/>
                <w:webHidden/>
              </w:rPr>
              <w:fldChar w:fldCharType="end"/>
            </w:r>
          </w:hyperlink>
        </w:p>
        <w:p w14:paraId="07FD6105" w14:textId="77777777" w:rsidR="007C376B" w:rsidRDefault="008F0361">
          <w:pPr>
            <w:pStyle w:val="20"/>
            <w:tabs>
              <w:tab w:val="right" w:leader="dot" w:pos="9350"/>
            </w:tabs>
            <w:rPr>
              <w:rFonts w:eastAsiaTheme="minorEastAsia"/>
              <w:noProof/>
              <w:lang w:val="el-GR" w:eastAsia="el-GR"/>
            </w:rPr>
          </w:pPr>
          <w:hyperlink w:anchor="_Toc127443046" w:history="1">
            <w:r w:rsidR="007C376B" w:rsidRPr="00E02891">
              <w:rPr>
                <w:rStyle w:val="-"/>
                <w:rFonts w:ascii="Times New Roman" w:hAnsi="Times New Roman" w:cs="Times New Roman"/>
                <w:noProof/>
                <w:lang w:val="el-GR"/>
              </w:rPr>
              <w:t>4.4 Τι πρέπει να προσέξει ένας έμπορος όταν προσφέρει προϊόντα υπό όρους (πακέτο προσφορών, συνδυαστικές προσφορές κ.λπ.);</w:t>
            </w:r>
            <w:r w:rsidR="007C376B">
              <w:rPr>
                <w:noProof/>
                <w:webHidden/>
              </w:rPr>
              <w:tab/>
            </w:r>
            <w:r w:rsidR="007C376B">
              <w:rPr>
                <w:noProof/>
                <w:webHidden/>
              </w:rPr>
              <w:fldChar w:fldCharType="begin"/>
            </w:r>
            <w:r w:rsidR="007C376B">
              <w:rPr>
                <w:noProof/>
                <w:webHidden/>
              </w:rPr>
              <w:instrText xml:space="preserve"> PAGEREF _Toc127443046 \h </w:instrText>
            </w:r>
            <w:r w:rsidR="007C376B">
              <w:rPr>
                <w:noProof/>
                <w:webHidden/>
              </w:rPr>
            </w:r>
            <w:r w:rsidR="007C376B">
              <w:rPr>
                <w:noProof/>
                <w:webHidden/>
              </w:rPr>
              <w:fldChar w:fldCharType="separate"/>
            </w:r>
            <w:r>
              <w:rPr>
                <w:noProof/>
                <w:webHidden/>
              </w:rPr>
              <w:t>21</w:t>
            </w:r>
            <w:r w:rsidR="007C376B">
              <w:rPr>
                <w:noProof/>
                <w:webHidden/>
              </w:rPr>
              <w:fldChar w:fldCharType="end"/>
            </w:r>
          </w:hyperlink>
        </w:p>
        <w:p w14:paraId="1E7FC367" w14:textId="77777777" w:rsidR="007C376B" w:rsidRDefault="008F0361">
          <w:pPr>
            <w:pStyle w:val="20"/>
            <w:tabs>
              <w:tab w:val="right" w:leader="dot" w:pos="9350"/>
            </w:tabs>
            <w:rPr>
              <w:rFonts w:eastAsiaTheme="minorEastAsia"/>
              <w:noProof/>
              <w:lang w:val="el-GR" w:eastAsia="el-GR"/>
            </w:rPr>
          </w:pPr>
          <w:hyperlink w:anchor="_Toc127443047" w:history="1">
            <w:r w:rsidR="007C376B" w:rsidRPr="00E02891">
              <w:rPr>
                <w:rStyle w:val="-"/>
                <w:rFonts w:ascii="Times New Roman" w:hAnsi="Times New Roman" w:cs="Times New Roman"/>
                <w:noProof/>
                <w:lang w:val="el-GR"/>
              </w:rPr>
              <w:t>4.5 Πωλήσεις με ισχυρισμούς μείωσης τιμής «έως και»</w:t>
            </w:r>
            <w:r w:rsidR="007C376B">
              <w:rPr>
                <w:noProof/>
                <w:webHidden/>
              </w:rPr>
              <w:tab/>
            </w:r>
            <w:r w:rsidR="007C376B">
              <w:rPr>
                <w:noProof/>
                <w:webHidden/>
              </w:rPr>
              <w:fldChar w:fldCharType="begin"/>
            </w:r>
            <w:r w:rsidR="007C376B">
              <w:rPr>
                <w:noProof/>
                <w:webHidden/>
              </w:rPr>
              <w:instrText xml:space="preserve"> PAGEREF _Toc127443047 \h </w:instrText>
            </w:r>
            <w:r w:rsidR="007C376B">
              <w:rPr>
                <w:noProof/>
                <w:webHidden/>
              </w:rPr>
            </w:r>
            <w:r w:rsidR="007C376B">
              <w:rPr>
                <w:noProof/>
                <w:webHidden/>
              </w:rPr>
              <w:fldChar w:fldCharType="separate"/>
            </w:r>
            <w:r>
              <w:rPr>
                <w:noProof/>
                <w:webHidden/>
              </w:rPr>
              <w:t>22</w:t>
            </w:r>
            <w:r w:rsidR="007C376B">
              <w:rPr>
                <w:noProof/>
                <w:webHidden/>
              </w:rPr>
              <w:fldChar w:fldCharType="end"/>
            </w:r>
          </w:hyperlink>
        </w:p>
        <w:p w14:paraId="2677FDF1" w14:textId="77777777" w:rsidR="007C376B" w:rsidRDefault="008F0361">
          <w:pPr>
            <w:pStyle w:val="20"/>
            <w:tabs>
              <w:tab w:val="right" w:leader="dot" w:pos="9350"/>
            </w:tabs>
            <w:rPr>
              <w:rFonts w:eastAsiaTheme="minorEastAsia"/>
              <w:noProof/>
              <w:lang w:val="el-GR" w:eastAsia="el-GR"/>
            </w:rPr>
          </w:pPr>
          <w:hyperlink w:anchor="_Toc127443048" w:history="1">
            <w:r w:rsidR="007C376B" w:rsidRPr="00E02891">
              <w:rPr>
                <w:rStyle w:val="-"/>
                <w:rFonts w:ascii="Times New Roman" w:hAnsi="Times New Roman" w:cs="Times New Roman"/>
                <w:noProof/>
                <w:lang w:val="el-GR"/>
              </w:rPr>
              <w:t>4.6 «Διαφήμιση-δόλωμα», τεχνική «δόλωμα και μεταστροφή» και ψευδείς ισχυρισμοί διάθεσης για περιορισμένο χρονικό διάστημα</w:t>
            </w:r>
            <w:r w:rsidR="007C376B">
              <w:rPr>
                <w:noProof/>
                <w:webHidden/>
              </w:rPr>
              <w:tab/>
            </w:r>
            <w:r w:rsidR="007C376B">
              <w:rPr>
                <w:noProof/>
                <w:webHidden/>
              </w:rPr>
              <w:fldChar w:fldCharType="begin"/>
            </w:r>
            <w:r w:rsidR="007C376B">
              <w:rPr>
                <w:noProof/>
                <w:webHidden/>
              </w:rPr>
              <w:instrText xml:space="preserve"> PAGEREF _Toc127443048 \h </w:instrText>
            </w:r>
            <w:r w:rsidR="007C376B">
              <w:rPr>
                <w:noProof/>
                <w:webHidden/>
              </w:rPr>
            </w:r>
            <w:r w:rsidR="007C376B">
              <w:rPr>
                <w:noProof/>
                <w:webHidden/>
              </w:rPr>
              <w:fldChar w:fldCharType="separate"/>
            </w:r>
            <w:r>
              <w:rPr>
                <w:noProof/>
                <w:webHidden/>
              </w:rPr>
              <w:t>23</w:t>
            </w:r>
            <w:r w:rsidR="007C376B">
              <w:rPr>
                <w:noProof/>
                <w:webHidden/>
              </w:rPr>
              <w:fldChar w:fldCharType="end"/>
            </w:r>
          </w:hyperlink>
        </w:p>
        <w:p w14:paraId="6455D0E1" w14:textId="77777777" w:rsidR="007C376B" w:rsidRDefault="008F0361">
          <w:pPr>
            <w:pStyle w:val="20"/>
            <w:tabs>
              <w:tab w:val="right" w:leader="dot" w:pos="9350"/>
            </w:tabs>
            <w:rPr>
              <w:rFonts w:eastAsiaTheme="minorEastAsia"/>
              <w:noProof/>
              <w:lang w:val="el-GR" w:eastAsia="el-GR"/>
            </w:rPr>
          </w:pPr>
          <w:hyperlink w:anchor="_Toc127443049" w:history="1">
            <w:r w:rsidR="007C376B" w:rsidRPr="00E02891">
              <w:rPr>
                <w:rStyle w:val="-"/>
                <w:rFonts w:ascii="Times New Roman" w:hAnsi="Times New Roman" w:cs="Times New Roman"/>
                <w:noProof/>
                <w:lang w:val="el-GR"/>
              </w:rPr>
              <w:t>4.7 Χρήση της λέξης δωρεάν</w:t>
            </w:r>
            <w:r w:rsidR="007C376B">
              <w:rPr>
                <w:noProof/>
                <w:webHidden/>
              </w:rPr>
              <w:tab/>
            </w:r>
            <w:r w:rsidR="007C376B">
              <w:rPr>
                <w:noProof/>
                <w:webHidden/>
              </w:rPr>
              <w:fldChar w:fldCharType="begin"/>
            </w:r>
            <w:r w:rsidR="007C376B">
              <w:rPr>
                <w:noProof/>
                <w:webHidden/>
              </w:rPr>
              <w:instrText xml:space="preserve"> PAGEREF _Toc127443049 \h </w:instrText>
            </w:r>
            <w:r w:rsidR="007C376B">
              <w:rPr>
                <w:noProof/>
                <w:webHidden/>
              </w:rPr>
            </w:r>
            <w:r w:rsidR="007C376B">
              <w:rPr>
                <w:noProof/>
                <w:webHidden/>
              </w:rPr>
              <w:fldChar w:fldCharType="separate"/>
            </w:r>
            <w:r>
              <w:rPr>
                <w:noProof/>
                <w:webHidden/>
              </w:rPr>
              <w:t>24</w:t>
            </w:r>
            <w:r w:rsidR="007C376B">
              <w:rPr>
                <w:noProof/>
                <w:webHidden/>
              </w:rPr>
              <w:fldChar w:fldCharType="end"/>
            </w:r>
          </w:hyperlink>
        </w:p>
        <w:p w14:paraId="4B3B28C5" w14:textId="77777777" w:rsidR="007C376B" w:rsidRDefault="008F0361">
          <w:pPr>
            <w:pStyle w:val="20"/>
            <w:tabs>
              <w:tab w:val="right" w:leader="dot" w:pos="9350"/>
            </w:tabs>
            <w:rPr>
              <w:rFonts w:eastAsiaTheme="minorEastAsia"/>
              <w:noProof/>
              <w:lang w:val="el-GR" w:eastAsia="el-GR"/>
            </w:rPr>
          </w:pPr>
          <w:hyperlink w:anchor="_Toc127443050" w:history="1">
            <w:r w:rsidR="007C376B" w:rsidRPr="00E02891">
              <w:rPr>
                <w:rStyle w:val="-"/>
                <w:rFonts w:ascii="Times New Roman" w:hAnsi="Times New Roman" w:cs="Times New Roman"/>
                <w:noProof/>
                <w:lang w:val="el-GR"/>
              </w:rPr>
              <w:t>4.8 Τρόποι ορθής επικοινωνίας με τον καταναλωτή – χρήσιμες συμβουλές προς εμπόρους</w:t>
            </w:r>
            <w:r w:rsidR="007C376B">
              <w:rPr>
                <w:noProof/>
                <w:webHidden/>
              </w:rPr>
              <w:tab/>
            </w:r>
            <w:r w:rsidR="007C376B">
              <w:rPr>
                <w:noProof/>
                <w:webHidden/>
              </w:rPr>
              <w:fldChar w:fldCharType="begin"/>
            </w:r>
            <w:r w:rsidR="007C376B">
              <w:rPr>
                <w:noProof/>
                <w:webHidden/>
              </w:rPr>
              <w:instrText xml:space="preserve"> PAGEREF _Toc127443050 \h </w:instrText>
            </w:r>
            <w:r w:rsidR="007C376B">
              <w:rPr>
                <w:noProof/>
                <w:webHidden/>
              </w:rPr>
            </w:r>
            <w:r w:rsidR="007C376B">
              <w:rPr>
                <w:noProof/>
                <w:webHidden/>
              </w:rPr>
              <w:fldChar w:fldCharType="separate"/>
            </w:r>
            <w:r>
              <w:rPr>
                <w:noProof/>
                <w:webHidden/>
              </w:rPr>
              <w:t>27</w:t>
            </w:r>
            <w:r w:rsidR="007C376B">
              <w:rPr>
                <w:noProof/>
                <w:webHidden/>
              </w:rPr>
              <w:fldChar w:fldCharType="end"/>
            </w:r>
          </w:hyperlink>
        </w:p>
        <w:p w14:paraId="3797F006" w14:textId="77777777" w:rsidR="007C376B" w:rsidRDefault="008F0361">
          <w:pPr>
            <w:pStyle w:val="20"/>
            <w:tabs>
              <w:tab w:val="right" w:leader="dot" w:pos="9350"/>
            </w:tabs>
            <w:rPr>
              <w:rFonts w:eastAsiaTheme="minorEastAsia"/>
              <w:noProof/>
              <w:lang w:val="el-GR" w:eastAsia="el-GR"/>
            </w:rPr>
          </w:pPr>
          <w:hyperlink w:anchor="_Toc127443051" w:history="1">
            <w:r w:rsidR="007C376B" w:rsidRPr="00E02891">
              <w:rPr>
                <w:rStyle w:val="-"/>
                <w:rFonts w:ascii="Times New Roman" w:hAnsi="Times New Roman" w:cs="Times New Roman"/>
                <w:noProof/>
                <w:lang w:val="el-GR"/>
              </w:rPr>
              <w:t>4.9 Εποπτικές αρχές - κυρώσεις</w:t>
            </w:r>
            <w:r w:rsidR="007C376B">
              <w:rPr>
                <w:noProof/>
                <w:webHidden/>
              </w:rPr>
              <w:tab/>
            </w:r>
            <w:r w:rsidR="007C376B">
              <w:rPr>
                <w:noProof/>
                <w:webHidden/>
              </w:rPr>
              <w:fldChar w:fldCharType="begin"/>
            </w:r>
            <w:r w:rsidR="007C376B">
              <w:rPr>
                <w:noProof/>
                <w:webHidden/>
              </w:rPr>
              <w:instrText xml:space="preserve"> PAGEREF _Toc127443051 \h </w:instrText>
            </w:r>
            <w:r w:rsidR="007C376B">
              <w:rPr>
                <w:noProof/>
                <w:webHidden/>
              </w:rPr>
            </w:r>
            <w:r w:rsidR="007C376B">
              <w:rPr>
                <w:noProof/>
                <w:webHidden/>
              </w:rPr>
              <w:fldChar w:fldCharType="separate"/>
            </w:r>
            <w:r>
              <w:rPr>
                <w:noProof/>
                <w:webHidden/>
              </w:rPr>
              <w:t>28</w:t>
            </w:r>
            <w:r w:rsidR="007C376B">
              <w:rPr>
                <w:noProof/>
                <w:webHidden/>
              </w:rPr>
              <w:fldChar w:fldCharType="end"/>
            </w:r>
          </w:hyperlink>
        </w:p>
        <w:p w14:paraId="5C0533AA" w14:textId="76377C6C" w:rsidR="00745072" w:rsidRPr="001E08E6" w:rsidRDefault="00745072" w:rsidP="002B54F3">
          <w:pPr>
            <w:spacing w:line="240" w:lineRule="auto"/>
            <w:rPr>
              <w:rFonts w:ascii="Times New Roman" w:hAnsi="Times New Roman" w:cs="Times New Roman"/>
              <w:sz w:val="24"/>
              <w:szCs w:val="24"/>
            </w:rPr>
          </w:pPr>
          <w:r w:rsidRPr="001E08E6">
            <w:rPr>
              <w:rFonts w:ascii="Times New Roman" w:hAnsi="Times New Roman" w:cs="Times New Roman"/>
              <w:b/>
              <w:bCs/>
              <w:sz w:val="24"/>
              <w:szCs w:val="24"/>
              <w:lang w:val="el-GR"/>
            </w:rPr>
            <w:fldChar w:fldCharType="end"/>
          </w:r>
        </w:p>
      </w:sdtContent>
    </w:sdt>
    <w:p w14:paraId="63FBFD41" w14:textId="77777777" w:rsidR="006673DE" w:rsidRDefault="006673DE" w:rsidP="002B54F3">
      <w:pPr>
        <w:spacing w:after="0" w:line="240" w:lineRule="auto"/>
        <w:jc w:val="both"/>
        <w:rPr>
          <w:rFonts w:ascii="Times New Roman" w:eastAsiaTheme="minorEastAsia" w:hAnsi="Times New Roman" w:cs="Times New Roman"/>
          <w:color w:val="FF0000"/>
          <w:sz w:val="24"/>
          <w:szCs w:val="24"/>
          <w:lang w:val="el-GR"/>
        </w:rPr>
      </w:pPr>
    </w:p>
    <w:p w14:paraId="21A1CF53" w14:textId="77777777" w:rsidR="00ED24F1" w:rsidRDefault="00ED24F1" w:rsidP="002B54F3">
      <w:pPr>
        <w:spacing w:after="0" w:line="240" w:lineRule="auto"/>
        <w:jc w:val="both"/>
        <w:rPr>
          <w:rFonts w:ascii="Times New Roman" w:eastAsiaTheme="minorEastAsia" w:hAnsi="Times New Roman" w:cs="Times New Roman"/>
          <w:color w:val="FF0000"/>
          <w:sz w:val="24"/>
          <w:szCs w:val="24"/>
          <w:lang w:val="el-GR"/>
        </w:rPr>
      </w:pPr>
    </w:p>
    <w:p w14:paraId="64E5834F" w14:textId="77777777" w:rsidR="004E4618" w:rsidRDefault="004E4618" w:rsidP="002B54F3">
      <w:pPr>
        <w:spacing w:after="0" w:line="240" w:lineRule="auto"/>
        <w:jc w:val="both"/>
        <w:rPr>
          <w:rFonts w:ascii="Times New Roman" w:eastAsiaTheme="minorEastAsia" w:hAnsi="Times New Roman" w:cs="Times New Roman"/>
          <w:color w:val="FF0000"/>
          <w:sz w:val="24"/>
          <w:szCs w:val="24"/>
          <w:lang w:val="el-GR"/>
        </w:rPr>
      </w:pPr>
    </w:p>
    <w:p w14:paraId="45C07E3C" w14:textId="77777777" w:rsidR="004E4618" w:rsidRPr="001E08E6" w:rsidRDefault="004E4618" w:rsidP="002B54F3">
      <w:pPr>
        <w:spacing w:after="0" w:line="240" w:lineRule="auto"/>
        <w:jc w:val="both"/>
        <w:rPr>
          <w:rFonts w:ascii="Times New Roman" w:eastAsiaTheme="minorEastAsia" w:hAnsi="Times New Roman" w:cs="Times New Roman"/>
          <w:color w:val="FF0000"/>
          <w:sz w:val="24"/>
          <w:szCs w:val="24"/>
          <w:lang w:val="el-GR"/>
        </w:rPr>
      </w:pPr>
    </w:p>
    <w:p w14:paraId="2667F179" w14:textId="06F7EF5C" w:rsidR="00CF6979" w:rsidRPr="001E08E6" w:rsidRDefault="62FCB769" w:rsidP="00062E9E">
      <w:pPr>
        <w:pStyle w:val="1"/>
        <w:numPr>
          <w:ilvl w:val="0"/>
          <w:numId w:val="10"/>
        </w:numPr>
        <w:spacing w:line="240" w:lineRule="auto"/>
        <w:rPr>
          <w:rFonts w:ascii="Times New Roman" w:hAnsi="Times New Roman" w:cs="Times New Roman"/>
          <w:sz w:val="24"/>
          <w:szCs w:val="24"/>
          <w:lang w:val="el-GR"/>
        </w:rPr>
      </w:pPr>
      <w:bookmarkStart w:id="1" w:name="_Toc127443029"/>
      <w:r w:rsidRPr="001E08E6">
        <w:rPr>
          <w:rFonts w:ascii="Times New Roman" w:hAnsi="Times New Roman" w:cs="Times New Roman"/>
          <w:sz w:val="24"/>
          <w:szCs w:val="24"/>
          <w:lang w:val="el-GR"/>
        </w:rPr>
        <w:lastRenderedPageBreak/>
        <w:t>Ε</w:t>
      </w:r>
      <w:r w:rsidR="113EEFB4" w:rsidRPr="001E08E6">
        <w:rPr>
          <w:rFonts w:ascii="Times New Roman" w:hAnsi="Times New Roman" w:cs="Times New Roman"/>
          <w:sz w:val="24"/>
          <w:szCs w:val="24"/>
          <w:lang w:val="el-GR"/>
        </w:rPr>
        <w:t>ισαγωγή</w:t>
      </w:r>
      <w:bookmarkEnd w:id="1"/>
      <w:r w:rsidR="113EEFB4" w:rsidRPr="001E08E6">
        <w:rPr>
          <w:rFonts w:ascii="Times New Roman" w:hAnsi="Times New Roman" w:cs="Times New Roman"/>
          <w:sz w:val="24"/>
          <w:szCs w:val="24"/>
          <w:lang w:val="el-GR"/>
        </w:rPr>
        <w:t xml:space="preserve"> </w:t>
      </w:r>
    </w:p>
    <w:p w14:paraId="508B360B" w14:textId="6AE320A3" w:rsidR="00BB2047" w:rsidRPr="001E08E6" w:rsidRDefault="00BB2047" w:rsidP="002B54F3">
      <w:pPr>
        <w:pStyle w:val="af0"/>
        <w:rPr>
          <w:rFonts w:ascii="Times New Roman" w:hAnsi="Times New Roman" w:cs="Times New Roman"/>
          <w:sz w:val="24"/>
          <w:szCs w:val="24"/>
          <w:lang w:val="el-GR"/>
        </w:rPr>
      </w:pPr>
    </w:p>
    <w:p w14:paraId="79475B3E" w14:textId="77777777" w:rsidR="004F365D" w:rsidRPr="001E08E6" w:rsidRDefault="004F365D" w:rsidP="002B54F3">
      <w:pPr>
        <w:pStyle w:val="af0"/>
        <w:rPr>
          <w:rFonts w:ascii="Times New Roman" w:hAnsi="Times New Roman" w:cs="Times New Roman"/>
          <w:color w:val="002060"/>
          <w:sz w:val="24"/>
          <w:szCs w:val="24"/>
          <w:lang w:val="el-GR"/>
        </w:rPr>
      </w:pPr>
    </w:p>
    <w:p w14:paraId="20812959" w14:textId="70A64328" w:rsidR="00007EE1" w:rsidRPr="001E08E6" w:rsidRDefault="009414DB" w:rsidP="002B54F3">
      <w:pPr>
        <w:pStyle w:val="af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Η</w:t>
      </w:r>
      <w:r w:rsidR="465CAAD3" w:rsidRPr="001E08E6">
        <w:rPr>
          <w:rFonts w:ascii="Times New Roman" w:hAnsi="Times New Roman" w:cs="Times New Roman"/>
          <w:sz w:val="24"/>
          <w:szCs w:val="24"/>
          <w:lang w:val="el-GR"/>
        </w:rPr>
        <w:t xml:space="preserve"> συμμόρφωση των επιχειρήσεων με τους κανόνες </w:t>
      </w:r>
      <w:r w:rsidR="65ECACD2" w:rsidRPr="001E08E6">
        <w:rPr>
          <w:rFonts w:ascii="Times New Roman" w:hAnsi="Times New Roman" w:cs="Times New Roman"/>
          <w:sz w:val="24"/>
          <w:szCs w:val="24"/>
          <w:lang w:val="el-GR"/>
        </w:rPr>
        <w:t xml:space="preserve">που ρυθμίζουν τη λειτουργία </w:t>
      </w:r>
      <w:r w:rsidR="465CAAD3" w:rsidRPr="001E08E6">
        <w:rPr>
          <w:rFonts w:ascii="Times New Roman" w:hAnsi="Times New Roman" w:cs="Times New Roman"/>
          <w:sz w:val="24"/>
          <w:szCs w:val="24"/>
          <w:lang w:val="el-GR"/>
        </w:rPr>
        <w:t>της αγορά</w:t>
      </w:r>
      <w:r w:rsidR="2444660A" w:rsidRPr="001E08E6">
        <w:rPr>
          <w:rFonts w:ascii="Times New Roman" w:hAnsi="Times New Roman" w:cs="Times New Roman"/>
          <w:sz w:val="24"/>
          <w:szCs w:val="24"/>
          <w:lang w:val="el-GR"/>
        </w:rPr>
        <w:t>ς</w:t>
      </w:r>
      <w:r w:rsidR="65ECACD2" w:rsidRPr="001E08E6">
        <w:rPr>
          <w:rFonts w:ascii="Times New Roman" w:hAnsi="Times New Roman" w:cs="Times New Roman"/>
          <w:sz w:val="24"/>
          <w:szCs w:val="24"/>
          <w:lang w:val="el-GR"/>
        </w:rPr>
        <w:t xml:space="preserve">, ο σεβασμός στα δικαιώματα των καταναλωτών και η τήρηση των αρχών σωστής ενημέρωσης και πληροφόρησής τους, </w:t>
      </w:r>
      <w:r w:rsidR="465CAAD3" w:rsidRPr="001E08E6">
        <w:rPr>
          <w:rFonts w:ascii="Times New Roman" w:hAnsi="Times New Roman" w:cs="Times New Roman"/>
          <w:sz w:val="24"/>
          <w:szCs w:val="24"/>
          <w:lang w:val="el-GR"/>
        </w:rPr>
        <w:t>συμβάλλει ουσιαστικά στην π</w:t>
      </w:r>
      <w:r w:rsidR="358F411C" w:rsidRPr="001E08E6">
        <w:rPr>
          <w:rFonts w:ascii="Times New Roman" w:hAnsi="Times New Roman" w:cs="Times New Roman"/>
          <w:sz w:val="24"/>
          <w:szCs w:val="24"/>
          <w:lang w:val="el-GR"/>
        </w:rPr>
        <w:t>ροώθηση του υγιούς ανταγωνισμ</w:t>
      </w:r>
      <w:r w:rsidR="2444660A" w:rsidRPr="001E08E6">
        <w:rPr>
          <w:rFonts w:ascii="Times New Roman" w:hAnsi="Times New Roman" w:cs="Times New Roman"/>
          <w:sz w:val="24"/>
          <w:szCs w:val="24"/>
          <w:lang w:val="el-GR"/>
        </w:rPr>
        <w:t>ού</w:t>
      </w:r>
      <w:r w:rsidR="65ECACD2" w:rsidRPr="001E08E6">
        <w:rPr>
          <w:rFonts w:ascii="Times New Roman" w:hAnsi="Times New Roman" w:cs="Times New Roman"/>
          <w:sz w:val="24"/>
          <w:szCs w:val="24"/>
          <w:lang w:val="el-GR"/>
        </w:rPr>
        <w:t xml:space="preserve"> και στην εμπέδωση συνθηκών εμπιστοσύνης μεταξύ επιχειρήσεων και καταναλωτών. </w:t>
      </w:r>
      <w:r w:rsidR="4DF380BF" w:rsidRPr="001E08E6">
        <w:rPr>
          <w:rFonts w:ascii="Times New Roman" w:hAnsi="Times New Roman" w:cs="Times New Roman"/>
          <w:sz w:val="24"/>
          <w:szCs w:val="24"/>
          <w:lang w:val="el-GR"/>
        </w:rPr>
        <w:t xml:space="preserve">Αποτελεί </w:t>
      </w:r>
      <w:r w:rsidR="65ECACD2" w:rsidRPr="001E08E6">
        <w:rPr>
          <w:rFonts w:ascii="Times New Roman" w:hAnsi="Times New Roman" w:cs="Times New Roman"/>
          <w:sz w:val="24"/>
          <w:szCs w:val="24"/>
          <w:lang w:val="el-GR"/>
        </w:rPr>
        <w:t>ευθύνη των επιχειρήσεων να διασφαλίζουν ότι οι εμπορικές πρακτικές που ακολουθούν δεν παραπλανούν τους καταναλωτές αλλά τους παρέχουν την δυνατότητα να επηρεάζουν σε όφελός τους τις εξελίξεις και να διαμορφώνουν υγιή καταναλωτική συνείδηση και πρότυπα ορθής καταναλωτικής συμπεριφοράς,</w:t>
      </w:r>
      <w:r w:rsidR="4DF380BF" w:rsidRPr="001E08E6">
        <w:rPr>
          <w:rFonts w:ascii="Times New Roman" w:hAnsi="Times New Roman" w:cs="Times New Roman"/>
          <w:sz w:val="24"/>
          <w:szCs w:val="24"/>
          <w:lang w:val="el-GR"/>
        </w:rPr>
        <w:t xml:space="preserve"> επιτυγχάνοντας εν τέλει</w:t>
      </w:r>
      <w:r w:rsidR="542970C1" w:rsidRPr="001E08E6">
        <w:rPr>
          <w:rFonts w:ascii="Times New Roman" w:hAnsi="Times New Roman" w:cs="Times New Roman"/>
          <w:sz w:val="24"/>
          <w:szCs w:val="24"/>
          <w:lang w:val="el-GR"/>
        </w:rPr>
        <w:t xml:space="preserve"> το </w:t>
      </w:r>
      <w:r w:rsidR="2444660A" w:rsidRPr="001E08E6">
        <w:rPr>
          <w:rFonts w:ascii="Times New Roman" w:hAnsi="Times New Roman" w:cs="Times New Roman"/>
          <w:sz w:val="24"/>
          <w:szCs w:val="24"/>
          <w:lang w:val="el-GR"/>
        </w:rPr>
        <w:t>τρίπτυχο «ενημερωμένη επιχείρηση, ενημερωμένος καταναλωτής, υγιής αγορά».</w:t>
      </w:r>
      <w:r w:rsidR="2B882CFF" w:rsidRPr="001E08E6">
        <w:rPr>
          <w:rFonts w:ascii="Times New Roman" w:hAnsi="Times New Roman" w:cs="Times New Roman"/>
          <w:sz w:val="24"/>
          <w:szCs w:val="24"/>
          <w:lang w:val="el-GR"/>
        </w:rPr>
        <w:t xml:space="preserve"> </w:t>
      </w:r>
    </w:p>
    <w:p w14:paraId="7D9AAC51" w14:textId="7ABA4B16" w:rsidR="001056F7" w:rsidRPr="001E08E6" w:rsidRDefault="2B882CFF" w:rsidP="002B54F3">
      <w:pPr>
        <w:pStyle w:val="af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w:t>
      </w:r>
    </w:p>
    <w:p w14:paraId="221FB70A" w14:textId="451D2945" w:rsidR="003D3794" w:rsidRPr="001E08E6" w:rsidRDefault="4DF380BF" w:rsidP="002B54F3">
      <w:pPr>
        <w:pStyle w:val="af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Σε αυτό το πλαίσιο σχεδιάστηκε ο </w:t>
      </w:r>
      <w:r w:rsidR="009414DB" w:rsidRPr="001E08E6">
        <w:rPr>
          <w:rFonts w:ascii="Times New Roman" w:hAnsi="Times New Roman" w:cs="Times New Roman"/>
          <w:sz w:val="24"/>
          <w:szCs w:val="24"/>
          <w:lang w:val="el-GR"/>
        </w:rPr>
        <w:t xml:space="preserve">Πρακτικός </w:t>
      </w:r>
      <w:r w:rsidRPr="001E08E6">
        <w:rPr>
          <w:rFonts w:ascii="Times New Roman" w:hAnsi="Times New Roman" w:cs="Times New Roman"/>
          <w:sz w:val="24"/>
          <w:szCs w:val="24"/>
          <w:lang w:val="el-GR"/>
        </w:rPr>
        <w:t xml:space="preserve">Οδηγός αυτός με στόχο την παροχή χρήσιμων συμβουλών </w:t>
      </w:r>
      <w:r w:rsidR="007C376B">
        <w:rPr>
          <w:rFonts w:ascii="Times New Roman" w:hAnsi="Times New Roman" w:cs="Times New Roman"/>
          <w:sz w:val="24"/>
          <w:szCs w:val="24"/>
          <w:lang w:val="el-GR"/>
        </w:rPr>
        <w:t xml:space="preserve">και κατευθυντήριων γραμμών </w:t>
      </w:r>
      <w:r w:rsidRPr="001E08E6">
        <w:rPr>
          <w:rFonts w:ascii="Times New Roman" w:hAnsi="Times New Roman" w:cs="Times New Roman"/>
          <w:sz w:val="24"/>
          <w:szCs w:val="24"/>
          <w:lang w:val="el-GR"/>
        </w:rPr>
        <w:t>στις επιχειρήσεις σχετικά με τον</w:t>
      </w:r>
      <w:r w:rsidR="18A6B03E" w:rsidRPr="001E08E6">
        <w:rPr>
          <w:rFonts w:ascii="Times New Roman" w:hAnsi="Times New Roman" w:cs="Times New Roman"/>
          <w:sz w:val="24"/>
          <w:szCs w:val="24"/>
          <w:lang w:val="el-GR"/>
        </w:rPr>
        <w:t xml:space="preserve"> ορθό τρόπο επικοινωνίας της πώλησης αγαθών ή παροχής υπηρεσιών με μειωμένη τιμή ή με πρόσθετο όφελος ή με προσδοκία οφέλους κατά τη διάρκεια εκπτώσεων, προσφορών, προωθητικών ενεργειών ή άλλων συναφών πρακτικών</w:t>
      </w:r>
      <w:r w:rsidRPr="001E08E6">
        <w:rPr>
          <w:rFonts w:ascii="Times New Roman" w:hAnsi="Times New Roman" w:cs="Times New Roman"/>
          <w:sz w:val="24"/>
          <w:szCs w:val="24"/>
          <w:lang w:val="el-GR"/>
        </w:rPr>
        <w:t>.</w:t>
      </w:r>
    </w:p>
    <w:p w14:paraId="74BE925D" w14:textId="77777777" w:rsidR="003D3794" w:rsidRPr="001E08E6" w:rsidRDefault="003D3794" w:rsidP="002B54F3">
      <w:pPr>
        <w:pStyle w:val="af0"/>
        <w:jc w:val="both"/>
        <w:rPr>
          <w:rFonts w:ascii="Times New Roman" w:hAnsi="Times New Roman" w:cs="Times New Roman"/>
          <w:sz w:val="24"/>
          <w:szCs w:val="24"/>
          <w:lang w:val="el-GR"/>
        </w:rPr>
      </w:pPr>
    </w:p>
    <w:p w14:paraId="7819E0D5" w14:textId="5A30E5D0" w:rsidR="00EA427B" w:rsidRPr="001E08E6" w:rsidRDefault="00416AD9" w:rsidP="002B54F3">
      <w:pPr>
        <w:pStyle w:val="af0"/>
        <w:jc w:val="both"/>
        <w:rPr>
          <w:rFonts w:ascii="Times New Roman" w:hAnsi="Times New Roman" w:cs="Times New Roman"/>
          <w:sz w:val="24"/>
          <w:szCs w:val="24"/>
          <w:lang w:val="el-GR"/>
        </w:rPr>
      </w:pPr>
      <w:r>
        <w:rPr>
          <w:rFonts w:ascii="Times New Roman" w:hAnsi="Times New Roman" w:cs="Times New Roman"/>
          <w:sz w:val="24"/>
          <w:szCs w:val="24"/>
        </w:rPr>
        <w:t>K</w:t>
      </w:r>
      <w:proofErr w:type="spellStart"/>
      <w:r w:rsidR="32A40B29" w:rsidRPr="001E08E6">
        <w:rPr>
          <w:rFonts w:ascii="Times New Roman" w:hAnsi="Times New Roman" w:cs="Times New Roman"/>
          <w:sz w:val="24"/>
          <w:szCs w:val="24"/>
          <w:lang w:val="el-GR"/>
        </w:rPr>
        <w:t>αθώς</w:t>
      </w:r>
      <w:proofErr w:type="spellEnd"/>
      <w:r w:rsidR="32A40B29" w:rsidRPr="001E08E6">
        <w:rPr>
          <w:rFonts w:ascii="Times New Roman" w:hAnsi="Times New Roman" w:cs="Times New Roman"/>
          <w:sz w:val="24"/>
          <w:szCs w:val="24"/>
          <w:lang w:val="el-GR"/>
        </w:rPr>
        <w:t xml:space="preserve"> δεν</w:t>
      </w:r>
      <w:r w:rsidR="62FCB769" w:rsidRPr="001E08E6">
        <w:rPr>
          <w:rFonts w:ascii="Times New Roman" w:hAnsi="Times New Roman" w:cs="Times New Roman"/>
          <w:sz w:val="24"/>
          <w:szCs w:val="24"/>
          <w:lang w:val="el-GR"/>
        </w:rPr>
        <w:t xml:space="preserve"> είναι δυνατό να προσδιοριστεί κάθε δίκαιη ή </w:t>
      </w:r>
      <w:r w:rsidR="0E95F97E" w:rsidRPr="001E08E6">
        <w:rPr>
          <w:rFonts w:ascii="Times New Roman" w:hAnsi="Times New Roman" w:cs="Times New Roman"/>
          <w:sz w:val="24"/>
          <w:szCs w:val="24"/>
          <w:lang w:val="el-GR"/>
        </w:rPr>
        <w:t xml:space="preserve">αθέμιτη </w:t>
      </w:r>
      <w:r w:rsidR="62FCB769" w:rsidRPr="001E08E6">
        <w:rPr>
          <w:rFonts w:ascii="Times New Roman" w:hAnsi="Times New Roman" w:cs="Times New Roman"/>
          <w:sz w:val="24"/>
          <w:szCs w:val="24"/>
          <w:lang w:val="el-GR"/>
        </w:rPr>
        <w:t>πρακτική τιμολόγησης</w:t>
      </w:r>
      <w:r w:rsidR="32A40B29" w:rsidRPr="001E08E6">
        <w:rPr>
          <w:rFonts w:ascii="Times New Roman" w:hAnsi="Times New Roman" w:cs="Times New Roman"/>
          <w:sz w:val="24"/>
          <w:szCs w:val="24"/>
          <w:lang w:val="el-GR"/>
        </w:rPr>
        <w:t>,</w:t>
      </w:r>
      <w:r w:rsidR="62FCB769" w:rsidRPr="001E08E6">
        <w:rPr>
          <w:rFonts w:ascii="Times New Roman" w:hAnsi="Times New Roman" w:cs="Times New Roman"/>
          <w:sz w:val="24"/>
          <w:szCs w:val="24"/>
          <w:lang w:val="el-GR"/>
        </w:rPr>
        <w:t xml:space="preserve"> </w:t>
      </w:r>
      <w:r w:rsidR="0E95F97E" w:rsidRPr="001E08E6">
        <w:rPr>
          <w:rFonts w:ascii="Times New Roman" w:hAnsi="Times New Roman" w:cs="Times New Roman"/>
          <w:sz w:val="24"/>
          <w:szCs w:val="24"/>
          <w:lang w:val="el-GR"/>
        </w:rPr>
        <w:t>ο</w:t>
      </w:r>
      <w:r w:rsidR="62FCB769" w:rsidRPr="001E08E6">
        <w:rPr>
          <w:rFonts w:ascii="Times New Roman" w:hAnsi="Times New Roman" w:cs="Times New Roman"/>
          <w:sz w:val="24"/>
          <w:szCs w:val="24"/>
          <w:lang w:val="el-GR"/>
        </w:rPr>
        <w:t xml:space="preserve"> </w:t>
      </w:r>
      <w:r w:rsidR="3ED4FABD" w:rsidRPr="001E08E6">
        <w:rPr>
          <w:rFonts w:ascii="Times New Roman" w:hAnsi="Times New Roman" w:cs="Times New Roman"/>
          <w:sz w:val="24"/>
          <w:szCs w:val="24"/>
          <w:lang w:val="el-GR"/>
        </w:rPr>
        <w:t>οδηγός</w:t>
      </w:r>
      <w:r w:rsidR="62FCB769" w:rsidRPr="001E08E6">
        <w:rPr>
          <w:rFonts w:ascii="Times New Roman" w:hAnsi="Times New Roman" w:cs="Times New Roman"/>
          <w:sz w:val="24"/>
          <w:szCs w:val="24"/>
          <w:lang w:val="el-GR"/>
        </w:rPr>
        <w:t xml:space="preserve"> εστιάζε</w:t>
      </w:r>
      <w:r w:rsidR="0E95F97E" w:rsidRPr="001E08E6">
        <w:rPr>
          <w:rFonts w:ascii="Times New Roman" w:hAnsi="Times New Roman" w:cs="Times New Roman"/>
          <w:sz w:val="24"/>
          <w:szCs w:val="24"/>
          <w:lang w:val="el-GR"/>
        </w:rPr>
        <w:t xml:space="preserve">ι </w:t>
      </w:r>
      <w:r w:rsidR="2B882CFF" w:rsidRPr="001E08E6">
        <w:rPr>
          <w:rFonts w:ascii="Times New Roman" w:hAnsi="Times New Roman" w:cs="Times New Roman"/>
          <w:sz w:val="24"/>
          <w:szCs w:val="24"/>
          <w:lang w:val="el-GR"/>
        </w:rPr>
        <w:t>σε βασικές κατευθύνσεις</w:t>
      </w:r>
      <w:r w:rsidR="1F9D7F5E" w:rsidRPr="001E08E6">
        <w:rPr>
          <w:rFonts w:ascii="Times New Roman" w:hAnsi="Times New Roman" w:cs="Times New Roman"/>
          <w:sz w:val="24"/>
          <w:szCs w:val="24"/>
          <w:lang w:val="el-GR"/>
        </w:rPr>
        <w:t xml:space="preserve"> </w:t>
      </w:r>
      <w:r w:rsidR="62FCB769" w:rsidRPr="001E08E6">
        <w:rPr>
          <w:rFonts w:ascii="Times New Roman" w:hAnsi="Times New Roman" w:cs="Times New Roman"/>
          <w:sz w:val="24"/>
          <w:szCs w:val="24"/>
          <w:lang w:val="el-GR"/>
        </w:rPr>
        <w:t>παρέχ</w:t>
      </w:r>
      <w:r w:rsidR="32A40B29" w:rsidRPr="001E08E6">
        <w:rPr>
          <w:rFonts w:ascii="Times New Roman" w:hAnsi="Times New Roman" w:cs="Times New Roman"/>
          <w:sz w:val="24"/>
          <w:szCs w:val="24"/>
          <w:lang w:val="el-GR"/>
        </w:rPr>
        <w:t>οντας</w:t>
      </w:r>
      <w:r w:rsidR="62FCB769" w:rsidRPr="001E08E6">
        <w:rPr>
          <w:rFonts w:ascii="Times New Roman" w:hAnsi="Times New Roman" w:cs="Times New Roman"/>
          <w:sz w:val="24"/>
          <w:szCs w:val="24"/>
          <w:lang w:val="el-GR"/>
        </w:rPr>
        <w:t xml:space="preserve"> παραδείγματα </w:t>
      </w:r>
      <w:r w:rsidR="1545652C" w:rsidRPr="001E08E6">
        <w:rPr>
          <w:rFonts w:ascii="Times New Roman" w:hAnsi="Times New Roman" w:cs="Times New Roman"/>
          <w:sz w:val="24"/>
          <w:szCs w:val="24"/>
          <w:lang w:val="el-GR"/>
        </w:rPr>
        <w:t>καλών</w:t>
      </w:r>
      <w:r w:rsidR="62FCB769" w:rsidRPr="001E08E6">
        <w:rPr>
          <w:rFonts w:ascii="Times New Roman" w:hAnsi="Times New Roman" w:cs="Times New Roman"/>
          <w:sz w:val="24"/>
          <w:szCs w:val="24"/>
          <w:lang w:val="el-GR"/>
        </w:rPr>
        <w:t xml:space="preserve"> πρακτικών </w:t>
      </w:r>
      <w:r w:rsidR="1545652C" w:rsidRPr="001E08E6">
        <w:rPr>
          <w:rFonts w:ascii="Times New Roman" w:hAnsi="Times New Roman" w:cs="Times New Roman"/>
          <w:sz w:val="24"/>
          <w:szCs w:val="24"/>
          <w:lang w:val="el-GR"/>
        </w:rPr>
        <w:t xml:space="preserve">με σκοπό να </w:t>
      </w:r>
      <w:r w:rsidR="7EF43D4F" w:rsidRPr="001E08E6">
        <w:rPr>
          <w:rFonts w:ascii="Times New Roman" w:hAnsi="Times New Roman" w:cs="Times New Roman"/>
          <w:sz w:val="24"/>
          <w:szCs w:val="24"/>
          <w:lang w:val="el-GR"/>
        </w:rPr>
        <w:t>αναδείξει</w:t>
      </w:r>
      <w:r w:rsidR="32A40B29" w:rsidRPr="001E08E6">
        <w:rPr>
          <w:rFonts w:ascii="Times New Roman" w:hAnsi="Times New Roman" w:cs="Times New Roman"/>
          <w:sz w:val="24"/>
          <w:szCs w:val="24"/>
          <w:lang w:val="el-GR"/>
        </w:rPr>
        <w:t xml:space="preserve"> νόμιμες και θεμιτές</w:t>
      </w:r>
      <w:r w:rsidR="7EF43D4F" w:rsidRPr="001E08E6">
        <w:rPr>
          <w:rFonts w:ascii="Times New Roman" w:hAnsi="Times New Roman" w:cs="Times New Roman"/>
          <w:sz w:val="24"/>
          <w:szCs w:val="24"/>
          <w:lang w:val="el-GR"/>
        </w:rPr>
        <w:t xml:space="preserve"> συμπεριφορές</w:t>
      </w:r>
      <w:r w:rsidR="58EDD128" w:rsidRPr="001E08E6">
        <w:rPr>
          <w:rFonts w:ascii="Times New Roman" w:hAnsi="Times New Roman" w:cs="Times New Roman"/>
          <w:sz w:val="24"/>
          <w:szCs w:val="24"/>
          <w:lang w:val="el-GR"/>
        </w:rPr>
        <w:t xml:space="preserve"> και να </w:t>
      </w:r>
      <w:proofErr w:type="spellStart"/>
      <w:r w:rsidR="58EDD128" w:rsidRPr="001E08E6">
        <w:rPr>
          <w:rFonts w:ascii="Times New Roman" w:hAnsi="Times New Roman" w:cs="Times New Roman"/>
          <w:sz w:val="24"/>
          <w:szCs w:val="24"/>
          <w:lang w:val="el-GR"/>
        </w:rPr>
        <w:t>ε</w:t>
      </w:r>
      <w:r w:rsidR="0034035C">
        <w:rPr>
          <w:rFonts w:ascii="Times New Roman" w:hAnsi="Times New Roman" w:cs="Times New Roman"/>
          <w:sz w:val="24"/>
          <w:szCs w:val="24"/>
          <w:lang w:val="el-GR"/>
        </w:rPr>
        <w:t>π</w:t>
      </w:r>
      <w:r w:rsidR="58EDD128" w:rsidRPr="001E08E6">
        <w:rPr>
          <w:rFonts w:ascii="Times New Roman" w:hAnsi="Times New Roman" w:cs="Times New Roman"/>
          <w:sz w:val="24"/>
          <w:szCs w:val="24"/>
          <w:lang w:val="el-GR"/>
        </w:rPr>
        <w:t>ιστήσει</w:t>
      </w:r>
      <w:proofErr w:type="spellEnd"/>
      <w:r w:rsidR="58EDD128" w:rsidRPr="001E08E6">
        <w:rPr>
          <w:rFonts w:ascii="Times New Roman" w:hAnsi="Times New Roman" w:cs="Times New Roman"/>
          <w:sz w:val="24"/>
          <w:szCs w:val="24"/>
          <w:lang w:val="el-GR"/>
        </w:rPr>
        <w:t xml:space="preserve"> την προσοχή σε παράνομες και παραπλανητικές</w:t>
      </w:r>
      <w:r w:rsidR="28B9399D" w:rsidRPr="001E08E6">
        <w:rPr>
          <w:rFonts w:ascii="Times New Roman" w:hAnsi="Times New Roman" w:cs="Times New Roman"/>
          <w:sz w:val="24"/>
          <w:szCs w:val="24"/>
          <w:lang w:val="el-GR"/>
        </w:rPr>
        <w:t xml:space="preserve"> πρακτικές και συμπεριφορές</w:t>
      </w:r>
      <w:r w:rsidR="74E61689" w:rsidRPr="001E08E6">
        <w:rPr>
          <w:rFonts w:ascii="Times New Roman" w:hAnsi="Times New Roman" w:cs="Times New Roman"/>
          <w:sz w:val="24"/>
          <w:szCs w:val="24"/>
          <w:lang w:val="el-GR"/>
        </w:rPr>
        <w:t>.</w:t>
      </w:r>
      <w:r w:rsidR="62FCB769" w:rsidRPr="001E08E6">
        <w:rPr>
          <w:rFonts w:ascii="Times New Roman" w:hAnsi="Times New Roman" w:cs="Times New Roman"/>
          <w:sz w:val="24"/>
          <w:szCs w:val="24"/>
          <w:lang w:val="el-GR"/>
        </w:rPr>
        <w:t xml:space="preserve"> </w:t>
      </w:r>
    </w:p>
    <w:p w14:paraId="437A1D90" w14:textId="3D668B8B" w:rsidR="0001110E" w:rsidRPr="001E08E6" w:rsidRDefault="0001110E" w:rsidP="002B54F3">
      <w:pPr>
        <w:spacing w:line="240" w:lineRule="auto"/>
        <w:jc w:val="both"/>
        <w:rPr>
          <w:rFonts w:ascii="Times New Roman" w:eastAsiaTheme="minorEastAsia" w:hAnsi="Times New Roman" w:cs="Times New Roman"/>
          <w:color w:val="002060"/>
          <w:sz w:val="24"/>
          <w:szCs w:val="24"/>
          <w:lang w:val="el-GR"/>
        </w:rPr>
      </w:pPr>
    </w:p>
    <w:p w14:paraId="46F0E540" w14:textId="2E77DB1E" w:rsidR="009414DB" w:rsidRPr="001E08E6" w:rsidRDefault="009414DB" w:rsidP="00062E9E">
      <w:pPr>
        <w:pStyle w:val="1"/>
        <w:numPr>
          <w:ilvl w:val="0"/>
          <w:numId w:val="10"/>
        </w:numPr>
        <w:rPr>
          <w:rFonts w:ascii="Times New Roman" w:hAnsi="Times New Roman" w:cs="Times New Roman"/>
          <w:sz w:val="24"/>
          <w:szCs w:val="24"/>
          <w:lang w:val="el-GR"/>
        </w:rPr>
      </w:pPr>
      <w:bookmarkStart w:id="2" w:name="_Toc127443030"/>
      <w:r w:rsidRPr="001E08E6">
        <w:rPr>
          <w:rFonts w:ascii="Times New Roman" w:hAnsi="Times New Roman" w:cs="Times New Roman"/>
          <w:sz w:val="24"/>
          <w:szCs w:val="24"/>
          <w:lang w:val="el-GR"/>
        </w:rPr>
        <w:t>Ρυθμιστικό πλαίσιο</w:t>
      </w:r>
      <w:bookmarkStart w:id="3" w:name="_Toc119078460"/>
      <w:bookmarkEnd w:id="3"/>
      <w:bookmarkEnd w:id="2"/>
    </w:p>
    <w:p w14:paraId="67766336" w14:textId="77777777" w:rsidR="009414DB" w:rsidRPr="001E08E6" w:rsidRDefault="009414DB" w:rsidP="002B54F3">
      <w:pPr>
        <w:spacing w:line="240" w:lineRule="auto"/>
        <w:rPr>
          <w:rFonts w:ascii="Times New Roman" w:hAnsi="Times New Roman" w:cs="Times New Roman"/>
          <w:sz w:val="24"/>
          <w:szCs w:val="24"/>
          <w:lang w:val="el-GR"/>
        </w:rPr>
      </w:pPr>
    </w:p>
    <w:p w14:paraId="4713C86E" w14:textId="653B5B28" w:rsidR="0057349C" w:rsidRPr="001E08E6" w:rsidRDefault="42ED478B" w:rsidP="0076539D">
      <w:p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Οι βασικές ρυθμίσεις</w:t>
      </w:r>
      <w:r w:rsidR="1E164EE8" w:rsidRPr="001E08E6">
        <w:rPr>
          <w:rFonts w:ascii="Times New Roman" w:hAnsi="Times New Roman" w:cs="Times New Roman"/>
          <w:sz w:val="24"/>
          <w:szCs w:val="24"/>
          <w:lang w:val="el-GR"/>
        </w:rPr>
        <w:t xml:space="preserve"> αναφορικά με τη</w:t>
      </w:r>
      <w:r w:rsidRPr="001E08E6">
        <w:rPr>
          <w:rFonts w:ascii="Times New Roman" w:hAnsi="Times New Roman" w:cs="Times New Roman"/>
          <w:sz w:val="24"/>
          <w:szCs w:val="24"/>
          <w:lang w:val="el-GR"/>
        </w:rPr>
        <w:t xml:space="preserve"> </w:t>
      </w:r>
      <w:r w:rsidR="008353E2" w:rsidRPr="008353E2">
        <w:rPr>
          <w:rFonts w:ascii="Times New Roman" w:hAnsi="Times New Roman" w:cs="Times New Roman"/>
          <w:sz w:val="24"/>
          <w:szCs w:val="24"/>
          <w:lang w:val="el-GR"/>
        </w:rPr>
        <w:t>διαφάνεια στις προβαλλόμεν</w:t>
      </w:r>
      <w:r w:rsidR="008353E2">
        <w:rPr>
          <w:rFonts w:ascii="Times New Roman" w:hAnsi="Times New Roman" w:cs="Times New Roman"/>
          <w:sz w:val="24"/>
          <w:szCs w:val="24"/>
          <w:lang w:val="el-GR"/>
        </w:rPr>
        <w:t xml:space="preserve">ες τιμές </w:t>
      </w:r>
      <w:r w:rsidRPr="001E08E6">
        <w:rPr>
          <w:rFonts w:ascii="Times New Roman" w:hAnsi="Times New Roman" w:cs="Times New Roman"/>
          <w:sz w:val="24"/>
          <w:szCs w:val="24"/>
          <w:lang w:val="el-GR"/>
        </w:rPr>
        <w:t>απαντώνται</w:t>
      </w:r>
      <w:r w:rsidR="00B93392" w:rsidRPr="001E08E6">
        <w:rPr>
          <w:rFonts w:ascii="Times New Roman" w:hAnsi="Times New Roman" w:cs="Times New Roman"/>
          <w:sz w:val="24"/>
          <w:szCs w:val="24"/>
          <w:lang w:val="el-GR"/>
        </w:rPr>
        <w:t>:</w:t>
      </w:r>
      <w:r w:rsidRPr="001E08E6">
        <w:rPr>
          <w:rFonts w:ascii="Times New Roman" w:hAnsi="Times New Roman" w:cs="Times New Roman"/>
          <w:sz w:val="24"/>
          <w:szCs w:val="24"/>
          <w:lang w:val="el-GR"/>
        </w:rPr>
        <w:t xml:space="preserve"> </w:t>
      </w:r>
    </w:p>
    <w:p w14:paraId="2BCFA395" w14:textId="77777777" w:rsidR="003D3794" w:rsidRPr="001E08E6" w:rsidRDefault="003D3794" w:rsidP="002B54F3">
      <w:pPr>
        <w:spacing w:line="240" w:lineRule="auto"/>
        <w:jc w:val="both"/>
        <w:rPr>
          <w:rFonts w:ascii="Times New Roman" w:hAnsi="Times New Roman" w:cs="Times New Roman"/>
          <w:sz w:val="24"/>
          <w:szCs w:val="24"/>
          <w:lang w:val="el-GR"/>
        </w:rPr>
      </w:pPr>
    </w:p>
    <w:p w14:paraId="6C2528DE" w14:textId="7291EA6B" w:rsidR="0057349C" w:rsidRPr="001E08E6" w:rsidRDefault="0057349C" w:rsidP="002B54F3">
      <w:pPr>
        <w:spacing w:line="240" w:lineRule="auto"/>
        <w:jc w:val="both"/>
        <w:rPr>
          <w:rFonts w:ascii="Times New Roman" w:hAnsi="Times New Roman" w:cs="Times New Roman"/>
          <w:b/>
          <w:sz w:val="24"/>
          <w:szCs w:val="24"/>
          <w:lang w:val="el-GR"/>
        </w:rPr>
      </w:pPr>
      <w:r w:rsidRPr="001E08E6">
        <w:rPr>
          <w:rFonts w:ascii="Times New Roman" w:hAnsi="Times New Roman" w:cs="Times New Roman"/>
          <w:b/>
          <w:sz w:val="24"/>
          <w:szCs w:val="24"/>
          <w:lang w:val="el-GR"/>
        </w:rPr>
        <w:t xml:space="preserve">α) </w:t>
      </w:r>
      <w:r w:rsidR="00B93392" w:rsidRPr="001E08E6">
        <w:rPr>
          <w:rFonts w:ascii="Times New Roman" w:hAnsi="Times New Roman" w:cs="Times New Roman"/>
          <w:b/>
          <w:sz w:val="24"/>
          <w:szCs w:val="24"/>
          <w:lang w:val="el-GR"/>
        </w:rPr>
        <w:t>Στο ά</w:t>
      </w:r>
      <w:r w:rsidR="00491AB2" w:rsidRPr="001E08E6">
        <w:rPr>
          <w:rFonts w:ascii="Times New Roman" w:hAnsi="Times New Roman" w:cs="Times New Roman"/>
          <w:b/>
          <w:sz w:val="24"/>
          <w:szCs w:val="24"/>
          <w:lang w:val="el-GR"/>
        </w:rPr>
        <w:t xml:space="preserve">ρθρο 15 </w:t>
      </w:r>
      <w:r w:rsidR="00B93392" w:rsidRPr="001E08E6">
        <w:rPr>
          <w:rFonts w:ascii="Times New Roman" w:hAnsi="Times New Roman" w:cs="Times New Roman"/>
          <w:b/>
          <w:sz w:val="24"/>
          <w:szCs w:val="24"/>
          <w:lang w:val="el-GR"/>
        </w:rPr>
        <w:t>Ν.4177/2013 και τις</w:t>
      </w:r>
      <w:r w:rsidRPr="001E08E6">
        <w:rPr>
          <w:rFonts w:ascii="Times New Roman" w:hAnsi="Times New Roman" w:cs="Times New Roman"/>
          <w:b/>
          <w:sz w:val="24"/>
          <w:szCs w:val="24"/>
          <w:lang w:val="el-GR"/>
        </w:rPr>
        <w:t xml:space="preserve"> </w:t>
      </w:r>
      <w:proofErr w:type="spellStart"/>
      <w:r w:rsidRPr="001E08E6">
        <w:rPr>
          <w:rFonts w:ascii="Times New Roman" w:hAnsi="Times New Roman" w:cs="Times New Roman"/>
          <w:b/>
          <w:sz w:val="24"/>
          <w:szCs w:val="24"/>
          <w:lang w:val="el-GR"/>
        </w:rPr>
        <w:t>κατ΄εξουσιοδότηση</w:t>
      </w:r>
      <w:proofErr w:type="spellEnd"/>
      <w:r w:rsidRPr="001E08E6">
        <w:rPr>
          <w:rFonts w:ascii="Times New Roman" w:hAnsi="Times New Roman" w:cs="Times New Roman"/>
          <w:b/>
          <w:sz w:val="24"/>
          <w:szCs w:val="24"/>
          <w:lang w:val="el-GR"/>
        </w:rPr>
        <w:t xml:space="preserve"> αυτού </w:t>
      </w:r>
      <w:proofErr w:type="spellStart"/>
      <w:r w:rsidR="00B93392" w:rsidRPr="001E08E6">
        <w:rPr>
          <w:rFonts w:ascii="Times New Roman" w:hAnsi="Times New Roman" w:cs="Times New Roman"/>
          <w:b/>
          <w:sz w:val="24"/>
          <w:szCs w:val="24"/>
          <w:lang w:val="el-GR"/>
        </w:rPr>
        <w:t>εκδοθείσες</w:t>
      </w:r>
      <w:proofErr w:type="spellEnd"/>
      <w:r w:rsidR="00B93392" w:rsidRPr="001E08E6">
        <w:rPr>
          <w:rFonts w:ascii="Times New Roman" w:hAnsi="Times New Roman" w:cs="Times New Roman"/>
          <w:b/>
          <w:sz w:val="24"/>
          <w:szCs w:val="24"/>
          <w:lang w:val="el-GR"/>
        </w:rPr>
        <w:t xml:space="preserve"> υπουργικές α</w:t>
      </w:r>
      <w:r w:rsidRPr="001E08E6">
        <w:rPr>
          <w:rFonts w:ascii="Times New Roman" w:hAnsi="Times New Roman" w:cs="Times New Roman"/>
          <w:b/>
          <w:sz w:val="24"/>
          <w:szCs w:val="24"/>
          <w:lang w:val="el-GR"/>
        </w:rPr>
        <w:t>ποφάσεις</w:t>
      </w:r>
    </w:p>
    <w:p w14:paraId="1BA7037F" w14:textId="4B92D11A" w:rsidR="003D3794" w:rsidRPr="001E08E6" w:rsidRDefault="003D3794" w:rsidP="002B54F3">
      <w:pPr>
        <w:pStyle w:val="a3"/>
        <w:spacing w:line="240" w:lineRule="auto"/>
        <w:jc w:val="both"/>
        <w:rPr>
          <w:rFonts w:ascii="Times New Roman" w:hAnsi="Times New Roman" w:cs="Times New Roman"/>
          <w:sz w:val="24"/>
          <w:szCs w:val="24"/>
          <w:lang w:val="el-GR"/>
        </w:rPr>
      </w:pPr>
    </w:p>
    <w:p w14:paraId="1E808F1F" w14:textId="57EF62B5" w:rsidR="00A43E17" w:rsidRPr="00EE5694" w:rsidRDefault="003D3794" w:rsidP="00EE5694">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Στο άρθρο 15 του ν. 4177/2013 «Κανόνες Διακίνησης Προϊόντων και Παρο</w:t>
      </w:r>
      <w:r w:rsidR="00EE5694">
        <w:rPr>
          <w:rFonts w:ascii="Times New Roman" w:hAnsi="Times New Roman" w:cs="Times New Roman"/>
          <w:sz w:val="24"/>
          <w:szCs w:val="24"/>
          <w:lang w:val="el-GR"/>
        </w:rPr>
        <w:t xml:space="preserve">χής Υπηρεσιών» (ΔΙΕΠΠΥ) </w:t>
      </w:r>
      <w:r w:rsidR="00EE5694" w:rsidRPr="00A074E1">
        <w:rPr>
          <w:rFonts w:ascii="Times New Roman" w:hAnsi="Times New Roman" w:cs="Times New Roman"/>
          <w:sz w:val="24"/>
          <w:szCs w:val="24"/>
          <w:lang w:val="el-GR"/>
        </w:rPr>
        <w:t>προβλέπονται</w:t>
      </w:r>
      <w:r w:rsidRPr="00A074E1">
        <w:rPr>
          <w:rFonts w:ascii="Times New Roman" w:hAnsi="Times New Roman" w:cs="Times New Roman"/>
          <w:sz w:val="24"/>
          <w:szCs w:val="24"/>
          <w:lang w:val="el-GR"/>
        </w:rPr>
        <w:t xml:space="preserve"> </w:t>
      </w:r>
      <w:r w:rsidR="00EE5694" w:rsidRPr="00A074E1">
        <w:rPr>
          <w:rFonts w:ascii="Times New Roman" w:hAnsi="Times New Roman" w:cs="Times New Roman"/>
          <w:sz w:val="24"/>
          <w:szCs w:val="24"/>
          <w:lang w:val="el-GR"/>
        </w:rPr>
        <w:t xml:space="preserve">οι εκπτωτικές περίοδοι και οι κανόνες που ισχύουν σε κάθε ανακοίνωση περί μείωσης της τιμής. </w:t>
      </w:r>
      <w:r w:rsidRPr="003902B3">
        <w:rPr>
          <w:rFonts w:ascii="Times New Roman" w:hAnsi="Times New Roman" w:cs="Times New Roman"/>
          <w:sz w:val="24"/>
          <w:szCs w:val="24"/>
          <w:lang w:val="el-GR"/>
        </w:rPr>
        <w:t xml:space="preserve">Σε εξειδίκευση των γενικών διατάξεων του ν. 4177/2013 έχει εκδοθεί </w:t>
      </w:r>
      <w:r w:rsidRPr="008353E2">
        <w:rPr>
          <w:rFonts w:ascii="Times New Roman" w:hAnsi="Times New Roman" w:cs="Times New Roman"/>
          <w:sz w:val="24"/>
          <w:szCs w:val="24"/>
          <w:lang w:val="el-GR"/>
        </w:rPr>
        <w:t xml:space="preserve">η Υπουργική Απόφαση </w:t>
      </w:r>
      <w:proofErr w:type="spellStart"/>
      <w:r w:rsidRPr="008353E2">
        <w:rPr>
          <w:rFonts w:ascii="Times New Roman" w:hAnsi="Times New Roman" w:cs="Times New Roman"/>
          <w:sz w:val="24"/>
          <w:szCs w:val="24"/>
          <w:lang w:val="el-GR"/>
        </w:rPr>
        <w:t>Aριθμ</w:t>
      </w:r>
      <w:proofErr w:type="spellEnd"/>
      <w:r w:rsidRPr="008353E2">
        <w:rPr>
          <w:rFonts w:ascii="Times New Roman" w:hAnsi="Times New Roman" w:cs="Times New Roman"/>
          <w:sz w:val="24"/>
          <w:szCs w:val="24"/>
          <w:lang w:val="el-GR"/>
        </w:rPr>
        <w:t>. 91354/2017 Κωδικοποίηση Κανόνων Διακίνησης και Εμπορίας Προϊόντων και Παροχής Υπηρεσιών (Κανόνες ΔΙ.Ε.Π.Π.Υ.) στο άρ</w:t>
      </w:r>
      <w:r w:rsidR="00EE5694" w:rsidRPr="008353E2">
        <w:rPr>
          <w:rFonts w:ascii="Times New Roman" w:hAnsi="Times New Roman" w:cs="Times New Roman"/>
          <w:sz w:val="24"/>
          <w:szCs w:val="24"/>
          <w:lang w:val="el-GR"/>
        </w:rPr>
        <w:t>θρο 78 της οποίας ορίζονται οι π</w:t>
      </w:r>
      <w:r w:rsidRPr="008353E2">
        <w:rPr>
          <w:rFonts w:ascii="Times New Roman" w:hAnsi="Times New Roman" w:cs="Times New Roman"/>
          <w:sz w:val="24"/>
          <w:szCs w:val="24"/>
          <w:lang w:val="el-GR"/>
        </w:rPr>
        <w:t>ρακτικές πώλησης με μειωμένη τιμή ή παροχή πρόσθετου οφέλους προϊόντων και υπηρεσιών</w:t>
      </w:r>
      <w:r w:rsidRPr="00A074E1">
        <w:rPr>
          <w:rFonts w:ascii="Times New Roman" w:hAnsi="Times New Roman" w:cs="Times New Roman"/>
          <w:sz w:val="24"/>
          <w:szCs w:val="24"/>
          <w:lang w:val="el-GR"/>
        </w:rPr>
        <w:t xml:space="preserve">. </w:t>
      </w:r>
      <w:r w:rsidR="0057349C" w:rsidRPr="00A074E1">
        <w:rPr>
          <w:rFonts w:ascii="Times New Roman" w:hAnsi="Times New Roman" w:cs="Times New Roman"/>
          <w:sz w:val="24"/>
          <w:szCs w:val="24"/>
          <w:lang w:val="el-GR"/>
        </w:rPr>
        <w:t xml:space="preserve">Επιπρόσθετα, </w:t>
      </w:r>
      <w:r w:rsidR="00B93392" w:rsidRPr="00A074E1">
        <w:rPr>
          <w:rFonts w:ascii="Times New Roman" w:hAnsi="Times New Roman" w:cs="Times New Roman"/>
          <w:sz w:val="24"/>
          <w:szCs w:val="24"/>
          <w:lang w:val="el-GR"/>
        </w:rPr>
        <w:t>κ</w:t>
      </w:r>
      <w:r w:rsidR="0057349C" w:rsidRPr="00A074E1">
        <w:rPr>
          <w:rFonts w:ascii="Times New Roman" w:hAnsi="Times New Roman" w:cs="Times New Roman"/>
          <w:sz w:val="24"/>
          <w:szCs w:val="24"/>
          <w:lang w:val="el-GR"/>
        </w:rPr>
        <w:t xml:space="preserve">ατ’ εξουσιοδότηση του ανωτέρω νόμου εκδόθηκε </w:t>
      </w:r>
      <w:r w:rsidR="0057349C" w:rsidRPr="008353E2">
        <w:rPr>
          <w:rFonts w:ascii="Times New Roman" w:hAnsi="Times New Roman" w:cs="Times New Roman"/>
          <w:sz w:val="24"/>
          <w:szCs w:val="24"/>
          <w:lang w:val="el-GR"/>
        </w:rPr>
        <w:t xml:space="preserve">η Υπουργική απόφαση </w:t>
      </w:r>
      <w:proofErr w:type="spellStart"/>
      <w:r w:rsidR="0057349C" w:rsidRPr="008353E2">
        <w:rPr>
          <w:rFonts w:ascii="Times New Roman" w:hAnsi="Times New Roman" w:cs="Times New Roman"/>
          <w:sz w:val="24"/>
          <w:szCs w:val="24"/>
          <w:lang w:val="el-GR"/>
        </w:rPr>
        <w:t>υπ’αριθμ</w:t>
      </w:r>
      <w:proofErr w:type="spellEnd"/>
      <w:r w:rsidR="0057349C" w:rsidRPr="008353E2">
        <w:rPr>
          <w:rFonts w:ascii="Times New Roman" w:hAnsi="Times New Roman" w:cs="Times New Roman"/>
          <w:sz w:val="24"/>
          <w:szCs w:val="24"/>
          <w:lang w:val="el-GR"/>
        </w:rPr>
        <w:t xml:space="preserve"> 568</w:t>
      </w:r>
      <w:r w:rsidR="006148F5" w:rsidRPr="006148F5">
        <w:rPr>
          <w:rFonts w:ascii="Times New Roman" w:hAnsi="Times New Roman" w:cs="Times New Roman"/>
          <w:sz w:val="24"/>
          <w:szCs w:val="24"/>
          <w:lang w:val="el-GR"/>
        </w:rPr>
        <w:t>85</w:t>
      </w:r>
      <w:r w:rsidR="0057349C" w:rsidRPr="008353E2">
        <w:rPr>
          <w:rFonts w:ascii="Times New Roman" w:hAnsi="Times New Roman" w:cs="Times New Roman"/>
          <w:sz w:val="24"/>
          <w:szCs w:val="24"/>
          <w:lang w:val="el-GR"/>
        </w:rPr>
        <w:t xml:space="preserve">/2014 </w:t>
      </w:r>
      <w:r w:rsidR="00B93392" w:rsidRPr="008353E2">
        <w:rPr>
          <w:rFonts w:ascii="Times New Roman" w:hAnsi="Times New Roman" w:cs="Times New Roman"/>
          <w:sz w:val="24"/>
          <w:szCs w:val="24"/>
          <w:lang w:val="el-GR"/>
        </w:rPr>
        <w:t>(</w:t>
      </w:r>
      <w:r w:rsidR="00EE2523">
        <w:rPr>
          <w:rFonts w:ascii="Times New Roman" w:hAnsi="Times New Roman" w:cs="Times New Roman"/>
          <w:sz w:val="24"/>
          <w:szCs w:val="24"/>
          <w:lang w:val="el-GR"/>
        </w:rPr>
        <w:t>η οποία τροποποιήθηκε με την Υπουργική Απόφαση</w:t>
      </w:r>
      <w:r w:rsidR="0057349C" w:rsidRPr="008353E2">
        <w:rPr>
          <w:rFonts w:ascii="Times New Roman" w:hAnsi="Times New Roman" w:cs="Times New Roman"/>
          <w:sz w:val="24"/>
          <w:szCs w:val="24"/>
          <w:lang w:val="el-GR"/>
        </w:rPr>
        <w:t xml:space="preserve"> 52635/2017</w:t>
      </w:r>
      <w:r w:rsidR="00B93392" w:rsidRPr="008353E2">
        <w:rPr>
          <w:rFonts w:ascii="Times New Roman" w:hAnsi="Times New Roman" w:cs="Times New Roman"/>
          <w:sz w:val="24"/>
          <w:szCs w:val="24"/>
          <w:lang w:val="el-GR"/>
        </w:rPr>
        <w:t>) με τίτλο</w:t>
      </w:r>
      <w:r w:rsidR="0057349C" w:rsidRPr="008353E2">
        <w:rPr>
          <w:rFonts w:ascii="Times New Roman" w:hAnsi="Times New Roman" w:cs="Times New Roman"/>
          <w:sz w:val="24"/>
          <w:szCs w:val="24"/>
          <w:lang w:val="el-GR"/>
        </w:rPr>
        <w:t xml:space="preserve"> </w:t>
      </w:r>
      <w:r w:rsidR="00B93392" w:rsidRPr="008353E2">
        <w:rPr>
          <w:rFonts w:ascii="Times New Roman" w:hAnsi="Times New Roman" w:cs="Times New Roman"/>
          <w:sz w:val="24"/>
          <w:szCs w:val="24"/>
          <w:lang w:val="el-GR"/>
        </w:rPr>
        <w:t>«</w:t>
      </w:r>
      <w:r w:rsidR="0057349C" w:rsidRPr="008353E2">
        <w:rPr>
          <w:rFonts w:ascii="Times New Roman" w:hAnsi="Times New Roman" w:cs="Times New Roman"/>
          <w:sz w:val="24"/>
          <w:szCs w:val="24"/>
          <w:lang w:val="el-GR"/>
        </w:rPr>
        <w:t>Κώδικας Δεοντολογίας για την προστασία καταναλωτή στις προσφορές, εκπτώσεις και προωθητικές ενέργειες</w:t>
      </w:r>
      <w:r w:rsidR="00B93392" w:rsidRPr="008353E2">
        <w:rPr>
          <w:rFonts w:ascii="Times New Roman" w:hAnsi="Times New Roman" w:cs="Times New Roman"/>
          <w:sz w:val="24"/>
          <w:szCs w:val="24"/>
          <w:lang w:val="el-GR"/>
        </w:rPr>
        <w:t>»</w:t>
      </w:r>
      <w:r w:rsidR="00A074E1">
        <w:rPr>
          <w:rFonts w:ascii="Times New Roman" w:hAnsi="Times New Roman" w:cs="Times New Roman"/>
          <w:sz w:val="24"/>
          <w:szCs w:val="24"/>
          <w:lang w:val="el-GR"/>
        </w:rPr>
        <w:t>, ο οποίος θα αντικατασταθεί από τον παρόντα Πρακτικό Οδηγό</w:t>
      </w:r>
      <w:r w:rsidR="00B93392" w:rsidRPr="00A074E1">
        <w:rPr>
          <w:rFonts w:ascii="Times New Roman" w:hAnsi="Times New Roman" w:cs="Times New Roman"/>
          <w:sz w:val="24"/>
          <w:szCs w:val="24"/>
          <w:lang w:val="el-GR"/>
        </w:rPr>
        <w:t>.</w:t>
      </w:r>
      <w:r w:rsidR="00B93392" w:rsidRPr="00EE5694">
        <w:rPr>
          <w:rFonts w:ascii="Times New Roman" w:hAnsi="Times New Roman" w:cs="Times New Roman"/>
          <w:sz w:val="24"/>
          <w:szCs w:val="24"/>
          <w:lang w:val="el-GR"/>
        </w:rPr>
        <w:t xml:space="preserve"> </w:t>
      </w:r>
    </w:p>
    <w:p w14:paraId="3FB46B91" w14:textId="77777777" w:rsidR="0076539D" w:rsidRPr="001E08E6" w:rsidRDefault="0076539D" w:rsidP="0076539D">
      <w:pPr>
        <w:pStyle w:val="a3"/>
        <w:rPr>
          <w:rFonts w:ascii="Times New Roman" w:hAnsi="Times New Roman" w:cs="Times New Roman"/>
          <w:sz w:val="24"/>
          <w:szCs w:val="24"/>
          <w:lang w:val="el-GR"/>
        </w:rPr>
      </w:pPr>
    </w:p>
    <w:p w14:paraId="7C3606EB" w14:textId="0851B257" w:rsidR="0076539D" w:rsidRPr="001E08E6" w:rsidRDefault="0076539D"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lastRenderedPageBreak/>
        <w:t>Ιδιαίτερ</w:t>
      </w:r>
      <w:r w:rsidR="00432895">
        <w:rPr>
          <w:rFonts w:ascii="Times New Roman" w:hAnsi="Times New Roman" w:cs="Times New Roman"/>
          <w:sz w:val="24"/>
          <w:szCs w:val="24"/>
          <w:lang w:val="el-GR"/>
        </w:rPr>
        <w:t>η</w:t>
      </w:r>
      <w:r w:rsidRPr="001E08E6">
        <w:rPr>
          <w:rFonts w:ascii="Times New Roman" w:hAnsi="Times New Roman" w:cs="Times New Roman"/>
          <w:sz w:val="24"/>
          <w:szCs w:val="24"/>
          <w:lang w:val="el-GR"/>
        </w:rPr>
        <w:t xml:space="preserve"> σημασία για τον τρόπο ανακοίνωσης κάθε είδους μείωσης της τιμής </w:t>
      </w:r>
      <w:r w:rsidR="00F54188" w:rsidRPr="001E08E6">
        <w:rPr>
          <w:rFonts w:ascii="Times New Roman" w:hAnsi="Times New Roman" w:cs="Times New Roman"/>
          <w:sz w:val="24"/>
          <w:szCs w:val="24"/>
          <w:lang w:val="el-GR"/>
        </w:rPr>
        <w:t>έχει η διάταξη της παρ.2α του άρθρου 15 Ν.4177/2013. Η εν λόγω διάταξη ενσωματώνει στο ελληνικό δίκαιο το άρθρο 2 παρ.1 της Οδηγία</w:t>
      </w:r>
      <w:r w:rsidR="00A074E1">
        <w:rPr>
          <w:rFonts w:ascii="Times New Roman" w:hAnsi="Times New Roman" w:cs="Times New Roman"/>
          <w:sz w:val="24"/>
          <w:szCs w:val="24"/>
          <w:lang w:val="el-GR"/>
        </w:rPr>
        <w:t>ς</w:t>
      </w:r>
      <w:r w:rsidR="00F54188" w:rsidRPr="001E08E6">
        <w:rPr>
          <w:rFonts w:ascii="Times New Roman" w:hAnsi="Times New Roman" w:cs="Times New Roman"/>
          <w:sz w:val="24"/>
          <w:szCs w:val="24"/>
          <w:lang w:val="el-GR"/>
        </w:rPr>
        <w:t xml:space="preserve"> (ΕΕ) 2019/2161</w:t>
      </w:r>
      <w:r w:rsidR="00F54188" w:rsidRPr="001E08E6">
        <w:rPr>
          <w:rStyle w:val="ac"/>
          <w:rFonts w:ascii="Times New Roman" w:hAnsi="Times New Roman" w:cs="Times New Roman"/>
          <w:sz w:val="24"/>
          <w:szCs w:val="24"/>
          <w:lang w:val="el-GR"/>
        </w:rPr>
        <w:footnoteReference w:id="2"/>
      </w:r>
      <w:r w:rsidR="00F54188" w:rsidRPr="001E08E6">
        <w:rPr>
          <w:rFonts w:ascii="Times New Roman" w:hAnsi="Times New Roman" w:cs="Times New Roman"/>
          <w:sz w:val="24"/>
          <w:szCs w:val="24"/>
          <w:lang w:val="el-GR"/>
        </w:rPr>
        <w:t>, το οποίο εισήγαγε άρθρο 6α στην Οδηγία 98/6/ΕΚ</w:t>
      </w:r>
      <w:r w:rsidR="00F54188" w:rsidRPr="001E08E6">
        <w:rPr>
          <w:rStyle w:val="ac"/>
          <w:rFonts w:ascii="Times New Roman" w:hAnsi="Times New Roman" w:cs="Times New Roman"/>
          <w:sz w:val="24"/>
          <w:szCs w:val="24"/>
          <w:lang w:val="el-GR"/>
        </w:rPr>
        <w:footnoteReference w:id="3"/>
      </w:r>
      <w:r w:rsidR="00F54188" w:rsidRPr="001E08E6">
        <w:rPr>
          <w:rFonts w:ascii="Times New Roman" w:hAnsi="Times New Roman" w:cs="Times New Roman"/>
          <w:sz w:val="24"/>
          <w:szCs w:val="24"/>
          <w:lang w:val="el-GR"/>
        </w:rPr>
        <w:t>.  Χρήσιμη είναι εν προκειμένω για την κατανόηση της διάταξης του άρθρου 6α</w:t>
      </w:r>
      <w:r w:rsidR="00F54188" w:rsidRPr="001E08E6">
        <w:rPr>
          <w:rFonts w:ascii="Times New Roman" w:hAnsi="Times New Roman" w:cs="Times New Roman"/>
          <w:sz w:val="24"/>
          <w:szCs w:val="24"/>
          <w:vertAlign w:val="superscript"/>
          <w:lang w:val="el-GR"/>
        </w:rPr>
        <w:t xml:space="preserve"> </w:t>
      </w:r>
      <w:r w:rsidR="00F54188" w:rsidRPr="001E08E6">
        <w:rPr>
          <w:rFonts w:ascii="Times New Roman" w:hAnsi="Times New Roman" w:cs="Times New Roman"/>
          <w:sz w:val="24"/>
          <w:szCs w:val="24"/>
          <w:lang w:val="el-GR"/>
        </w:rPr>
        <w:t>της οδηγίας 98/6/ΕΚ και η Ανακοίνωση της Επιτροπής - Κατευθυντήριες γραμμές σχετικά με την ερμηνεία και την εφαρμογή του άρθρου 6α της οδηγίας 98/6/ΕΚ του Ευρωπαϊκού Κοινοβουλίου και του Συμβουλίου περί της προστασίας των καταναλωτών όσον αφορά την αναγραφή των τιμών των προϊόντων που προσφέρονται στους καταναλωτές (C/2021/9328)</w:t>
      </w:r>
      <w:r w:rsidR="00F54188" w:rsidRPr="001E08E6">
        <w:rPr>
          <w:rStyle w:val="ac"/>
          <w:rFonts w:ascii="Times New Roman" w:hAnsi="Times New Roman" w:cs="Times New Roman"/>
          <w:sz w:val="24"/>
          <w:szCs w:val="24"/>
          <w:lang w:val="el-GR"/>
        </w:rPr>
        <w:footnoteReference w:id="4"/>
      </w:r>
      <w:r w:rsidR="00F54188" w:rsidRPr="001E08E6">
        <w:rPr>
          <w:rFonts w:ascii="Times New Roman" w:hAnsi="Times New Roman" w:cs="Times New Roman"/>
          <w:sz w:val="24"/>
          <w:szCs w:val="24"/>
          <w:lang w:val="el-GR"/>
        </w:rPr>
        <w:t xml:space="preserve">.   </w:t>
      </w:r>
    </w:p>
    <w:p w14:paraId="57C343D9" w14:textId="77777777" w:rsidR="003D3794" w:rsidRPr="001E08E6" w:rsidRDefault="003D3794" w:rsidP="002B54F3">
      <w:pPr>
        <w:spacing w:line="240" w:lineRule="auto"/>
        <w:jc w:val="both"/>
        <w:rPr>
          <w:rFonts w:ascii="Times New Roman" w:hAnsi="Times New Roman" w:cs="Times New Roman"/>
          <w:sz w:val="24"/>
          <w:szCs w:val="24"/>
          <w:lang w:val="el-GR"/>
        </w:rPr>
      </w:pPr>
    </w:p>
    <w:p w14:paraId="291D8469" w14:textId="5DE768BA" w:rsidR="0057349C" w:rsidRPr="001E08E6" w:rsidRDefault="0057349C" w:rsidP="002B54F3">
      <w:pPr>
        <w:spacing w:line="240" w:lineRule="auto"/>
        <w:jc w:val="both"/>
        <w:rPr>
          <w:rFonts w:ascii="Times New Roman" w:hAnsi="Times New Roman" w:cs="Times New Roman"/>
          <w:b/>
          <w:sz w:val="24"/>
          <w:szCs w:val="24"/>
          <w:lang w:val="el-GR"/>
        </w:rPr>
      </w:pPr>
      <w:r w:rsidRPr="001E08E6">
        <w:rPr>
          <w:rFonts w:ascii="Times New Roman" w:hAnsi="Times New Roman" w:cs="Times New Roman"/>
          <w:b/>
          <w:sz w:val="24"/>
          <w:szCs w:val="24"/>
          <w:lang w:val="el-GR"/>
        </w:rPr>
        <w:t xml:space="preserve">β) </w:t>
      </w:r>
      <w:r w:rsidR="00F23677" w:rsidRPr="001E08E6">
        <w:rPr>
          <w:rFonts w:ascii="Times New Roman" w:hAnsi="Times New Roman" w:cs="Times New Roman"/>
          <w:b/>
          <w:sz w:val="24"/>
          <w:szCs w:val="24"/>
          <w:lang w:val="el-GR"/>
        </w:rPr>
        <w:t>Στ</w:t>
      </w:r>
      <w:r w:rsidRPr="001E08E6">
        <w:rPr>
          <w:rFonts w:ascii="Times New Roman" w:hAnsi="Times New Roman" w:cs="Times New Roman"/>
          <w:b/>
          <w:sz w:val="24"/>
          <w:szCs w:val="24"/>
          <w:lang w:val="el-GR"/>
        </w:rPr>
        <w:t xml:space="preserve">α άρθρα 9α-9θ </w:t>
      </w:r>
      <w:r w:rsidR="00F23677" w:rsidRPr="001E08E6">
        <w:rPr>
          <w:rFonts w:ascii="Times New Roman" w:hAnsi="Times New Roman" w:cs="Times New Roman"/>
          <w:b/>
          <w:sz w:val="24"/>
          <w:szCs w:val="24"/>
          <w:lang w:val="el-GR"/>
        </w:rPr>
        <w:t>ν.2251/1994</w:t>
      </w:r>
      <w:r w:rsidRPr="001E08E6">
        <w:rPr>
          <w:rFonts w:ascii="Times New Roman" w:hAnsi="Times New Roman" w:cs="Times New Roman"/>
          <w:b/>
          <w:sz w:val="24"/>
          <w:szCs w:val="24"/>
          <w:lang w:val="el-GR"/>
        </w:rPr>
        <w:t xml:space="preserve"> αναφορικά με τις αθέμιτες εμπορικές πρακτικές </w:t>
      </w:r>
    </w:p>
    <w:p w14:paraId="3C7A9B48" w14:textId="77777777" w:rsidR="003D3794" w:rsidRPr="001E08E6" w:rsidRDefault="003D3794" w:rsidP="002B54F3">
      <w:pPr>
        <w:spacing w:line="240" w:lineRule="auto"/>
        <w:jc w:val="both"/>
        <w:rPr>
          <w:rFonts w:ascii="Times New Roman" w:hAnsi="Times New Roman" w:cs="Times New Roman"/>
          <w:sz w:val="24"/>
          <w:szCs w:val="24"/>
          <w:lang w:val="el-GR"/>
        </w:rPr>
      </w:pPr>
    </w:p>
    <w:p w14:paraId="5D770837" w14:textId="7D133E6F" w:rsidR="00491AB2" w:rsidRPr="001E08E6" w:rsidRDefault="00A074E1" w:rsidP="00062E9E">
      <w:pPr>
        <w:pStyle w:val="a3"/>
        <w:numPr>
          <w:ilvl w:val="0"/>
          <w:numId w:val="11"/>
        </w:numPr>
        <w:spacing w:line="24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Περαιτέρω, τ</w:t>
      </w:r>
      <w:r w:rsidR="00B93392" w:rsidRPr="001E08E6">
        <w:rPr>
          <w:rFonts w:ascii="Times New Roman" w:hAnsi="Times New Roman" w:cs="Times New Roman"/>
          <w:sz w:val="24"/>
          <w:szCs w:val="24"/>
          <w:lang w:val="el-GR"/>
        </w:rPr>
        <w:t xml:space="preserve">α άρθρα 9α-9θ του </w:t>
      </w:r>
      <w:r w:rsidR="00D40908" w:rsidRPr="001E08E6">
        <w:rPr>
          <w:rFonts w:ascii="Times New Roman" w:hAnsi="Times New Roman" w:cs="Times New Roman"/>
          <w:sz w:val="24"/>
          <w:szCs w:val="24"/>
          <w:lang w:val="el-GR"/>
        </w:rPr>
        <w:t>ν</w:t>
      </w:r>
      <w:r w:rsidR="00B93392" w:rsidRPr="001E08E6">
        <w:rPr>
          <w:rFonts w:ascii="Times New Roman" w:hAnsi="Times New Roman" w:cs="Times New Roman"/>
          <w:sz w:val="24"/>
          <w:szCs w:val="24"/>
          <w:lang w:val="el-GR"/>
        </w:rPr>
        <w:t xml:space="preserve">.2251/1994 περιέχουν διατάξεις που απαγορεύουν τις αθέμιτες εμπορικές πρακτικές. </w:t>
      </w:r>
      <w:r w:rsidR="00F54188" w:rsidRPr="001E08E6">
        <w:rPr>
          <w:rFonts w:ascii="Times New Roman" w:hAnsi="Times New Roman" w:cs="Times New Roman"/>
          <w:sz w:val="24"/>
          <w:szCs w:val="24"/>
          <w:lang w:val="el-GR"/>
        </w:rPr>
        <w:t>Τα εν λόγω άρθρα ενσωματώνουν στο ελληνικό δίκαιο την Οδηγία 2005/29/ΕΚ για τις αθέμιτες εμπορικές πρακτικές των επιχειρήσεων προς τους καταναλωτές</w:t>
      </w:r>
      <w:r w:rsidR="00F54188" w:rsidRPr="001E08E6">
        <w:rPr>
          <w:rStyle w:val="ac"/>
          <w:rFonts w:ascii="Times New Roman" w:hAnsi="Times New Roman" w:cs="Times New Roman"/>
          <w:sz w:val="24"/>
          <w:szCs w:val="24"/>
          <w:lang w:val="el-GR"/>
        </w:rPr>
        <w:footnoteReference w:id="5"/>
      </w:r>
      <w:r w:rsidR="00F54188" w:rsidRPr="001E08E6">
        <w:rPr>
          <w:rFonts w:ascii="Times New Roman" w:hAnsi="Times New Roman" w:cs="Times New Roman"/>
          <w:sz w:val="24"/>
          <w:szCs w:val="24"/>
          <w:lang w:val="el-GR"/>
        </w:rPr>
        <w:t>.</w:t>
      </w:r>
      <w:r w:rsidR="007C0C7B" w:rsidRPr="001E08E6">
        <w:rPr>
          <w:rFonts w:ascii="Times New Roman" w:hAnsi="Times New Roman" w:cs="Times New Roman"/>
          <w:sz w:val="24"/>
          <w:szCs w:val="24"/>
          <w:lang w:val="el-GR"/>
        </w:rPr>
        <w:t xml:space="preserve"> Χρήσιμη είναι εν προκειμένω για την κατανόηση της οδηγίας 2005/29/ΕΚ η Ανακοίνωση της Επιτροπής — Κατευθυντήριες γραμμές για την ερμηνεία και την εφαρμογή της οδηγίας 2005/29/ΕΚ του Ευρωπαϊκού Κοινοβουλίου και του Συμβουλίου για τις αθέμιτες εμπορικές πρακτικές των επιχειρήσεων προς τους καταναλωτές στην εσωτερική αγορά (C/2021/9320)</w:t>
      </w:r>
      <w:r w:rsidR="007C0C7B" w:rsidRPr="001E08E6">
        <w:rPr>
          <w:rStyle w:val="ac"/>
          <w:rFonts w:ascii="Times New Roman" w:hAnsi="Times New Roman" w:cs="Times New Roman"/>
          <w:sz w:val="24"/>
          <w:szCs w:val="24"/>
          <w:lang w:val="el-GR"/>
        </w:rPr>
        <w:footnoteReference w:id="6"/>
      </w:r>
      <w:r w:rsidR="007C0C7B" w:rsidRPr="001E08E6">
        <w:rPr>
          <w:rFonts w:ascii="Times New Roman" w:hAnsi="Times New Roman" w:cs="Times New Roman"/>
          <w:sz w:val="24"/>
          <w:szCs w:val="24"/>
          <w:lang w:val="el-GR"/>
        </w:rPr>
        <w:t>.</w:t>
      </w:r>
    </w:p>
    <w:p w14:paraId="5E819AB1" w14:textId="77777777" w:rsidR="00F54188" w:rsidRPr="001E08E6" w:rsidRDefault="00F54188" w:rsidP="00F54188">
      <w:pPr>
        <w:pStyle w:val="a3"/>
        <w:spacing w:line="240" w:lineRule="auto"/>
        <w:jc w:val="both"/>
        <w:rPr>
          <w:rFonts w:ascii="Times New Roman" w:hAnsi="Times New Roman" w:cs="Times New Roman"/>
          <w:sz w:val="24"/>
          <w:szCs w:val="24"/>
          <w:lang w:val="el-GR"/>
        </w:rPr>
      </w:pPr>
    </w:p>
    <w:p w14:paraId="002E1878" w14:textId="78189835" w:rsidR="00AA3B25" w:rsidRPr="001E08E6" w:rsidRDefault="00491AB2"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Οι </w:t>
      </w:r>
      <w:r w:rsidR="007C0C7B" w:rsidRPr="001E08E6">
        <w:rPr>
          <w:rFonts w:ascii="Times New Roman" w:hAnsi="Times New Roman" w:cs="Times New Roman"/>
          <w:sz w:val="24"/>
          <w:szCs w:val="24"/>
          <w:lang w:val="el-GR"/>
        </w:rPr>
        <w:t xml:space="preserve">ως άνω διατάξεις </w:t>
      </w:r>
      <w:r w:rsidR="00EE5694">
        <w:rPr>
          <w:rFonts w:ascii="Times New Roman" w:hAnsi="Times New Roman" w:cs="Times New Roman"/>
          <w:sz w:val="24"/>
          <w:szCs w:val="24"/>
          <w:lang w:val="el-GR"/>
        </w:rPr>
        <w:t>υπαγορεύουν</w:t>
      </w:r>
      <w:r w:rsidRPr="001E08E6">
        <w:rPr>
          <w:rFonts w:ascii="Times New Roman" w:hAnsi="Times New Roman" w:cs="Times New Roman"/>
          <w:sz w:val="24"/>
          <w:szCs w:val="24"/>
          <w:lang w:val="el-GR"/>
        </w:rPr>
        <w:t xml:space="preserve"> στους εμπόρους να μην παραβιάζουν τις απαιτήσεις επαγγελματικής επιμέλειας/ευσυνειδησίας, που ορίζονται αντίστοιχα με το επίπεδο δεξιοτήτων και φροντίδας που είναι ανάλογο με την έντιμη πρακτική της αγοράς ή τη γενική αρχή της καλής πίστης. </w:t>
      </w:r>
      <w:r w:rsidR="007C0C7B" w:rsidRPr="001E08E6">
        <w:rPr>
          <w:rFonts w:ascii="Times New Roman" w:hAnsi="Times New Roman" w:cs="Times New Roman"/>
          <w:sz w:val="24"/>
          <w:szCs w:val="24"/>
          <w:lang w:val="el-GR"/>
        </w:rPr>
        <w:t xml:space="preserve">Ιδίως απαγορεύουν τις παραπλανητικές και επιθετικές εμπορικές πρακτικές. </w:t>
      </w:r>
    </w:p>
    <w:p w14:paraId="67B05AC1" w14:textId="77777777" w:rsidR="007C0C7B" w:rsidRDefault="007C0C7B" w:rsidP="007C0C7B">
      <w:pPr>
        <w:pStyle w:val="a3"/>
        <w:rPr>
          <w:rFonts w:ascii="Times New Roman" w:hAnsi="Times New Roman" w:cs="Times New Roman"/>
          <w:sz w:val="24"/>
          <w:szCs w:val="24"/>
          <w:lang w:val="el-GR"/>
        </w:rPr>
      </w:pPr>
    </w:p>
    <w:p w14:paraId="0AC525A5" w14:textId="77777777" w:rsidR="007C376B" w:rsidRPr="001E08E6" w:rsidRDefault="007C376B" w:rsidP="007C0C7B">
      <w:pPr>
        <w:pStyle w:val="a3"/>
        <w:rPr>
          <w:rFonts w:ascii="Times New Roman" w:hAnsi="Times New Roman" w:cs="Times New Roman"/>
          <w:sz w:val="24"/>
          <w:szCs w:val="24"/>
          <w:lang w:val="el-GR"/>
        </w:rPr>
      </w:pPr>
    </w:p>
    <w:p w14:paraId="036D61C1" w14:textId="3A3DADB7" w:rsidR="00AA3B25" w:rsidRDefault="003D3794" w:rsidP="002B54F3">
      <w:pPr>
        <w:spacing w:line="240" w:lineRule="auto"/>
        <w:jc w:val="both"/>
        <w:rPr>
          <w:rFonts w:ascii="Times New Roman" w:hAnsi="Times New Roman" w:cs="Times New Roman"/>
          <w:b/>
          <w:sz w:val="24"/>
          <w:szCs w:val="24"/>
          <w:lang w:val="el-GR"/>
        </w:rPr>
      </w:pPr>
      <w:r w:rsidRPr="001E08E6">
        <w:rPr>
          <w:rFonts w:ascii="Times New Roman" w:hAnsi="Times New Roman" w:cs="Times New Roman"/>
          <w:b/>
          <w:sz w:val="24"/>
          <w:szCs w:val="24"/>
          <w:lang w:val="el-GR"/>
        </w:rPr>
        <w:t>γ</w:t>
      </w:r>
      <w:r w:rsidR="00AA3B25" w:rsidRPr="001E08E6">
        <w:rPr>
          <w:rFonts w:ascii="Times New Roman" w:hAnsi="Times New Roman" w:cs="Times New Roman"/>
          <w:b/>
          <w:sz w:val="24"/>
          <w:szCs w:val="24"/>
          <w:lang w:val="el-GR"/>
        </w:rPr>
        <w:t>) Σε ειδικότερες διατάξεις</w:t>
      </w:r>
    </w:p>
    <w:p w14:paraId="3124FEAD" w14:textId="77777777" w:rsidR="008353E2" w:rsidRPr="001E08E6" w:rsidRDefault="008353E2" w:rsidP="002B54F3">
      <w:pPr>
        <w:spacing w:line="240" w:lineRule="auto"/>
        <w:jc w:val="both"/>
        <w:rPr>
          <w:rFonts w:ascii="Times New Roman" w:hAnsi="Times New Roman" w:cs="Times New Roman"/>
          <w:b/>
          <w:sz w:val="24"/>
          <w:szCs w:val="24"/>
          <w:lang w:val="el-GR"/>
        </w:rPr>
      </w:pPr>
    </w:p>
    <w:p w14:paraId="6B2F1329" w14:textId="50C2C642" w:rsidR="00AA3B25" w:rsidRPr="001E08E6" w:rsidRDefault="00AA3B25"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Διατάξεις αναφορικά με τη διαφάνεια στις προβαλλόμενες τιμές </w:t>
      </w:r>
      <w:r w:rsidR="00F23677" w:rsidRPr="001E08E6">
        <w:rPr>
          <w:rFonts w:ascii="Times New Roman" w:hAnsi="Times New Roman" w:cs="Times New Roman"/>
          <w:sz w:val="24"/>
          <w:szCs w:val="24"/>
          <w:lang w:val="el-GR"/>
        </w:rPr>
        <w:t xml:space="preserve">και την ορθή ενημέρωση του καταναλωτή για την τιμή των προσφερόμενων αγαθών ή υπηρεσιών </w:t>
      </w:r>
      <w:r w:rsidRPr="001E08E6">
        <w:rPr>
          <w:rFonts w:ascii="Times New Roman" w:hAnsi="Times New Roman" w:cs="Times New Roman"/>
          <w:sz w:val="24"/>
          <w:szCs w:val="24"/>
          <w:lang w:val="el-GR"/>
        </w:rPr>
        <w:t xml:space="preserve">προβλέπονται επίσης σε ειδικότερες διατάξεις </w:t>
      </w:r>
      <w:r w:rsidR="00EE5694" w:rsidRPr="001E08E6">
        <w:rPr>
          <w:rFonts w:ascii="Times New Roman" w:hAnsi="Times New Roman" w:cs="Times New Roman"/>
          <w:sz w:val="24"/>
          <w:szCs w:val="24"/>
          <w:lang w:val="el-GR"/>
        </w:rPr>
        <w:t>π.χ.</w:t>
      </w:r>
      <w:r w:rsidR="00EE5694">
        <w:rPr>
          <w:rFonts w:ascii="Times New Roman" w:hAnsi="Times New Roman" w:cs="Times New Roman"/>
          <w:sz w:val="24"/>
          <w:szCs w:val="24"/>
          <w:lang w:val="el-GR"/>
        </w:rPr>
        <w:t>:</w:t>
      </w:r>
      <w:r w:rsidRPr="001E08E6">
        <w:rPr>
          <w:rFonts w:ascii="Times New Roman" w:hAnsi="Times New Roman" w:cs="Times New Roman"/>
          <w:sz w:val="24"/>
          <w:szCs w:val="24"/>
          <w:lang w:val="el-GR"/>
        </w:rPr>
        <w:t xml:space="preserve"> </w:t>
      </w:r>
    </w:p>
    <w:p w14:paraId="3A8A3815" w14:textId="420E1D4C" w:rsidR="00F23677" w:rsidRPr="001E08E6" w:rsidRDefault="00EE5694" w:rsidP="00062E9E">
      <w:pPr>
        <w:pStyle w:val="a3"/>
        <w:numPr>
          <w:ilvl w:val="0"/>
          <w:numId w:val="8"/>
        </w:numPr>
        <w:spacing w:line="24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σ</w:t>
      </w:r>
      <w:r w:rsidR="00F23677" w:rsidRPr="001E08E6">
        <w:rPr>
          <w:rFonts w:ascii="Times New Roman" w:hAnsi="Times New Roman" w:cs="Times New Roman"/>
          <w:sz w:val="24"/>
          <w:szCs w:val="24"/>
          <w:lang w:val="el-GR"/>
        </w:rPr>
        <w:t xml:space="preserve">το άρθρο 3β παρ.1 γ </w:t>
      </w:r>
      <w:r w:rsidR="003C4A85" w:rsidRPr="001E08E6">
        <w:rPr>
          <w:rFonts w:ascii="Times New Roman" w:hAnsi="Times New Roman" w:cs="Times New Roman"/>
          <w:sz w:val="24"/>
          <w:szCs w:val="24"/>
          <w:lang w:val="el-GR"/>
        </w:rPr>
        <w:t xml:space="preserve">ν.2251/1994 </w:t>
      </w:r>
      <w:r w:rsidR="00F23677" w:rsidRPr="001E08E6">
        <w:rPr>
          <w:rFonts w:ascii="Times New Roman" w:hAnsi="Times New Roman" w:cs="Times New Roman"/>
          <w:sz w:val="24"/>
          <w:szCs w:val="24"/>
          <w:lang w:val="el-GR"/>
        </w:rPr>
        <w:t>σχετικά με τις απαιτήσεις ενημέρωσης για συμβάσεις εξ αποστάσεως και συμβάσεις εκτός εμπορικού καταστήματος</w:t>
      </w:r>
    </w:p>
    <w:p w14:paraId="4D18EDEC" w14:textId="0B1894D1" w:rsidR="00F23677" w:rsidRPr="001E08E6" w:rsidRDefault="00F23677" w:rsidP="00062E9E">
      <w:pPr>
        <w:pStyle w:val="a3"/>
        <w:numPr>
          <w:ilvl w:val="0"/>
          <w:numId w:val="8"/>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στο άρθρο 4 παρ.1 γ </w:t>
      </w:r>
      <w:r w:rsidR="003C4A85" w:rsidRPr="001E08E6">
        <w:rPr>
          <w:rFonts w:ascii="Times New Roman" w:hAnsi="Times New Roman" w:cs="Times New Roman"/>
          <w:sz w:val="24"/>
          <w:szCs w:val="24"/>
          <w:lang w:val="el-GR"/>
        </w:rPr>
        <w:t xml:space="preserve">ν.2251/1994 </w:t>
      </w:r>
      <w:r w:rsidRPr="001E08E6">
        <w:rPr>
          <w:rFonts w:ascii="Times New Roman" w:hAnsi="Times New Roman" w:cs="Times New Roman"/>
          <w:sz w:val="24"/>
          <w:szCs w:val="24"/>
          <w:lang w:val="el-GR"/>
        </w:rPr>
        <w:t>σχετικά με τις απαιτήσεις ενημέρωσης στις λοιπές συμβάσεις που δε συνάπτονται ούτε από απόσταση ούτε εκτός εμπορικού καταστήματος</w:t>
      </w:r>
    </w:p>
    <w:p w14:paraId="19D9CB46" w14:textId="3528217D" w:rsidR="00AA3B25" w:rsidRPr="001E08E6" w:rsidRDefault="00AA3B25" w:rsidP="00062E9E">
      <w:pPr>
        <w:pStyle w:val="a3"/>
        <w:numPr>
          <w:ilvl w:val="0"/>
          <w:numId w:val="8"/>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στο άρθρο 5 </w:t>
      </w:r>
      <w:r w:rsidR="00BE0FB9" w:rsidRPr="001E08E6">
        <w:rPr>
          <w:rFonts w:ascii="Times New Roman" w:hAnsi="Times New Roman" w:cs="Times New Roman"/>
          <w:sz w:val="24"/>
          <w:szCs w:val="24"/>
          <w:lang w:val="el-GR"/>
        </w:rPr>
        <w:t xml:space="preserve">περ γ  </w:t>
      </w:r>
      <w:proofErr w:type="spellStart"/>
      <w:r w:rsidRPr="001E08E6">
        <w:rPr>
          <w:rFonts w:ascii="Times New Roman" w:hAnsi="Times New Roman" w:cs="Times New Roman"/>
          <w:sz w:val="24"/>
          <w:szCs w:val="24"/>
          <w:lang w:val="el-GR"/>
        </w:rPr>
        <w:t>π.δ</w:t>
      </w:r>
      <w:proofErr w:type="spellEnd"/>
      <w:r w:rsidRPr="001E08E6">
        <w:rPr>
          <w:rFonts w:ascii="Times New Roman" w:hAnsi="Times New Roman" w:cs="Times New Roman"/>
          <w:sz w:val="24"/>
          <w:szCs w:val="24"/>
          <w:lang w:val="el-GR"/>
        </w:rPr>
        <w:t xml:space="preserve"> 131/2003</w:t>
      </w:r>
      <w:r w:rsidR="008E04F1" w:rsidRPr="001E08E6">
        <w:rPr>
          <w:rFonts w:ascii="Times New Roman" w:hAnsi="Times New Roman" w:cs="Times New Roman"/>
          <w:sz w:val="24"/>
          <w:szCs w:val="24"/>
          <w:lang w:val="el-GR"/>
        </w:rPr>
        <w:t xml:space="preserve"> σχετικά με τις εμπορικές επικοινωνίες που συνιστούν υπηρεσία της κοινωνίας της πληροφορίας</w:t>
      </w:r>
    </w:p>
    <w:p w14:paraId="26ADCD49" w14:textId="04757BB5" w:rsidR="003C4A85" w:rsidRPr="001E08E6" w:rsidRDefault="003C4A85" w:rsidP="00062E9E">
      <w:pPr>
        <w:pStyle w:val="a3"/>
        <w:numPr>
          <w:ilvl w:val="0"/>
          <w:numId w:val="8"/>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στα άρθρα 1 και 2 της Υπουργικής Απόφαση</w:t>
      </w:r>
      <w:r w:rsidR="0055586D" w:rsidRPr="001E08E6">
        <w:rPr>
          <w:rFonts w:ascii="Times New Roman" w:hAnsi="Times New Roman" w:cs="Times New Roman"/>
          <w:sz w:val="24"/>
          <w:szCs w:val="24"/>
          <w:lang w:val="el-GR"/>
        </w:rPr>
        <w:t>ς</w:t>
      </w:r>
      <w:r w:rsidR="00815CF4">
        <w:rPr>
          <w:rFonts w:ascii="Times New Roman" w:hAnsi="Times New Roman" w:cs="Times New Roman"/>
          <w:sz w:val="24"/>
          <w:szCs w:val="24"/>
          <w:lang w:val="el-GR"/>
        </w:rPr>
        <w:t xml:space="preserve"> υπ’ </w:t>
      </w:r>
      <w:proofErr w:type="spellStart"/>
      <w:r w:rsidR="00815CF4">
        <w:rPr>
          <w:rFonts w:ascii="Times New Roman" w:hAnsi="Times New Roman" w:cs="Times New Roman"/>
          <w:sz w:val="24"/>
          <w:szCs w:val="24"/>
          <w:lang w:val="el-GR"/>
        </w:rPr>
        <w:t>α</w:t>
      </w:r>
      <w:r w:rsidRPr="001E08E6">
        <w:rPr>
          <w:rFonts w:ascii="Times New Roman" w:hAnsi="Times New Roman" w:cs="Times New Roman"/>
          <w:sz w:val="24"/>
          <w:szCs w:val="24"/>
          <w:lang w:val="el-GR"/>
        </w:rPr>
        <w:t>ριθμ</w:t>
      </w:r>
      <w:proofErr w:type="spellEnd"/>
      <w:r w:rsidRPr="001E08E6">
        <w:rPr>
          <w:rFonts w:ascii="Times New Roman" w:hAnsi="Times New Roman" w:cs="Times New Roman"/>
          <w:sz w:val="24"/>
          <w:szCs w:val="24"/>
          <w:lang w:val="el-GR"/>
        </w:rPr>
        <w:t>. 91354/2017 Κωδικοποίηση Κανόνων Διακίνησης και Εμπορίας Προϊόντων και Παροχής Υπηρεσιών (Κανόνες ΔΙ.Ε.Π.Π.Υ.)</w:t>
      </w:r>
    </w:p>
    <w:p w14:paraId="25738BCA" w14:textId="77777777" w:rsidR="003902B3" w:rsidRPr="008353E2" w:rsidRDefault="003902B3" w:rsidP="002B54F3">
      <w:pPr>
        <w:spacing w:line="240" w:lineRule="auto"/>
        <w:jc w:val="both"/>
        <w:rPr>
          <w:rFonts w:ascii="Times New Roman" w:hAnsi="Times New Roman" w:cs="Times New Roman"/>
          <w:sz w:val="24"/>
          <w:szCs w:val="24"/>
          <w:lang w:val="el-GR"/>
        </w:rPr>
      </w:pPr>
    </w:p>
    <w:p w14:paraId="697FEFA3" w14:textId="283E9D4F" w:rsidR="00BE0EBB" w:rsidRPr="001E08E6" w:rsidRDefault="003D3794" w:rsidP="00062E9E">
      <w:pPr>
        <w:pStyle w:val="1"/>
        <w:numPr>
          <w:ilvl w:val="0"/>
          <w:numId w:val="10"/>
        </w:numPr>
        <w:spacing w:line="240" w:lineRule="auto"/>
        <w:jc w:val="both"/>
        <w:rPr>
          <w:rFonts w:ascii="Times New Roman" w:hAnsi="Times New Roman" w:cs="Times New Roman"/>
          <w:sz w:val="24"/>
          <w:szCs w:val="24"/>
          <w:lang w:val="el-GR"/>
        </w:rPr>
      </w:pPr>
      <w:bookmarkStart w:id="4" w:name="_Toc119065963"/>
      <w:bookmarkStart w:id="5" w:name="_Toc119066551"/>
      <w:bookmarkStart w:id="6" w:name="_Toc119078461"/>
      <w:bookmarkStart w:id="7" w:name="_Toc119065964"/>
      <w:bookmarkStart w:id="8" w:name="_Toc119066552"/>
      <w:bookmarkStart w:id="9" w:name="_Toc119078462"/>
      <w:bookmarkStart w:id="10" w:name="_Toc118886825"/>
      <w:bookmarkStart w:id="11" w:name="_Toc119065965"/>
      <w:bookmarkStart w:id="12" w:name="_Toc119066553"/>
      <w:bookmarkStart w:id="13" w:name="_Toc119078463"/>
      <w:bookmarkStart w:id="14" w:name="_Toc118886826"/>
      <w:bookmarkStart w:id="15" w:name="_Toc119065966"/>
      <w:bookmarkStart w:id="16" w:name="_Toc119066554"/>
      <w:bookmarkStart w:id="17" w:name="_Toc119078464"/>
      <w:bookmarkStart w:id="18" w:name="_Toc118886941"/>
      <w:bookmarkStart w:id="19" w:name="_Toc119066081"/>
      <w:bookmarkStart w:id="20" w:name="_Toc119066669"/>
      <w:bookmarkStart w:id="21" w:name="_Toc119078579"/>
      <w:bookmarkStart w:id="22" w:name="_Toc12744303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1E08E6">
        <w:rPr>
          <w:rFonts w:ascii="Times New Roman" w:hAnsi="Times New Roman" w:cs="Times New Roman"/>
          <w:sz w:val="24"/>
          <w:szCs w:val="24"/>
          <w:lang w:val="el-GR"/>
        </w:rPr>
        <w:t>Ο</w:t>
      </w:r>
      <w:r w:rsidR="00F43C62" w:rsidRPr="001E08E6">
        <w:rPr>
          <w:rFonts w:ascii="Times New Roman" w:hAnsi="Times New Roman" w:cs="Times New Roman"/>
          <w:sz w:val="24"/>
          <w:szCs w:val="24"/>
          <w:lang w:val="el-GR"/>
        </w:rPr>
        <w:t>ι υποχρεώσεις αναφορικά</w:t>
      </w:r>
      <w:r w:rsidR="007C0C7B" w:rsidRPr="001E08E6">
        <w:rPr>
          <w:rFonts w:ascii="Times New Roman" w:hAnsi="Times New Roman" w:cs="Times New Roman"/>
          <w:sz w:val="24"/>
          <w:szCs w:val="24"/>
          <w:lang w:val="el-GR"/>
        </w:rPr>
        <w:t xml:space="preserve"> με τις ανακοινώσεις </w:t>
      </w:r>
      <w:r w:rsidR="00F43C62" w:rsidRPr="001E08E6">
        <w:rPr>
          <w:rFonts w:ascii="Times New Roman" w:hAnsi="Times New Roman" w:cs="Times New Roman"/>
          <w:sz w:val="24"/>
          <w:szCs w:val="24"/>
          <w:lang w:val="el-GR"/>
        </w:rPr>
        <w:t>μείωσης</w:t>
      </w:r>
      <w:r w:rsidR="00B00252" w:rsidRPr="001E08E6">
        <w:rPr>
          <w:rFonts w:ascii="Times New Roman" w:hAnsi="Times New Roman" w:cs="Times New Roman"/>
          <w:sz w:val="24"/>
          <w:szCs w:val="24"/>
          <w:lang w:val="el-GR"/>
        </w:rPr>
        <w:t xml:space="preserve"> τιμής</w:t>
      </w:r>
      <w:r w:rsidR="00AA3B25" w:rsidRPr="001E08E6">
        <w:rPr>
          <w:rFonts w:ascii="Times New Roman" w:hAnsi="Times New Roman" w:cs="Times New Roman"/>
          <w:sz w:val="24"/>
          <w:szCs w:val="24"/>
          <w:lang w:val="el-GR"/>
        </w:rPr>
        <w:t xml:space="preserve"> σύμφωνα με το άρθρο 15 παρ.2α Ν.4177/2013</w:t>
      </w:r>
      <w:bookmarkEnd w:id="22"/>
    </w:p>
    <w:p w14:paraId="6C193540" w14:textId="77777777" w:rsidR="00BE0EBB" w:rsidRPr="001E08E6" w:rsidRDefault="00BE0EBB" w:rsidP="002B54F3">
      <w:pPr>
        <w:spacing w:line="240" w:lineRule="auto"/>
        <w:jc w:val="both"/>
        <w:rPr>
          <w:rFonts w:ascii="Times New Roman" w:eastAsiaTheme="minorEastAsia" w:hAnsi="Times New Roman" w:cs="Times New Roman"/>
          <w:color w:val="002060"/>
          <w:sz w:val="24"/>
          <w:szCs w:val="24"/>
          <w:lang w:val="el-GR"/>
        </w:rPr>
      </w:pPr>
    </w:p>
    <w:p w14:paraId="15332428" w14:textId="1959BA4F" w:rsidR="00B00252" w:rsidRPr="001E08E6" w:rsidRDefault="00B00252" w:rsidP="00062E9E">
      <w:pPr>
        <w:pStyle w:val="2"/>
        <w:numPr>
          <w:ilvl w:val="1"/>
          <w:numId w:val="10"/>
        </w:numPr>
        <w:spacing w:line="240" w:lineRule="auto"/>
        <w:rPr>
          <w:rFonts w:ascii="Times New Roman" w:hAnsi="Times New Roman" w:cs="Times New Roman"/>
          <w:sz w:val="24"/>
          <w:szCs w:val="24"/>
          <w:lang w:val="el-GR"/>
        </w:rPr>
      </w:pPr>
      <w:bookmarkStart w:id="23" w:name="_Toc127443032"/>
      <w:r w:rsidRPr="001E08E6">
        <w:rPr>
          <w:rFonts w:ascii="Times New Roman" w:hAnsi="Times New Roman" w:cs="Times New Roman"/>
          <w:sz w:val="24"/>
          <w:szCs w:val="24"/>
          <w:lang w:val="el-GR"/>
        </w:rPr>
        <w:t>Γενικά</w:t>
      </w:r>
      <w:bookmarkEnd w:id="23"/>
    </w:p>
    <w:p w14:paraId="5C34CE8A" w14:textId="77777777" w:rsidR="003D3794" w:rsidRPr="001E08E6" w:rsidRDefault="003D3794" w:rsidP="002B54F3">
      <w:pPr>
        <w:spacing w:line="240" w:lineRule="auto"/>
        <w:jc w:val="both"/>
        <w:rPr>
          <w:rFonts w:ascii="Times New Roman" w:hAnsi="Times New Roman" w:cs="Times New Roman"/>
          <w:sz w:val="24"/>
          <w:szCs w:val="24"/>
          <w:lang w:val="el-GR"/>
        </w:rPr>
      </w:pPr>
    </w:p>
    <w:p w14:paraId="2104F783" w14:textId="04F89F7E" w:rsidR="00B00252" w:rsidRPr="001E08E6" w:rsidRDefault="00B00252"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Η παρ. 2</w:t>
      </w:r>
      <w:r w:rsidR="00AA3B25" w:rsidRPr="001E08E6">
        <w:rPr>
          <w:rFonts w:ascii="Times New Roman" w:hAnsi="Times New Roman" w:cs="Times New Roman"/>
          <w:sz w:val="24"/>
          <w:szCs w:val="24"/>
          <w:lang w:val="el-GR"/>
        </w:rPr>
        <w:t>α</w:t>
      </w:r>
      <w:r w:rsidRPr="001E08E6">
        <w:rPr>
          <w:rFonts w:ascii="Times New Roman" w:hAnsi="Times New Roman" w:cs="Times New Roman"/>
          <w:sz w:val="24"/>
          <w:szCs w:val="24"/>
          <w:lang w:val="el-GR"/>
        </w:rPr>
        <w:t xml:space="preserve"> του άρθρου 15 του ν.4177/2013 προβλέπει τα ακόλουθα:</w:t>
      </w:r>
    </w:p>
    <w:p w14:paraId="278CCCBA" w14:textId="49F94CF5" w:rsidR="00B00252" w:rsidRPr="001E08E6" w:rsidRDefault="00B00252" w:rsidP="002B54F3">
      <w:pPr>
        <w:spacing w:line="240" w:lineRule="auto"/>
        <w:ind w:left="720"/>
        <w:jc w:val="both"/>
        <w:rPr>
          <w:rFonts w:ascii="Times New Roman" w:hAnsi="Times New Roman" w:cs="Times New Roman"/>
          <w:i/>
          <w:sz w:val="24"/>
          <w:szCs w:val="24"/>
          <w:lang w:val="el-GR"/>
        </w:rPr>
      </w:pPr>
      <w:r w:rsidRPr="001E08E6">
        <w:rPr>
          <w:rFonts w:ascii="Times New Roman" w:hAnsi="Times New Roman" w:cs="Times New Roman"/>
          <w:i/>
          <w:sz w:val="24"/>
          <w:szCs w:val="24"/>
          <w:lang w:val="el-GR"/>
        </w:rPr>
        <w:t>«Σε κάθε ανακοίνωση περί μείωσης τιμής υποδεικνύεται η προγενέστερη τιμή που εφάρμοζε ο έμπορος για καθορισμένο χρονικό διάστημα πριν από την εφαρμογή της μείωσης της τιμής. Ως προγενέστερη τιμή νοείται η χαμηλότερη τιμή που εφάρμοσε ο έμπορος κατά τη διάρκεια χρονικού διαστήματος όχι συντομότερο των τριάντα (30) ημερών πριν από την εφαρμογή της μείωσης της τιμής. Όταν το προϊόν κυκλοφορεί στην αγορά για λιγότερο από τριάντα (30) ημέρες, ως προγενέστερη τιμή νοείται η χαμηλότερη τιμή που εφάρμοσε ο έμπορος κατά τη διάρκεια χρονικού διαστήματος δέκα (10) ημερών πριν από την εφαρμογή της μείωσης της τιμής. Όταν η μείωση της τιμής αυξάνεται προοδευτικά, ως προγενέστερη τιμή νοείται η τιμή χωρίς τη μείωση της τιμής πριν από την πρώτη εφαρμογή της μείωσης της τιμής.»</w:t>
      </w:r>
    </w:p>
    <w:p w14:paraId="0D43644C" w14:textId="77777777" w:rsidR="00B00252" w:rsidRPr="001E08E6" w:rsidRDefault="00B00252" w:rsidP="002B54F3">
      <w:pPr>
        <w:pStyle w:val="a3"/>
        <w:spacing w:line="240" w:lineRule="auto"/>
        <w:jc w:val="both"/>
        <w:rPr>
          <w:rFonts w:ascii="Times New Roman" w:eastAsiaTheme="minorEastAsia" w:hAnsi="Times New Roman" w:cs="Times New Roman"/>
          <w:color w:val="002060"/>
          <w:sz w:val="24"/>
          <w:szCs w:val="24"/>
          <w:lang w:val="el-GR"/>
        </w:rPr>
      </w:pPr>
    </w:p>
    <w:p w14:paraId="19A6141D" w14:textId="66A182CB" w:rsidR="00B00252" w:rsidRPr="001E08E6" w:rsidRDefault="00B00252" w:rsidP="00062E9E">
      <w:pPr>
        <w:pStyle w:val="a3"/>
        <w:numPr>
          <w:ilvl w:val="0"/>
          <w:numId w:val="11"/>
        </w:numPr>
        <w:spacing w:line="240" w:lineRule="auto"/>
        <w:jc w:val="both"/>
        <w:rPr>
          <w:rFonts w:ascii="Times New Roman" w:eastAsiaTheme="minorEastAsia" w:hAnsi="Times New Roman" w:cs="Times New Roman"/>
          <w:color w:val="002060"/>
          <w:sz w:val="24"/>
          <w:szCs w:val="24"/>
          <w:lang w:val="el-GR"/>
        </w:rPr>
      </w:pPr>
      <w:r w:rsidRPr="001E08E6">
        <w:rPr>
          <w:rFonts w:ascii="Times New Roman" w:hAnsi="Times New Roman" w:cs="Times New Roman"/>
          <w:sz w:val="24"/>
          <w:szCs w:val="24"/>
          <w:lang w:val="el-GR"/>
        </w:rPr>
        <w:t>Η διάταξη ενισχύει τη διαφάνεια</w:t>
      </w:r>
      <w:r w:rsidR="00746A31" w:rsidRPr="001E08E6">
        <w:rPr>
          <w:rFonts w:ascii="Times New Roman" w:hAnsi="Times New Roman" w:cs="Times New Roman"/>
          <w:sz w:val="24"/>
          <w:szCs w:val="24"/>
          <w:lang w:val="el-GR"/>
        </w:rPr>
        <w:t xml:space="preserve"> όσον αφορά τη μείωση τιμών με τη θέσπιση ειδικών κανόνων που </w:t>
      </w:r>
      <w:r w:rsidR="00746A31" w:rsidRPr="001E08E6">
        <w:rPr>
          <w:rFonts w:ascii="Times New Roman" w:hAnsi="Times New Roman" w:cs="Times New Roman"/>
          <w:b/>
          <w:sz w:val="24"/>
          <w:szCs w:val="24"/>
          <w:u w:val="single"/>
          <w:lang w:val="el-GR"/>
        </w:rPr>
        <w:t>διασφαλίζουν ότι η μείωση αυτή είναι πραγματική</w:t>
      </w:r>
      <w:r w:rsidRPr="001E08E6">
        <w:rPr>
          <w:rFonts w:ascii="Times New Roman" w:hAnsi="Times New Roman" w:cs="Times New Roman"/>
          <w:sz w:val="24"/>
          <w:szCs w:val="24"/>
          <w:lang w:val="el-GR"/>
        </w:rPr>
        <w:t xml:space="preserve"> και ότι οι καταναλωτές πληρώνουν πράγματι λιγότερο όταν ανακοινώνεται μείωση των τιμών</w:t>
      </w:r>
      <w:r w:rsidR="00746A31"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 xml:space="preserve">Έχει </w:t>
      </w:r>
      <w:r w:rsidR="00746A31" w:rsidRPr="001E08E6">
        <w:rPr>
          <w:rFonts w:ascii="Times New Roman" w:hAnsi="Times New Roman" w:cs="Times New Roman"/>
          <w:sz w:val="24"/>
          <w:szCs w:val="24"/>
          <w:lang w:val="el-GR"/>
        </w:rPr>
        <w:t xml:space="preserve">ως στόχο να αποτρέψει τους εμπόρους από το να διογκώνουν τεχνητά την τιμή αναφοράς </w:t>
      </w:r>
      <w:r w:rsidR="00AA3B25" w:rsidRPr="001E08E6">
        <w:rPr>
          <w:rFonts w:ascii="Times New Roman" w:hAnsi="Times New Roman" w:cs="Times New Roman"/>
          <w:sz w:val="24"/>
          <w:szCs w:val="24"/>
          <w:lang w:val="el-GR"/>
        </w:rPr>
        <w:t>ή/και</w:t>
      </w:r>
      <w:r w:rsidR="00746A31" w:rsidRPr="001E08E6">
        <w:rPr>
          <w:rFonts w:ascii="Times New Roman" w:hAnsi="Times New Roman" w:cs="Times New Roman"/>
          <w:sz w:val="24"/>
          <w:szCs w:val="24"/>
          <w:lang w:val="el-GR"/>
        </w:rPr>
        <w:t xml:space="preserve"> να παραπλανούν τους καταναλωτές σχετικά με το ποσό της έκπτωσης.</w:t>
      </w:r>
    </w:p>
    <w:p w14:paraId="23643DF2" w14:textId="77777777" w:rsidR="00B00252" w:rsidRDefault="00B00252" w:rsidP="002B54F3">
      <w:pPr>
        <w:pStyle w:val="a3"/>
        <w:spacing w:line="240" w:lineRule="auto"/>
        <w:jc w:val="both"/>
        <w:rPr>
          <w:rFonts w:ascii="Times New Roman" w:eastAsiaTheme="minorEastAsia" w:hAnsi="Times New Roman" w:cs="Times New Roman"/>
          <w:color w:val="002060"/>
          <w:sz w:val="24"/>
          <w:szCs w:val="24"/>
          <w:lang w:val="el-GR"/>
        </w:rPr>
      </w:pPr>
    </w:p>
    <w:p w14:paraId="734AF0F6" w14:textId="77777777" w:rsidR="008353E2" w:rsidRDefault="008353E2" w:rsidP="002B54F3">
      <w:pPr>
        <w:pStyle w:val="a3"/>
        <w:spacing w:line="240" w:lineRule="auto"/>
        <w:jc w:val="both"/>
        <w:rPr>
          <w:rFonts w:ascii="Times New Roman" w:eastAsiaTheme="minorEastAsia" w:hAnsi="Times New Roman" w:cs="Times New Roman"/>
          <w:color w:val="002060"/>
          <w:sz w:val="24"/>
          <w:szCs w:val="24"/>
          <w:lang w:val="el-GR"/>
        </w:rPr>
      </w:pPr>
    </w:p>
    <w:p w14:paraId="1D0AFD76" w14:textId="77777777" w:rsidR="008353E2" w:rsidRPr="001E08E6" w:rsidRDefault="008353E2" w:rsidP="002B54F3">
      <w:pPr>
        <w:pStyle w:val="a3"/>
        <w:spacing w:line="240" w:lineRule="auto"/>
        <w:jc w:val="both"/>
        <w:rPr>
          <w:rFonts w:ascii="Times New Roman" w:eastAsiaTheme="minorEastAsia" w:hAnsi="Times New Roman" w:cs="Times New Roman"/>
          <w:color w:val="002060"/>
          <w:sz w:val="24"/>
          <w:szCs w:val="24"/>
          <w:lang w:val="el-GR"/>
        </w:rPr>
      </w:pPr>
    </w:p>
    <w:p w14:paraId="57A937FE" w14:textId="1F71127C" w:rsidR="00B00252" w:rsidRPr="001E08E6" w:rsidRDefault="00FE1636" w:rsidP="002B54F3">
      <w:pPr>
        <w:pStyle w:val="2"/>
        <w:spacing w:line="240" w:lineRule="auto"/>
        <w:rPr>
          <w:rFonts w:ascii="Times New Roman" w:hAnsi="Times New Roman" w:cs="Times New Roman"/>
          <w:sz w:val="24"/>
          <w:szCs w:val="24"/>
          <w:lang w:val="el-GR"/>
        </w:rPr>
      </w:pPr>
      <w:bookmarkStart w:id="24" w:name="_Toc127443033"/>
      <w:r w:rsidRPr="001E08E6">
        <w:rPr>
          <w:rFonts w:ascii="Times New Roman" w:hAnsi="Times New Roman" w:cs="Times New Roman"/>
          <w:sz w:val="24"/>
          <w:szCs w:val="24"/>
          <w:lang w:val="el-GR"/>
        </w:rPr>
        <w:t xml:space="preserve">3.2 </w:t>
      </w:r>
      <w:r w:rsidR="00AE0660" w:rsidRPr="001E08E6">
        <w:rPr>
          <w:rFonts w:ascii="Times New Roman" w:hAnsi="Times New Roman" w:cs="Times New Roman"/>
          <w:sz w:val="24"/>
          <w:szCs w:val="24"/>
          <w:lang w:val="el-GR"/>
        </w:rPr>
        <w:t xml:space="preserve">Τί είναι </w:t>
      </w:r>
      <w:r w:rsidR="00B00252" w:rsidRPr="001E08E6">
        <w:rPr>
          <w:rFonts w:ascii="Times New Roman" w:hAnsi="Times New Roman" w:cs="Times New Roman"/>
          <w:sz w:val="24"/>
          <w:szCs w:val="24"/>
          <w:lang w:val="el-GR"/>
        </w:rPr>
        <w:t xml:space="preserve">ανακοίνωση μείωσης </w:t>
      </w:r>
      <w:r w:rsidR="00AE0660" w:rsidRPr="001E08E6">
        <w:rPr>
          <w:rFonts w:ascii="Times New Roman" w:hAnsi="Times New Roman" w:cs="Times New Roman"/>
          <w:sz w:val="24"/>
          <w:szCs w:val="24"/>
          <w:lang w:val="el-GR"/>
        </w:rPr>
        <w:t>της</w:t>
      </w:r>
      <w:r w:rsidR="00B00252" w:rsidRPr="001E08E6">
        <w:rPr>
          <w:rFonts w:ascii="Times New Roman" w:hAnsi="Times New Roman" w:cs="Times New Roman"/>
          <w:sz w:val="24"/>
          <w:szCs w:val="24"/>
          <w:lang w:val="el-GR"/>
        </w:rPr>
        <w:t xml:space="preserve"> τιμής</w:t>
      </w:r>
      <w:r w:rsidR="00AE0660" w:rsidRPr="001E08E6">
        <w:rPr>
          <w:rFonts w:ascii="Times New Roman" w:hAnsi="Times New Roman" w:cs="Times New Roman"/>
          <w:sz w:val="24"/>
          <w:szCs w:val="24"/>
          <w:lang w:val="el-GR"/>
        </w:rPr>
        <w:t>;</w:t>
      </w:r>
      <w:bookmarkEnd w:id="24"/>
    </w:p>
    <w:p w14:paraId="11D5E544" w14:textId="77777777" w:rsidR="00B00252" w:rsidRPr="001E08E6" w:rsidRDefault="00B00252" w:rsidP="002B54F3">
      <w:pPr>
        <w:pStyle w:val="a3"/>
        <w:spacing w:line="240" w:lineRule="auto"/>
        <w:jc w:val="both"/>
        <w:rPr>
          <w:rFonts w:ascii="Times New Roman" w:eastAsiaTheme="minorEastAsia" w:hAnsi="Times New Roman" w:cs="Times New Roman"/>
          <w:color w:val="002060"/>
          <w:sz w:val="24"/>
          <w:szCs w:val="24"/>
          <w:lang w:val="el-GR"/>
        </w:rPr>
      </w:pPr>
    </w:p>
    <w:p w14:paraId="4BB60130" w14:textId="6E31FC9A" w:rsidR="00AA3B25" w:rsidRPr="001E08E6" w:rsidRDefault="00870796" w:rsidP="00062E9E">
      <w:pPr>
        <w:pStyle w:val="a3"/>
        <w:numPr>
          <w:ilvl w:val="0"/>
          <w:numId w:val="11"/>
        </w:numPr>
        <w:spacing w:line="240" w:lineRule="auto"/>
        <w:jc w:val="both"/>
        <w:rPr>
          <w:rFonts w:ascii="Times New Roman" w:eastAsiaTheme="minorEastAsia" w:hAnsi="Times New Roman" w:cs="Times New Roman"/>
          <w:color w:val="002060"/>
          <w:sz w:val="24"/>
          <w:szCs w:val="24"/>
          <w:lang w:val="el-GR"/>
        </w:rPr>
      </w:pPr>
      <w:r w:rsidRPr="001E08E6">
        <w:rPr>
          <w:rFonts w:ascii="Times New Roman" w:hAnsi="Times New Roman" w:cs="Times New Roman"/>
          <w:sz w:val="24"/>
          <w:szCs w:val="24"/>
          <w:lang w:val="el-GR"/>
        </w:rPr>
        <w:t xml:space="preserve">Ανακοίνωση μείωσης της τιμής είναι </w:t>
      </w:r>
      <w:r w:rsidRPr="001E08E6">
        <w:rPr>
          <w:rFonts w:ascii="Times New Roman" w:hAnsi="Times New Roman" w:cs="Times New Roman"/>
          <w:sz w:val="24"/>
          <w:szCs w:val="24"/>
          <w:u w:val="single"/>
          <w:lang w:val="el-GR"/>
        </w:rPr>
        <w:t xml:space="preserve">κάθε </w:t>
      </w:r>
      <w:r w:rsidR="00B00252" w:rsidRPr="001E08E6">
        <w:rPr>
          <w:rFonts w:ascii="Times New Roman" w:hAnsi="Times New Roman" w:cs="Times New Roman"/>
          <w:sz w:val="24"/>
          <w:szCs w:val="24"/>
          <w:u w:val="single"/>
          <w:lang w:val="el-GR"/>
        </w:rPr>
        <w:t>ανακο</w:t>
      </w:r>
      <w:r w:rsidRPr="001E08E6">
        <w:rPr>
          <w:rFonts w:ascii="Times New Roman" w:hAnsi="Times New Roman" w:cs="Times New Roman"/>
          <w:sz w:val="24"/>
          <w:szCs w:val="24"/>
          <w:u w:val="single"/>
          <w:lang w:val="el-GR"/>
        </w:rPr>
        <w:t>ίνωση</w:t>
      </w:r>
      <w:r w:rsidR="00B00252" w:rsidRPr="001E08E6">
        <w:rPr>
          <w:rFonts w:ascii="Times New Roman" w:hAnsi="Times New Roman" w:cs="Times New Roman"/>
          <w:sz w:val="24"/>
          <w:szCs w:val="24"/>
          <w:lang w:val="el-GR"/>
        </w:rPr>
        <w:t xml:space="preserve"> του εμπόρου</w:t>
      </w:r>
      <w:r w:rsidR="004C6A37" w:rsidRPr="001E08E6">
        <w:rPr>
          <w:rFonts w:ascii="Times New Roman" w:hAnsi="Times New Roman" w:cs="Times New Roman"/>
          <w:sz w:val="24"/>
          <w:szCs w:val="24"/>
          <w:lang w:val="el-GR"/>
        </w:rPr>
        <w:t xml:space="preserve"> ότι έχει μειώσει την τιμή που χρεώνει για </w:t>
      </w:r>
      <w:r w:rsidR="00B00252" w:rsidRPr="001E08E6">
        <w:rPr>
          <w:rFonts w:ascii="Times New Roman" w:hAnsi="Times New Roman" w:cs="Times New Roman"/>
          <w:sz w:val="24"/>
          <w:szCs w:val="24"/>
          <w:lang w:val="el-GR"/>
        </w:rPr>
        <w:t>ένα προϊόν ή υπηρεσία</w:t>
      </w:r>
      <w:r w:rsidR="004C6A37" w:rsidRPr="001E08E6">
        <w:rPr>
          <w:rFonts w:ascii="Times New Roman" w:hAnsi="Times New Roman" w:cs="Times New Roman"/>
          <w:sz w:val="24"/>
          <w:szCs w:val="24"/>
          <w:lang w:val="el-GR"/>
        </w:rPr>
        <w:t xml:space="preserve">. </w:t>
      </w:r>
    </w:p>
    <w:p w14:paraId="7CEFA314" w14:textId="77777777" w:rsidR="00AA3B25" w:rsidRPr="001E08E6" w:rsidRDefault="00AA3B25" w:rsidP="002B54F3">
      <w:pPr>
        <w:pStyle w:val="a3"/>
        <w:spacing w:line="240" w:lineRule="auto"/>
        <w:jc w:val="both"/>
        <w:rPr>
          <w:rFonts w:ascii="Times New Roman" w:hAnsi="Times New Roman" w:cs="Times New Roman"/>
          <w:sz w:val="24"/>
          <w:szCs w:val="24"/>
          <w:lang w:val="el-GR"/>
        </w:rPr>
      </w:pPr>
    </w:p>
    <w:p w14:paraId="1FC210BA" w14:textId="6C7E8A0B" w:rsidR="00B00252" w:rsidRPr="004E4618" w:rsidRDefault="004C6A37" w:rsidP="002B54F3">
      <w:pPr>
        <w:pStyle w:val="a3"/>
        <w:spacing w:line="240" w:lineRule="auto"/>
        <w:jc w:val="both"/>
        <w:rPr>
          <w:rFonts w:ascii="Times New Roman" w:eastAsiaTheme="minorEastAsia" w:hAnsi="Times New Roman" w:cs="Times New Roman"/>
          <w:color w:val="002060"/>
          <w:sz w:val="24"/>
          <w:szCs w:val="24"/>
          <w:lang w:val="el-GR"/>
        </w:rPr>
      </w:pPr>
      <w:r w:rsidRPr="002066E9">
        <w:rPr>
          <w:rFonts w:ascii="Times New Roman" w:hAnsi="Times New Roman" w:cs="Times New Roman"/>
          <w:sz w:val="24"/>
          <w:szCs w:val="24"/>
          <w:lang w:val="el-GR"/>
        </w:rPr>
        <w:t>Για παράδειγμα, η μείωση της τιμής</w:t>
      </w:r>
      <w:r w:rsidR="009B7831" w:rsidRPr="002066E9">
        <w:rPr>
          <w:rFonts w:ascii="Times New Roman" w:hAnsi="Times New Roman" w:cs="Times New Roman"/>
          <w:sz w:val="24"/>
          <w:szCs w:val="24"/>
          <w:lang w:val="el-GR"/>
        </w:rPr>
        <w:t xml:space="preserve"> μπορεί να</w:t>
      </w:r>
      <w:r w:rsidR="00AA7440" w:rsidRPr="004E4618">
        <w:rPr>
          <w:rFonts w:ascii="Times New Roman" w:hAnsi="Times New Roman" w:cs="Times New Roman"/>
          <w:sz w:val="24"/>
          <w:szCs w:val="24"/>
          <w:lang w:val="el-GR"/>
        </w:rPr>
        <w:t xml:space="preserve"> έχει τη μορφή</w:t>
      </w:r>
      <w:r w:rsidRPr="004E4618">
        <w:rPr>
          <w:rFonts w:ascii="Times New Roman" w:hAnsi="Times New Roman" w:cs="Times New Roman"/>
          <w:sz w:val="24"/>
          <w:szCs w:val="24"/>
          <w:lang w:val="el-GR"/>
        </w:rPr>
        <w:t xml:space="preserve">: </w:t>
      </w:r>
    </w:p>
    <w:p w14:paraId="6370E36C" w14:textId="77777777" w:rsidR="00B00252" w:rsidRPr="004E4618" w:rsidRDefault="00B00252" w:rsidP="002B54F3">
      <w:pPr>
        <w:pStyle w:val="a3"/>
        <w:spacing w:line="240" w:lineRule="auto"/>
        <w:jc w:val="both"/>
        <w:rPr>
          <w:rFonts w:ascii="Times New Roman" w:hAnsi="Times New Roman" w:cs="Times New Roman"/>
          <w:sz w:val="24"/>
          <w:szCs w:val="24"/>
          <w:lang w:val="el-GR"/>
        </w:rPr>
      </w:pPr>
    </w:p>
    <w:p w14:paraId="6F256E2F" w14:textId="4D82CC18" w:rsidR="00EB2D12" w:rsidRPr="008353E2" w:rsidRDefault="00EB2D12" w:rsidP="00062E9E">
      <w:pPr>
        <w:pStyle w:val="a3"/>
        <w:numPr>
          <w:ilvl w:val="0"/>
          <w:numId w:val="7"/>
        </w:numPr>
        <w:spacing w:line="240" w:lineRule="auto"/>
        <w:jc w:val="both"/>
        <w:rPr>
          <w:rFonts w:ascii="Times New Roman" w:hAnsi="Times New Roman"/>
          <w:color w:val="002060"/>
          <w:sz w:val="24"/>
          <w:lang w:val="el-GR"/>
        </w:rPr>
      </w:pPr>
      <w:r w:rsidRPr="004E4618">
        <w:rPr>
          <w:rFonts w:ascii="Times New Roman" w:hAnsi="Times New Roman" w:cs="Times New Roman"/>
          <w:sz w:val="24"/>
          <w:szCs w:val="24"/>
          <w:lang w:val="el-GR"/>
        </w:rPr>
        <w:t>Π</w:t>
      </w:r>
      <w:r w:rsidR="00AA7440" w:rsidRPr="004E4618">
        <w:rPr>
          <w:rFonts w:ascii="Times New Roman" w:hAnsi="Times New Roman" w:cs="Times New Roman"/>
          <w:sz w:val="24"/>
          <w:szCs w:val="24"/>
          <w:lang w:val="el-GR"/>
        </w:rPr>
        <w:t>οσοστού</w:t>
      </w:r>
      <w:r w:rsidR="004C6A37" w:rsidRPr="004E4618">
        <w:rPr>
          <w:rFonts w:ascii="Times New Roman" w:hAnsi="Times New Roman" w:cs="Times New Roman"/>
          <w:sz w:val="24"/>
          <w:szCs w:val="24"/>
          <w:lang w:val="el-GR"/>
        </w:rPr>
        <w:t xml:space="preserve"> (%), π.χ. «20 % έκπτωση» </w:t>
      </w:r>
    </w:p>
    <w:p w14:paraId="015BE107" w14:textId="2DDC978D" w:rsidR="00B00252" w:rsidRPr="004E4618" w:rsidRDefault="00EB2D12" w:rsidP="00062E9E">
      <w:pPr>
        <w:pStyle w:val="a3"/>
        <w:numPr>
          <w:ilvl w:val="0"/>
          <w:numId w:val="7"/>
        </w:numPr>
        <w:spacing w:line="240" w:lineRule="auto"/>
        <w:jc w:val="both"/>
        <w:rPr>
          <w:rFonts w:ascii="Times New Roman" w:eastAsiaTheme="minorEastAsia" w:hAnsi="Times New Roman" w:cs="Times New Roman"/>
          <w:color w:val="002060"/>
          <w:sz w:val="24"/>
          <w:szCs w:val="24"/>
          <w:lang w:val="el-GR"/>
        </w:rPr>
      </w:pPr>
      <w:r w:rsidRPr="002066E9">
        <w:rPr>
          <w:rFonts w:ascii="Times New Roman" w:hAnsi="Times New Roman" w:cs="Times New Roman"/>
          <w:sz w:val="24"/>
          <w:szCs w:val="24"/>
          <w:lang w:val="el-GR"/>
        </w:rPr>
        <w:t>Σ</w:t>
      </w:r>
      <w:r w:rsidR="004C6A37" w:rsidRPr="002066E9">
        <w:rPr>
          <w:rFonts w:ascii="Times New Roman" w:hAnsi="Times New Roman" w:cs="Times New Roman"/>
          <w:sz w:val="24"/>
          <w:szCs w:val="24"/>
          <w:lang w:val="el-GR"/>
        </w:rPr>
        <w:t>υγκεκριμένο</w:t>
      </w:r>
      <w:r w:rsidR="00AA7440" w:rsidRPr="004E4618">
        <w:rPr>
          <w:rFonts w:ascii="Times New Roman" w:hAnsi="Times New Roman" w:cs="Times New Roman"/>
          <w:sz w:val="24"/>
          <w:szCs w:val="24"/>
          <w:lang w:val="el-GR"/>
        </w:rPr>
        <w:t>υ ποσού</w:t>
      </w:r>
      <w:r w:rsidR="004C6A37" w:rsidRPr="004E4618">
        <w:rPr>
          <w:rFonts w:ascii="Times New Roman" w:hAnsi="Times New Roman" w:cs="Times New Roman"/>
          <w:sz w:val="24"/>
          <w:szCs w:val="24"/>
          <w:lang w:val="el-GR"/>
        </w:rPr>
        <w:t xml:space="preserve">, π.χ. «10 </w:t>
      </w:r>
      <w:r w:rsidR="004C6A37" w:rsidRPr="004E4618">
        <w:rPr>
          <w:rFonts w:ascii="Times New Roman" w:hAnsi="Times New Roman" w:cs="Times New Roman"/>
          <w:sz w:val="24"/>
          <w:szCs w:val="24"/>
        </w:rPr>
        <w:t>EUR</w:t>
      </w:r>
      <w:r w:rsidR="00B00252" w:rsidRPr="004E4618">
        <w:rPr>
          <w:rFonts w:ascii="Times New Roman" w:hAnsi="Times New Roman" w:cs="Times New Roman"/>
          <w:sz w:val="24"/>
          <w:szCs w:val="24"/>
          <w:lang w:val="el-GR"/>
        </w:rPr>
        <w:t xml:space="preserve"> έκπτωση»</w:t>
      </w:r>
    </w:p>
    <w:p w14:paraId="217FAEC4" w14:textId="41EAA492" w:rsidR="00B00252" w:rsidRPr="001E08E6" w:rsidRDefault="00EB2D12" w:rsidP="00062E9E">
      <w:pPr>
        <w:pStyle w:val="a3"/>
        <w:numPr>
          <w:ilvl w:val="0"/>
          <w:numId w:val="7"/>
        </w:numPr>
        <w:spacing w:line="240" w:lineRule="auto"/>
        <w:jc w:val="both"/>
        <w:rPr>
          <w:rFonts w:ascii="Times New Roman" w:eastAsiaTheme="minorEastAsia" w:hAnsi="Times New Roman" w:cs="Times New Roman"/>
          <w:color w:val="002060"/>
          <w:sz w:val="24"/>
          <w:szCs w:val="24"/>
          <w:lang w:val="el-GR"/>
        </w:rPr>
      </w:pPr>
      <w:r w:rsidRPr="004E4618">
        <w:rPr>
          <w:rFonts w:ascii="Times New Roman" w:hAnsi="Times New Roman" w:cs="Times New Roman"/>
          <w:sz w:val="24"/>
          <w:szCs w:val="24"/>
          <w:lang w:val="el-GR"/>
        </w:rPr>
        <w:t>Α</w:t>
      </w:r>
      <w:r w:rsidR="004C6A37" w:rsidRPr="004E4618">
        <w:rPr>
          <w:rFonts w:ascii="Times New Roman" w:hAnsi="Times New Roman" w:cs="Times New Roman"/>
          <w:sz w:val="24"/>
          <w:szCs w:val="24"/>
          <w:lang w:val="el-GR"/>
        </w:rPr>
        <w:t>ναγραφή</w:t>
      </w:r>
      <w:r w:rsidR="00AA7440" w:rsidRPr="004E4618">
        <w:rPr>
          <w:rFonts w:ascii="Times New Roman" w:hAnsi="Times New Roman" w:cs="Times New Roman"/>
          <w:sz w:val="24"/>
          <w:szCs w:val="24"/>
          <w:lang w:val="el-GR"/>
        </w:rPr>
        <w:t>ς</w:t>
      </w:r>
      <w:r w:rsidR="004C6A37" w:rsidRPr="001E08E6">
        <w:rPr>
          <w:rFonts w:ascii="Times New Roman" w:hAnsi="Times New Roman" w:cs="Times New Roman"/>
          <w:sz w:val="24"/>
          <w:szCs w:val="24"/>
          <w:lang w:val="el-GR"/>
        </w:rPr>
        <w:t xml:space="preserve"> νέας (χαμηλότερης) τιμής μαζί με την αναγραφή της προγενέστερης (υψηλότερης) τιμής που εφαρμόστηκε. Η προηγούμενη τιμή μπορεί να εμφανίζεται σε διαγραμμένη μορφή. Π.χ. «τώρα 50 </w:t>
      </w:r>
      <w:r w:rsidR="004C6A37" w:rsidRPr="001E08E6">
        <w:rPr>
          <w:rFonts w:ascii="Times New Roman" w:hAnsi="Times New Roman" w:cs="Times New Roman"/>
          <w:sz w:val="24"/>
          <w:szCs w:val="24"/>
        </w:rPr>
        <w:t>EUR</w:t>
      </w:r>
      <w:r w:rsidR="004C6A37" w:rsidRPr="001E08E6">
        <w:rPr>
          <w:rFonts w:ascii="Times New Roman" w:hAnsi="Times New Roman" w:cs="Times New Roman"/>
          <w:sz w:val="24"/>
          <w:szCs w:val="24"/>
          <w:lang w:val="el-GR"/>
        </w:rPr>
        <w:t xml:space="preserve">, πριν 100 </w:t>
      </w:r>
      <w:r w:rsidR="004C6A37" w:rsidRPr="001E08E6">
        <w:rPr>
          <w:rFonts w:ascii="Times New Roman" w:hAnsi="Times New Roman" w:cs="Times New Roman"/>
          <w:sz w:val="24"/>
          <w:szCs w:val="24"/>
        </w:rPr>
        <w:t>EUR</w:t>
      </w:r>
      <w:r w:rsidR="004C6A37" w:rsidRPr="001E08E6">
        <w:rPr>
          <w:rFonts w:ascii="Times New Roman" w:hAnsi="Times New Roman" w:cs="Times New Roman"/>
          <w:sz w:val="24"/>
          <w:szCs w:val="24"/>
          <w:lang w:val="el-GR"/>
        </w:rPr>
        <w:t xml:space="preserve">» ή «50 </w:t>
      </w:r>
      <w:r w:rsidR="004C6A37" w:rsidRPr="001E08E6">
        <w:rPr>
          <w:rFonts w:ascii="Times New Roman" w:hAnsi="Times New Roman" w:cs="Times New Roman"/>
          <w:sz w:val="24"/>
          <w:szCs w:val="24"/>
        </w:rPr>
        <w:t>EUR</w:t>
      </w:r>
      <w:r w:rsidR="004C6A37" w:rsidRPr="001E08E6">
        <w:rPr>
          <w:rFonts w:ascii="Times New Roman" w:hAnsi="Times New Roman" w:cs="Times New Roman"/>
          <w:sz w:val="24"/>
          <w:szCs w:val="24"/>
          <w:lang w:val="el-GR"/>
        </w:rPr>
        <w:t xml:space="preserve"> *</w:t>
      </w:r>
      <w:r w:rsidR="004C6A37" w:rsidRPr="001E08E6">
        <w:rPr>
          <w:rFonts w:ascii="Times New Roman" w:hAnsi="Times New Roman" w:cs="Times New Roman"/>
          <w:strike/>
          <w:sz w:val="24"/>
          <w:szCs w:val="24"/>
          <w:lang w:val="el-GR"/>
        </w:rPr>
        <w:t xml:space="preserve"> 100 </w:t>
      </w:r>
      <w:r w:rsidR="004C6A37" w:rsidRPr="001E08E6">
        <w:rPr>
          <w:rFonts w:ascii="Times New Roman" w:hAnsi="Times New Roman" w:cs="Times New Roman"/>
          <w:strike/>
          <w:sz w:val="24"/>
          <w:szCs w:val="24"/>
        </w:rPr>
        <w:t>EUR</w:t>
      </w:r>
      <w:r w:rsidR="00B00252" w:rsidRPr="001E08E6">
        <w:rPr>
          <w:rFonts w:ascii="Times New Roman" w:hAnsi="Times New Roman" w:cs="Times New Roman"/>
          <w:sz w:val="24"/>
          <w:szCs w:val="24"/>
          <w:lang w:val="el-GR"/>
        </w:rPr>
        <w:t>»</w:t>
      </w:r>
      <w:r w:rsidR="003C0638">
        <w:rPr>
          <w:rFonts w:ascii="Times New Roman" w:hAnsi="Times New Roman" w:cs="Times New Roman"/>
          <w:sz w:val="24"/>
          <w:szCs w:val="24"/>
          <w:lang w:val="el-GR"/>
        </w:rPr>
        <w:t xml:space="preserve"> </w:t>
      </w:r>
      <w:r w:rsidR="006D0538">
        <w:rPr>
          <w:rFonts w:ascii="Times New Roman" w:hAnsi="Times New Roman" w:cs="Times New Roman"/>
          <w:sz w:val="24"/>
          <w:szCs w:val="24"/>
          <w:lang w:val="el-GR"/>
        </w:rPr>
        <w:t xml:space="preserve"> </w:t>
      </w:r>
      <w:r w:rsidR="003C0638" w:rsidRPr="003C0638">
        <w:rPr>
          <w:rFonts w:ascii="Times New Roman" w:hAnsi="Times New Roman" w:cs="Times New Roman"/>
          <w:sz w:val="24"/>
          <w:szCs w:val="24"/>
          <w:lang w:val="el-GR"/>
        </w:rPr>
        <w:t xml:space="preserve"> </w:t>
      </w:r>
    </w:p>
    <w:p w14:paraId="7DADAAA9" w14:textId="72D06C72" w:rsidR="00B00252" w:rsidRPr="001E08E6" w:rsidRDefault="00EB2D12" w:rsidP="00062E9E">
      <w:pPr>
        <w:pStyle w:val="a3"/>
        <w:numPr>
          <w:ilvl w:val="0"/>
          <w:numId w:val="7"/>
        </w:numPr>
        <w:spacing w:line="240" w:lineRule="auto"/>
        <w:jc w:val="both"/>
        <w:rPr>
          <w:rFonts w:ascii="Times New Roman" w:eastAsiaTheme="minorEastAsia" w:hAnsi="Times New Roman" w:cs="Times New Roman"/>
          <w:color w:val="002060"/>
          <w:sz w:val="24"/>
          <w:szCs w:val="24"/>
          <w:lang w:val="el-GR"/>
        </w:rPr>
      </w:pPr>
      <w:r w:rsidRPr="001E08E6">
        <w:rPr>
          <w:rFonts w:ascii="Times New Roman" w:hAnsi="Times New Roman" w:cs="Times New Roman"/>
          <w:sz w:val="24"/>
          <w:szCs w:val="24"/>
          <w:lang w:val="el-GR"/>
        </w:rPr>
        <w:t>Άλλ</w:t>
      </w:r>
      <w:r w:rsidR="00AA7440" w:rsidRPr="001E08E6">
        <w:rPr>
          <w:rFonts w:ascii="Times New Roman" w:hAnsi="Times New Roman" w:cs="Times New Roman"/>
          <w:sz w:val="24"/>
          <w:szCs w:val="24"/>
          <w:lang w:val="el-GR"/>
        </w:rPr>
        <w:t>ων</w:t>
      </w:r>
      <w:r w:rsidRPr="001E08E6">
        <w:rPr>
          <w:rFonts w:ascii="Times New Roman" w:hAnsi="Times New Roman" w:cs="Times New Roman"/>
          <w:sz w:val="24"/>
          <w:szCs w:val="24"/>
          <w:lang w:val="el-GR"/>
        </w:rPr>
        <w:t xml:space="preserve"> διαφημιστικ</w:t>
      </w:r>
      <w:r w:rsidR="00AA7440" w:rsidRPr="001E08E6">
        <w:rPr>
          <w:rFonts w:ascii="Times New Roman" w:hAnsi="Times New Roman" w:cs="Times New Roman"/>
          <w:sz w:val="24"/>
          <w:szCs w:val="24"/>
          <w:lang w:val="el-GR"/>
        </w:rPr>
        <w:t>ών</w:t>
      </w:r>
      <w:r w:rsidRPr="001E08E6">
        <w:rPr>
          <w:rFonts w:ascii="Times New Roman" w:hAnsi="Times New Roman" w:cs="Times New Roman"/>
          <w:sz w:val="24"/>
          <w:szCs w:val="24"/>
          <w:lang w:val="el-GR"/>
        </w:rPr>
        <w:t xml:space="preserve"> πρακτικ</w:t>
      </w:r>
      <w:r w:rsidR="00AA7440" w:rsidRPr="001E08E6">
        <w:rPr>
          <w:rFonts w:ascii="Times New Roman" w:hAnsi="Times New Roman" w:cs="Times New Roman"/>
          <w:sz w:val="24"/>
          <w:szCs w:val="24"/>
          <w:lang w:val="el-GR"/>
        </w:rPr>
        <w:t>ών</w:t>
      </w:r>
      <w:r w:rsidR="004C6A37" w:rsidRPr="001E08E6">
        <w:rPr>
          <w:rFonts w:ascii="Times New Roman" w:hAnsi="Times New Roman" w:cs="Times New Roman"/>
          <w:sz w:val="24"/>
          <w:szCs w:val="24"/>
          <w:lang w:val="el-GR"/>
        </w:rPr>
        <w:t>, όπως «αγοράστε σήμερα χωρίς να πληρώσετε τον ΦΠΑ», η οποία ενημερώνει τον καταναλωτή ότι η μείωση της τιμής ισούται με την αξία του ΦΠΑ (χωρίς να σημαίνει</w:t>
      </w:r>
      <w:r w:rsidR="00B00252" w:rsidRPr="001E08E6">
        <w:rPr>
          <w:rFonts w:ascii="Times New Roman" w:hAnsi="Times New Roman" w:cs="Times New Roman"/>
          <w:sz w:val="24"/>
          <w:szCs w:val="24"/>
          <w:lang w:val="el-GR"/>
        </w:rPr>
        <w:t xml:space="preserve"> ότι ο ΦΠΑ δεν εισπράττεται)</w:t>
      </w:r>
    </w:p>
    <w:p w14:paraId="0A34C286" w14:textId="3966A325" w:rsidR="004C6A37" w:rsidRPr="001E08E6" w:rsidRDefault="009D324F" w:rsidP="00062E9E">
      <w:pPr>
        <w:pStyle w:val="a3"/>
        <w:numPr>
          <w:ilvl w:val="0"/>
          <w:numId w:val="7"/>
        </w:numPr>
        <w:spacing w:line="240" w:lineRule="auto"/>
        <w:jc w:val="both"/>
        <w:rPr>
          <w:rFonts w:ascii="Times New Roman" w:eastAsiaTheme="minorEastAsia" w:hAnsi="Times New Roman" w:cs="Times New Roman"/>
          <w:color w:val="002060"/>
          <w:sz w:val="24"/>
          <w:szCs w:val="24"/>
          <w:lang w:val="el-GR"/>
        </w:rPr>
      </w:pPr>
      <w:r w:rsidRPr="001E08E6">
        <w:rPr>
          <w:rFonts w:ascii="Times New Roman" w:hAnsi="Times New Roman" w:cs="Times New Roman"/>
          <w:sz w:val="24"/>
          <w:szCs w:val="24"/>
          <w:lang w:val="el-GR"/>
        </w:rPr>
        <w:t>Αναφορ</w:t>
      </w:r>
      <w:r w:rsidR="00AA7440" w:rsidRPr="001E08E6">
        <w:rPr>
          <w:rFonts w:ascii="Times New Roman" w:hAnsi="Times New Roman" w:cs="Times New Roman"/>
          <w:sz w:val="24"/>
          <w:szCs w:val="24"/>
          <w:lang w:val="el-GR"/>
        </w:rPr>
        <w:t>ών</w:t>
      </w:r>
      <w:r w:rsidRPr="001E08E6">
        <w:rPr>
          <w:rFonts w:ascii="Times New Roman" w:hAnsi="Times New Roman" w:cs="Times New Roman"/>
          <w:sz w:val="24"/>
          <w:szCs w:val="24"/>
          <w:lang w:val="el-GR"/>
        </w:rPr>
        <w:t xml:space="preserve"> σε υψηλότερη τιμή ως μελλοντική κανονική τιμή </w:t>
      </w:r>
      <w:r w:rsidR="006E5BB4" w:rsidRPr="001E08E6">
        <w:rPr>
          <w:rFonts w:ascii="Times New Roman" w:hAnsi="Times New Roman" w:cs="Times New Roman"/>
          <w:sz w:val="24"/>
          <w:szCs w:val="24"/>
          <w:lang w:val="el-GR"/>
        </w:rPr>
        <w:t>(</w:t>
      </w:r>
      <w:proofErr w:type="spellStart"/>
      <w:r w:rsidR="006E5BB4" w:rsidRPr="001E08E6">
        <w:rPr>
          <w:rFonts w:ascii="Times New Roman" w:hAnsi="Times New Roman" w:cs="Times New Roman"/>
          <w:sz w:val="24"/>
          <w:szCs w:val="24"/>
          <w:lang w:val="el-GR"/>
        </w:rPr>
        <w:t>π.χ</w:t>
      </w:r>
      <w:proofErr w:type="spellEnd"/>
      <w:r w:rsidR="006E5BB4" w:rsidRPr="001E08E6">
        <w:rPr>
          <w:rFonts w:ascii="Times New Roman" w:hAnsi="Times New Roman" w:cs="Times New Roman"/>
          <w:sz w:val="24"/>
          <w:szCs w:val="24"/>
          <w:lang w:val="el-GR"/>
        </w:rPr>
        <w:t xml:space="preserve"> εξαιρετική τιμή εκκίνησης 99 ευρώ – από τον επόμενο μήνα 129 ευρώ)</w:t>
      </w:r>
      <w:r w:rsidR="004C6A37" w:rsidRPr="001E08E6">
        <w:rPr>
          <w:rFonts w:ascii="Times New Roman" w:hAnsi="Times New Roman" w:cs="Times New Roman"/>
          <w:sz w:val="24"/>
          <w:szCs w:val="24"/>
          <w:lang w:val="el-GR"/>
        </w:rPr>
        <w:t>.</w:t>
      </w:r>
    </w:p>
    <w:p w14:paraId="1AFCCD16" w14:textId="77777777" w:rsidR="00D777B6" w:rsidRPr="001E08E6" w:rsidRDefault="00D777B6" w:rsidP="002B54F3">
      <w:pPr>
        <w:pStyle w:val="a3"/>
        <w:spacing w:line="240" w:lineRule="auto"/>
        <w:ind w:left="1440"/>
        <w:jc w:val="both"/>
        <w:rPr>
          <w:rFonts w:ascii="Times New Roman" w:eastAsiaTheme="minorEastAsia" w:hAnsi="Times New Roman" w:cs="Times New Roman"/>
          <w:color w:val="002060"/>
          <w:sz w:val="24"/>
          <w:szCs w:val="24"/>
          <w:lang w:val="el-GR"/>
        </w:rPr>
      </w:pPr>
    </w:p>
    <w:p w14:paraId="11C8BD2E" w14:textId="5D238248" w:rsidR="00927F13" w:rsidRPr="001E08E6" w:rsidRDefault="00927F13"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Ανακοινώσεις όπως «εκπτωτική» τιμή, «ειδικές προσφορές» ή «προσφορές Μαύρης Παρασκευής» που δημιουργούν την εντύπωση μείωσης της τιμής υπόκεινται επίσης στ</w:t>
      </w:r>
      <w:r w:rsidR="006D0538">
        <w:rPr>
          <w:rFonts w:ascii="Times New Roman" w:hAnsi="Times New Roman" w:cs="Times New Roman"/>
          <w:sz w:val="24"/>
          <w:szCs w:val="24"/>
          <w:lang w:val="el-GR"/>
        </w:rPr>
        <w:t>ην παρ. 2α του άρθρου 15 του ν.4177/2013</w:t>
      </w:r>
      <w:r w:rsidR="00B83055">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και η «προγενέστερη» τιμή πρέπει να αναγράφεται για τα εμπο</w:t>
      </w:r>
      <w:r w:rsidR="00416AD9">
        <w:rPr>
          <w:rFonts w:ascii="Times New Roman" w:hAnsi="Times New Roman" w:cs="Times New Roman"/>
          <w:sz w:val="24"/>
          <w:szCs w:val="24"/>
          <w:lang w:val="el-GR"/>
        </w:rPr>
        <w:t>ρεύματα που αφορά η ανακοίνωση</w:t>
      </w:r>
      <w:r w:rsidRPr="001E08E6">
        <w:rPr>
          <w:rFonts w:ascii="Times New Roman" w:hAnsi="Times New Roman" w:cs="Times New Roman"/>
          <w:sz w:val="24"/>
          <w:szCs w:val="24"/>
          <w:lang w:val="el-GR"/>
        </w:rPr>
        <w:t xml:space="preserve">. </w:t>
      </w:r>
    </w:p>
    <w:p w14:paraId="6F1D88F1" w14:textId="77777777" w:rsidR="00927F13" w:rsidRPr="001E08E6" w:rsidRDefault="00927F13" w:rsidP="002B54F3">
      <w:pPr>
        <w:pStyle w:val="a3"/>
        <w:spacing w:line="240" w:lineRule="auto"/>
        <w:jc w:val="both"/>
        <w:rPr>
          <w:rFonts w:ascii="Times New Roman" w:hAnsi="Times New Roman" w:cs="Times New Roman"/>
          <w:sz w:val="24"/>
          <w:szCs w:val="24"/>
          <w:lang w:val="el-GR"/>
        </w:rPr>
      </w:pPr>
    </w:p>
    <w:p w14:paraId="335DC2E9" w14:textId="6BE5F808" w:rsidR="004666F5" w:rsidRPr="001E08E6" w:rsidRDefault="004666F5"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Μια ανακοίνωση μείωσης τιμής μπορεί να σχετίζεται με ένα συγκεκριμένο προϊόν («μείωση 20% σε έλεγχο ενεργειακής πιστοποίησης») ή μια κατηγορία προϊόντων («μείωση 20% σε όλα τα αφρόλουτρα») ή να είναι γενι</w:t>
      </w:r>
      <w:r w:rsidR="00432895">
        <w:rPr>
          <w:rFonts w:ascii="Times New Roman" w:hAnsi="Times New Roman" w:cs="Times New Roman"/>
          <w:sz w:val="24"/>
          <w:szCs w:val="24"/>
          <w:lang w:val="el-GR"/>
        </w:rPr>
        <w:t>κή μείωση («έκπτωση 20% σε όλα»</w:t>
      </w:r>
      <w:r w:rsidRPr="001E08E6">
        <w:rPr>
          <w:rFonts w:ascii="Times New Roman" w:hAnsi="Times New Roman" w:cs="Times New Roman"/>
          <w:sz w:val="24"/>
          <w:szCs w:val="24"/>
          <w:lang w:val="el-GR"/>
        </w:rPr>
        <w:t xml:space="preserve">), και μπορεί να </w:t>
      </w:r>
      <w:r w:rsidR="007C0C7B" w:rsidRPr="001E08E6">
        <w:rPr>
          <w:rFonts w:ascii="Times New Roman" w:hAnsi="Times New Roman" w:cs="Times New Roman"/>
          <w:sz w:val="24"/>
          <w:szCs w:val="24"/>
          <w:lang w:val="el-GR"/>
        </w:rPr>
        <w:t>εμφανιστεί με διάφορους τρόπους</w:t>
      </w:r>
      <w:r w:rsidRPr="001E08E6">
        <w:rPr>
          <w:rFonts w:ascii="Times New Roman" w:hAnsi="Times New Roman" w:cs="Times New Roman"/>
          <w:sz w:val="24"/>
          <w:szCs w:val="24"/>
          <w:lang w:val="el-GR"/>
        </w:rPr>
        <w:t xml:space="preserve"> (φυλλάδια, εκπτωτικές κάρτες ή κουπόνια, ενδείξεις στον </w:t>
      </w:r>
      <w:proofErr w:type="spellStart"/>
      <w:r w:rsidRPr="001E08E6">
        <w:rPr>
          <w:rFonts w:ascii="Times New Roman" w:hAnsi="Times New Roman" w:cs="Times New Roman"/>
          <w:sz w:val="24"/>
          <w:szCs w:val="24"/>
          <w:lang w:val="el-GR"/>
        </w:rPr>
        <w:t>ιστότοπο</w:t>
      </w:r>
      <w:proofErr w:type="spellEnd"/>
      <w:r w:rsidRPr="001E08E6">
        <w:rPr>
          <w:rFonts w:ascii="Times New Roman" w:hAnsi="Times New Roman" w:cs="Times New Roman"/>
          <w:sz w:val="24"/>
          <w:szCs w:val="24"/>
          <w:lang w:val="el-GR"/>
        </w:rPr>
        <w:t>, στην είσοδο ή εντός του καταστήματος, στην ετικέτα τιμής κτλ.).</w:t>
      </w:r>
    </w:p>
    <w:p w14:paraId="426C89F8" w14:textId="77777777" w:rsidR="00633B4B" w:rsidRPr="001E08E6" w:rsidRDefault="00633B4B" w:rsidP="002B54F3">
      <w:pPr>
        <w:pStyle w:val="a3"/>
        <w:spacing w:line="240" w:lineRule="auto"/>
        <w:jc w:val="both"/>
        <w:rPr>
          <w:rFonts w:ascii="Times New Roman" w:hAnsi="Times New Roman" w:cs="Times New Roman"/>
          <w:sz w:val="24"/>
          <w:szCs w:val="24"/>
          <w:lang w:val="el-GR"/>
        </w:rPr>
      </w:pPr>
    </w:p>
    <w:p w14:paraId="47C2A3E6" w14:textId="4BFC2008" w:rsidR="00AF7C4C" w:rsidRPr="001E08E6" w:rsidRDefault="00D169DC"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Ως τιμή νοείται η </w:t>
      </w:r>
      <w:r w:rsidR="001E70AB" w:rsidRPr="001E08E6">
        <w:rPr>
          <w:rFonts w:ascii="Times New Roman" w:hAnsi="Times New Roman" w:cs="Times New Roman"/>
          <w:sz w:val="24"/>
          <w:szCs w:val="24"/>
          <w:lang w:val="el-GR"/>
        </w:rPr>
        <w:t xml:space="preserve">πραγματική </w:t>
      </w:r>
      <w:r w:rsidR="000D2972" w:rsidRPr="001E08E6">
        <w:rPr>
          <w:rFonts w:ascii="Times New Roman" w:hAnsi="Times New Roman" w:cs="Times New Roman"/>
          <w:sz w:val="24"/>
          <w:szCs w:val="24"/>
          <w:lang w:val="el-GR"/>
        </w:rPr>
        <w:t>τιμή πώλησης</w:t>
      </w:r>
      <w:r w:rsidR="007C0C7B" w:rsidRPr="001E08E6">
        <w:rPr>
          <w:rFonts w:ascii="Times New Roman" w:hAnsi="Times New Roman" w:cs="Times New Roman"/>
          <w:sz w:val="24"/>
          <w:szCs w:val="24"/>
          <w:lang w:val="el-GR"/>
        </w:rPr>
        <w:t xml:space="preserve"> που διαθέτει το προϊόν/ υπηρεσία</w:t>
      </w:r>
      <w:r w:rsidR="00AA7440" w:rsidRPr="001E08E6">
        <w:rPr>
          <w:rFonts w:ascii="Times New Roman" w:hAnsi="Times New Roman" w:cs="Times New Roman"/>
          <w:sz w:val="24"/>
          <w:szCs w:val="24"/>
          <w:lang w:val="el-GR"/>
        </w:rPr>
        <w:t xml:space="preserve"> ο έμπορος</w:t>
      </w:r>
      <w:r w:rsidR="00BE0653" w:rsidRPr="001E08E6">
        <w:rPr>
          <w:rFonts w:ascii="Times New Roman" w:hAnsi="Times New Roman" w:cs="Times New Roman"/>
          <w:sz w:val="24"/>
          <w:szCs w:val="24"/>
          <w:lang w:val="el-GR"/>
        </w:rPr>
        <w:t>.</w:t>
      </w:r>
      <w:r w:rsidR="000D2972" w:rsidRPr="001E08E6">
        <w:rPr>
          <w:rFonts w:ascii="Times New Roman" w:hAnsi="Times New Roman" w:cs="Times New Roman"/>
          <w:sz w:val="24"/>
          <w:szCs w:val="24"/>
          <w:lang w:val="el-GR"/>
        </w:rPr>
        <w:t xml:space="preserve"> </w:t>
      </w:r>
    </w:p>
    <w:p w14:paraId="2BB0A470" w14:textId="77777777" w:rsidR="001E70AB" w:rsidRPr="001E08E6" w:rsidRDefault="001E70AB" w:rsidP="002B54F3">
      <w:pPr>
        <w:pStyle w:val="a3"/>
        <w:spacing w:line="240" w:lineRule="auto"/>
        <w:jc w:val="center"/>
        <w:rPr>
          <w:rFonts w:ascii="Times New Roman" w:hAnsi="Times New Roman" w:cs="Times New Roman"/>
          <w:b/>
          <w:sz w:val="24"/>
          <w:szCs w:val="24"/>
          <w:lang w:val="el-GR"/>
        </w:rPr>
      </w:pPr>
    </w:p>
    <w:p w14:paraId="276D2886" w14:textId="69F0ED6A" w:rsidR="00AF7C4C" w:rsidRPr="001E08E6" w:rsidRDefault="00AF7C4C" w:rsidP="003365E5">
      <w:pPr>
        <w:pStyle w:val="a3"/>
        <w:spacing w:line="240" w:lineRule="auto"/>
        <w:rPr>
          <w:rFonts w:ascii="Times New Roman" w:hAnsi="Times New Roman" w:cs="Times New Roman"/>
          <w:b/>
          <w:sz w:val="24"/>
          <w:szCs w:val="24"/>
          <w:lang w:val="el-GR"/>
        </w:rPr>
      </w:pPr>
      <w:r w:rsidRPr="001E08E6">
        <w:rPr>
          <w:rFonts w:ascii="Times New Roman" w:hAnsi="Times New Roman" w:cs="Times New Roman"/>
          <w:b/>
          <w:sz w:val="24"/>
          <w:szCs w:val="24"/>
          <w:lang w:val="el-GR"/>
        </w:rPr>
        <w:t>Στην πράξη:</w:t>
      </w:r>
    </w:p>
    <w:p w14:paraId="1B8E9D17" w14:textId="77777777" w:rsidR="001E70AB" w:rsidRPr="001E08E6" w:rsidRDefault="001E70AB" w:rsidP="002B54F3">
      <w:pPr>
        <w:pStyle w:val="a3"/>
        <w:spacing w:line="240" w:lineRule="auto"/>
        <w:jc w:val="both"/>
        <w:rPr>
          <w:rFonts w:ascii="Times New Roman" w:hAnsi="Times New Roman" w:cs="Times New Roman"/>
          <w:sz w:val="24"/>
          <w:szCs w:val="24"/>
          <w:lang w:val="el-GR"/>
        </w:rPr>
      </w:pPr>
    </w:p>
    <w:p w14:paraId="5AD0F7AA" w14:textId="2F9B8457" w:rsidR="00AF7C4C" w:rsidRPr="001E08E6" w:rsidRDefault="00AF7C4C" w:rsidP="002B54F3">
      <w:pPr>
        <w:pStyle w:val="a3"/>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Μια εταιρεία </w:t>
      </w:r>
      <w:proofErr w:type="spellStart"/>
      <w:r w:rsidR="00D75BC2" w:rsidRPr="001E08E6">
        <w:rPr>
          <w:rFonts w:ascii="Times New Roman" w:hAnsi="Times New Roman" w:cs="Times New Roman"/>
          <w:sz w:val="24"/>
          <w:szCs w:val="24"/>
          <w:lang w:val="el-GR"/>
        </w:rPr>
        <w:t>πωλεί</w:t>
      </w:r>
      <w:proofErr w:type="spellEnd"/>
      <w:r w:rsidR="00D75BC2" w:rsidRPr="001E08E6">
        <w:rPr>
          <w:rFonts w:ascii="Times New Roman" w:hAnsi="Times New Roman" w:cs="Times New Roman"/>
          <w:sz w:val="24"/>
          <w:szCs w:val="24"/>
          <w:lang w:val="el-GR"/>
        </w:rPr>
        <w:t xml:space="preserve"> αθλητικά είδη αναγράφοντας στα </w:t>
      </w:r>
      <w:r w:rsidR="001E70AB" w:rsidRPr="001E08E6">
        <w:rPr>
          <w:rFonts w:ascii="Times New Roman" w:hAnsi="Times New Roman" w:cs="Times New Roman"/>
          <w:sz w:val="24"/>
          <w:szCs w:val="24"/>
          <w:lang w:val="el-GR"/>
        </w:rPr>
        <w:t>προϊόντα</w:t>
      </w:r>
      <w:r w:rsidR="00D75BC2" w:rsidRPr="001E08E6">
        <w:rPr>
          <w:rFonts w:ascii="Times New Roman" w:hAnsi="Times New Roman" w:cs="Times New Roman"/>
          <w:sz w:val="24"/>
          <w:szCs w:val="24"/>
          <w:lang w:val="el-GR"/>
        </w:rPr>
        <w:t xml:space="preserve"> της ότι υφίσταται «έκπτωση 20%». Σύμφωνα με την εταιρεία η τιμή που χρησιμοποιεί για τη σύγκριση είναι η τιμή που </w:t>
      </w:r>
      <w:r w:rsidR="001E70AB" w:rsidRPr="001E08E6">
        <w:rPr>
          <w:rFonts w:ascii="Times New Roman" w:hAnsi="Times New Roman" w:cs="Times New Roman"/>
          <w:sz w:val="24"/>
          <w:szCs w:val="24"/>
          <w:lang w:val="el-GR"/>
        </w:rPr>
        <w:t xml:space="preserve">τα </w:t>
      </w:r>
      <w:r w:rsidR="00D75BC2" w:rsidRPr="001E08E6">
        <w:rPr>
          <w:rFonts w:ascii="Times New Roman" w:hAnsi="Times New Roman" w:cs="Times New Roman"/>
          <w:sz w:val="24"/>
          <w:szCs w:val="24"/>
          <w:lang w:val="el-GR"/>
        </w:rPr>
        <w:t>αγόρασε. Ωστόσο, αυτό δεν επιτρέπεται</w:t>
      </w:r>
      <w:r w:rsidR="001E70AB" w:rsidRPr="001E08E6">
        <w:rPr>
          <w:rFonts w:ascii="Times New Roman" w:hAnsi="Times New Roman" w:cs="Times New Roman"/>
          <w:sz w:val="24"/>
          <w:szCs w:val="24"/>
          <w:lang w:val="el-GR"/>
        </w:rPr>
        <w:t>,</w:t>
      </w:r>
      <w:r w:rsidR="00D75BC2" w:rsidRPr="001E08E6">
        <w:rPr>
          <w:rFonts w:ascii="Times New Roman" w:hAnsi="Times New Roman" w:cs="Times New Roman"/>
          <w:sz w:val="24"/>
          <w:szCs w:val="24"/>
          <w:lang w:val="el-GR"/>
        </w:rPr>
        <w:t xml:space="preserve"> </w:t>
      </w:r>
      <w:r w:rsidR="001E70AB" w:rsidRPr="001E08E6">
        <w:rPr>
          <w:rFonts w:ascii="Times New Roman" w:hAnsi="Times New Roman" w:cs="Times New Roman"/>
          <w:sz w:val="24"/>
          <w:szCs w:val="24"/>
          <w:lang w:val="el-GR"/>
        </w:rPr>
        <w:t xml:space="preserve">καθώς </w:t>
      </w:r>
      <w:r w:rsidR="00D75BC2" w:rsidRPr="001E08E6">
        <w:rPr>
          <w:rFonts w:ascii="Times New Roman" w:hAnsi="Times New Roman" w:cs="Times New Roman"/>
          <w:sz w:val="24"/>
          <w:szCs w:val="24"/>
          <w:lang w:val="el-GR"/>
        </w:rPr>
        <w:t xml:space="preserve">η τιμή αναφοράς και η νέα τιμή </w:t>
      </w:r>
      <w:r w:rsidR="007C0C7B" w:rsidRPr="001E08E6">
        <w:rPr>
          <w:rFonts w:ascii="Times New Roman" w:hAnsi="Times New Roman" w:cs="Times New Roman"/>
          <w:sz w:val="24"/>
          <w:szCs w:val="24"/>
          <w:lang w:val="el-GR"/>
        </w:rPr>
        <w:t xml:space="preserve">θα πρέπει να </w:t>
      </w:r>
      <w:r w:rsidR="00D75BC2" w:rsidRPr="001E08E6">
        <w:rPr>
          <w:rFonts w:ascii="Times New Roman" w:hAnsi="Times New Roman" w:cs="Times New Roman"/>
          <w:sz w:val="24"/>
          <w:szCs w:val="24"/>
          <w:lang w:val="el-GR"/>
        </w:rPr>
        <w:t xml:space="preserve">αφορούν τιμές που πράγματι πωλείται ένα </w:t>
      </w:r>
      <w:r w:rsidR="001E70AB" w:rsidRPr="001E08E6">
        <w:rPr>
          <w:rFonts w:ascii="Times New Roman" w:hAnsi="Times New Roman" w:cs="Times New Roman"/>
          <w:sz w:val="24"/>
          <w:szCs w:val="24"/>
          <w:lang w:val="el-GR"/>
        </w:rPr>
        <w:t>προϊόν</w:t>
      </w:r>
      <w:r w:rsidR="00D75BC2" w:rsidRPr="001E08E6">
        <w:rPr>
          <w:rFonts w:ascii="Times New Roman" w:hAnsi="Times New Roman" w:cs="Times New Roman"/>
          <w:sz w:val="24"/>
          <w:szCs w:val="24"/>
          <w:lang w:val="el-GR"/>
        </w:rPr>
        <w:t>/ υπηρεσία στον καταναλωτή.</w:t>
      </w:r>
    </w:p>
    <w:p w14:paraId="644F42D1" w14:textId="77777777" w:rsidR="00AF7C4C" w:rsidRPr="001E08E6" w:rsidRDefault="00AF7C4C" w:rsidP="002B54F3">
      <w:pPr>
        <w:pStyle w:val="a3"/>
        <w:spacing w:line="240" w:lineRule="auto"/>
        <w:rPr>
          <w:rFonts w:ascii="Times New Roman" w:hAnsi="Times New Roman" w:cs="Times New Roman"/>
          <w:sz w:val="24"/>
          <w:szCs w:val="24"/>
          <w:lang w:val="el-GR"/>
        </w:rPr>
      </w:pPr>
    </w:p>
    <w:p w14:paraId="53CCDC61" w14:textId="63826CD0" w:rsidR="000D2972" w:rsidRDefault="000D2972"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Για αγαθά πωλούμενα χύμα (π.χ. υφάσματα, δομικά υλικά, τρόφιμα), όταν η τιμή πώλησης δεν μπορεί να καθοριστεί έως ότου ο καταναλωτής δηλώσει την ποσότητα του αγαθού που χρειάζεται, η ανακοίνωση μείωσης τιμών αφορά τη </w:t>
      </w:r>
      <w:proofErr w:type="spellStart"/>
      <w:r w:rsidRPr="001E08E6">
        <w:rPr>
          <w:rFonts w:ascii="Times New Roman" w:hAnsi="Times New Roman" w:cs="Times New Roman"/>
          <w:sz w:val="24"/>
          <w:szCs w:val="24"/>
          <w:lang w:val="el-GR"/>
        </w:rPr>
        <w:t>μοναδιαία</w:t>
      </w:r>
      <w:proofErr w:type="spellEnd"/>
      <w:r w:rsidRPr="001E08E6">
        <w:rPr>
          <w:rFonts w:ascii="Times New Roman" w:hAnsi="Times New Roman" w:cs="Times New Roman"/>
          <w:sz w:val="24"/>
          <w:szCs w:val="24"/>
          <w:lang w:val="el-GR"/>
        </w:rPr>
        <w:t xml:space="preserve"> τιμή</w:t>
      </w:r>
      <w:r w:rsidR="00E22D53" w:rsidRPr="001E08E6">
        <w:rPr>
          <w:rFonts w:ascii="Times New Roman" w:hAnsi="Times New Roman" w:cs="Times New Roman"/>
          <w:sz w:val="24"/>
          <w:szCs w:val="24"/>
          <w:lang w:val="el-GR"/>
        </w:rPr>
        <w:t>.</w:t>
      </w:r>
      <w:r w:rsidRPr="001E08E6">
        <w:rPr>
          <w:rFonts w:ascii="Times New Roman" w:hAnsi="Times New Roman" w:cs="Times New Roman"/>
          <w:sz w:val="24"/>
          <w:szCs w:val="24"/>
          <w:lang w:val="el-GR"/>
        </w:rPr>
        <w:t xml:space="preserve"> </w:t>
      </w:r>
    </w:p>
    <w:p w14:paraId="49AA6784" w14:textId="77777777" w:rsidR="008353E2" w:rsidRPr="001E08E6" w:rsidRDefault="008353E2" w:rsidP="008353E2">
      <w:pPr>
        <w:pStyle w:val="a3"/>
        <w:spacing w:line="240" w:lineRule="auto"/>
        <w:jc w:val="both"/>
        <w:rPr>
          <w:rFonts w:ascii="Times New Roman" w:hAnsi="Times New Roman" w:cs="Times New Roman"/>
          <w:sz w:val="24"/>
          <w:szCs w:val="24"/>
          <w:lang w:val="el-GR"/>
        </w:rPr>
      </w:pPr>
    </w:p>
    <w:p w14:paraId="59D58D90" w14:textId="3D0D715C" w:rsidR="00AF7C4C" w:rsidRPr="001E08E6" w:rsidRDefault="00AF7C4C" w:rsidP="002B54F3">
      <w:pPr>
        <w:pStyle w:val="a3"/>
        <w:spacing w:line="240" w:lineRule="auto"/>
        <w:jc w:val="both"/>
        <w:rPr>
          <w:rFonts w:ascii="Times New Roman" w:hAnsi="Times New Roman" w:cs="Times New Roman"/>
          <w:sz w:val="24"/>
          <w:szCs w:val="24"/>
          <w:lang w:val="el-GR"/>
        </w:rPr>
      </w:pPr>
    </w:p>
    <w:p w14:paraId="2C24BC51" w14:textId="7BDCAF17" w:rsidR="00CE4CB0" w:rsidRPr="001E08E6" w:rsidRDefault="00CE4CB0" w:rsidP="007C0C7B">
      <w:pPr>
        <w:pStyle w:val="a3"/>
        <w:spacing w:line="240" w:lineRule="auto"/>
        <w:jc w:val="both"/>
        <w:rPr>
          <w:rFonts w:ascii="Times New Roman" w:hAnsi="Times New Roman" w:cs="Times New Roman"/>
          <w:b/>
          <w:sz w:val="24"/>
          <w:szCs w:val="24"/>
          <w:lang w:val="el-GR"/>
        </w:rPr>
      </w:pPr>
      <w:r w:rsidRPr="001E08E6">
        <w:rPr>
          <w:rFonts w:ascii="Times New Roman" w:hAnsi="Times New Roman" w:cs="Times New Roman"/>
          <w:b/>
          <w:sz w:val="24"/>
          <w:szCs w:val="24"/>
          <w:lang w:val="el-GR"/>
        </w:rPr>
        <w:t>ΔΕ ΣΥΝΙΣΤΟΥΝ ΑΝΑΚΟΙΝΩΣΕΙΣ ΜΕΙΩΣΗ</w:t>
      </w:r>
      <w:r w:rsidR="006D0538">
        <w:rPr>
          <w:rFonts w:ascii="Times New Roman" w:hAnsi="Times New Roman" w:cs="Times New Roman"/>
          <w:b/>
          <w:sz w:val="24"/>
          <w:szCs w:val="24"/>
          <w:lang w:val="el-GR"/>
        </w:rPr>
        <w:t>Σ</w:t>
      </w:r>
      <w:r w:rsidRPr="001E08E6">
        <w:rPr>
          <w:rFonts w:ascii="Times New Roman" w:hAnsi="Times New Roman" w:cs="Times New Roman"/>
          <w:b/>
          <w:sz w:val="24"/>
          <w:szCs w:val="24"/>
          <w:lang w:val="el-GR"/>
        </w:rPr>
        <w:t xml:space="preserve"> ΤΙΜΩΝ:</w:t>
      </w:r>
    </w:p>
    <w:p w14:paraId="42160FFC" w14:textId="77777777" w:rsidR="000D2972" w:rsidRPr="001E08E6" w:rsidRDefault="000D2972" w:rsidP="002B54F3">
      <w:pPr>
        <w:pStyle w:val="a3"/>
        <w:spacing w:line="240" w:lineRule="auto"/>
        <w:jc w:val="both"/>
        <w:rPr>
          <w:rFonts w:ascii="Times New Roman" w:hAnsi="Times New Roman" w:cs="Times New Roman"/>
          <w:sz w:val="24"/>
          <w:szCs w:val="24"/>
          <w:lang w:val="el-GR"/>
        </w:rPr>
      </w:pPr>
    </w:p>
    <w:p w14:paraId="4FD06178" w14:textId="11A72C07" w:rsidR="000E2896" w:rsidRPr="001E08E6" w:rsidRDefault="00ED70B8" w:rsidP="00062E9E">
      <w:pPr>
        <w:pStyle w:val="a3"/>
        <w:numPr>
          <w:ilvl w:val="0"/>
          <w:numId w:val="9"/>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Γ</w:t>
      </w:r>
      <w:r w:rsidR="000D2972" w:rsidRPr="001E08E6">
        <w:rPr>
          <w:rFonts w:ascii="Times New Roman" w:hAnsi="Times New Roman" w:cs="Times New Roman"/>
          <w:sz w:val="24"/>
          <w:szCs w:val="24"/>
          <w:lang w:val="el-GR"/>
        </w:rPr>
        <w:t>ενικο</w:t>
      </w:r>
      <w:r w:rsidRPr="001E08E6">
        <w:rPr>
          <w:rFonts w:ascii="Times New Roman" w:hAnsi="Times New Roman" w:cs="Times New Roman"/>
          <w:sz w:val="24"/>
          <w:szCs w:val="24"/>
          <w:lang w:val="el-GR"/>
        </w:rPr>
        <w:t>ί</w:t>
      </w:r>
      <w:r w:rsidR="000D2972" w:rsidRPr="001E08E6">
        <w:rPr>
          <w:rFonts w:ascii="Times New Roman" w:hAnsi="Times New Roman" w:cs="Times New Roman"/>
          <w:sz w:val="24"/>
          <w:szCs w:val="24"/>
          <w:lang w:val="el-GR"/>
        </w:rPr>
        <w:t xml:space="preserve"> ισχυρισμο</w:t>
      </w:r>
      <w:r w:rsidRPr="001E08E6">
        <w:rPr>
          <w:rFonts w:ascii="Times New Roman" w:hAnsi="Times New Roman" w:cs="Times New Roman"/>
          <w:sz w:val="24"/>
          <w:szCs w:val="24"/>
          <w:lang w:val="el-GR"/>
        </w:rPr>
        <w:t>ί</w:t>
      </w:r>
      <w:r w:rsidR="000D2972" w:rsidRPr="001E08E6">
        <w:rPr>
          <w:rFonts w:ascii="Times New Roman" w:hAnsi="Times New Roman" w:cs="Times New Roman"/>
          <w:sz w:val="24"/>
          <w:szCs w:val="24"/>
          <w:lang w:val="el-GR"/>
        </w:rPr>
        <w:t xml:space="preserve"> εμπορικής προώθησης που </w:t>
      </w:r>
      <w:r w:rsidR="00F969E8" w:rsidRPr="001E08E6">
        <w:rPr>
          <w:rFonts w:ascii="Times New Roman" w:hAnsi="Times New Roman" w:cs="Times New Roman"/>
          <w:sz w:val="24"/>
          <w:szCs w:val="24"/>
          <w:lang w:val="el-GR"/>
        </w:rPr>
        <w:t xml:space="preserve">συγκρίνουν την τιμή του πωλητή </w:t>
      </w:r>
      <w:r w:rsidR="000D2972" w:rsidRPr="001E08E6">
        <w:rPr>
          <w:rFonts w:ascii="Times New Roman" w:hAnsi="Times New Roman" w:cs="Times New Roman"/>
          <w:sz w:val="24"/>
          <w:szCs w:val="24"/>
          <w:lang w:val="el-GR"/>
        </w:rPr>
        <w:t>με τ</w:t>
      </w:r>
      <w:r w:rsidR="00637DB7" w:rsidRPr="001E08E6">
        <w:rPr>
          <w:rFonts w:ascii="Times New Roman" w:hAnsi="Times New Roman" w:cs="Times New Roman"/>
          <w:sz w:val="24"/>
          <w:szCs w:val="24"/>
          <w:lang w:val="el-GR"/>
        </w:rPr>
        <w:t xml:space="preserve">ην τιμή </w:t>
      </w:r>
      <w:r w:rsidR="000D2972" w:rsidRPr="001E08E6">
        <w:rPr>
          <w:rFonts w:ascii="Times New Roman" w:hAnsi="Times New Roman" w:cs="Times New Roman"/>
          <w:sz w:val="24"/>
          <w:szCs w:val="24"/>
          <w:lang w:val="el-GR"/>
        </w:rPr>
        <w:t xml:space="preserve"> άλλων πωλητών χωρίς να επικαλούνται μείωση της τιμής ή να δημιουργούν αυτήν την εντύπωση</w:t>
      </w:r>
      <w:r w:rsidR="00432895">
        <w:rPr>
          <w:rFonts w:ascii="Times New Roman" w:hAnsi="Times New Roman" w:cs="Times New Roman"/>
          <w:sz w:val="24"/>
          <w:szCs w:val="24"/>
          <w:lang w:val="el-GR"/>
        </w:rPr>
        <w:t>.</w:t>
      </w:r>
      <w:r w:rsidR="000D2972" w:rsidRPr="001E08E6">
        <w:rPr>
          <w:rFonts w:ascii="Times New Roman" w:hAnsi="Times New Roman" w:cs="Times New Roman"/>
          <w:sz w:val="24"/>
          <w:szCs w:val="24"/>
          <w:lang w:val="el-GR"/>
        </w:rPr>
        <w:t xml:space="preserve"> </w:t>
      </w:r>
    </w:p>
    <w:p w14:paraId="01093608" w14:textId="102C6ABB" w:rsidR="0044259E" w:rsidRPr="001E08E6" w:rsidRDefault="0044259E" w:rsidP="00062E9E">
      <w:pPr>
        <w:pStyle w:val="a3"/>
        <w:numPr>
          <w:ilvl w:val="0"/>
          <w:numId w:val="9"/>
        </w:numPr>
        <w:spacing w:line="240" w:lineRule="auto"/>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Προγράμματα επιβράβευσης πελατών και </w:t>
      </w:r>
      <w:r w:rsidR="008353E2">
        <w:rPr>
          <w:rFonts w:ascii="Times New Roman" w:hAnsi="Times New Roman" w:cs="Times New Roman"/>
          <w:sz w:val="24"/>
          <w:szCs w:val="24"/>
          <w:lang w:val="el-GR"/>
        </w:rPr>
        <w:t>προσωπικές</w:t>
      </w:r>
      <w:r w:rsidRPr="001E08E6">
        <w:rPr>
          <w:rFonts w:ascii="Times New Roman" w:hAnsi="Times New Roman" w:cs="Times New Roman"/>
          <w:sz w:val="24"/>
          <w:szCs w:val="24"/>
          <w:lang w:val="el-GR"/>
        </w:rPr>
        <w:t xml:space="preserve"> μειώσεις τιμών</w:t>
      </w:r>
      <w:r w:rsidR="00432895">
        <w:rPr>
          <w:rFonts w:ascii="Times New Roman" w:hAnsi="Times New Roman" w:cs="Times New Roman"/>
          <w:sz w:val="24"/>
          <w:szCs w:val="24"/>
          <w:lang w:val="el-GR"/>
        </w:rPr>
        <w:t>.</w:t>
      </w:r>
      <w:r w:rsidRPr="001E08E6">
        <w:rPr>
          <w:rFonts w:ascii="Times New Roman" w:hAnsi="Times New Roman" w:cs="Times New Roman"/>
          <w:sz w:val="24"/>
          <w:szCs w:val="24"/>
          <w:lang w:val="el-GR"/>
        </w:rPr>
        <w:t xml:space="preserve"> </w:t>
      </w:r>
    </w:p>
    <w:p w14:paraId="22E46A39" w14:textId="5550D3B2" w:rsidR="0044259E" w:rsidRPr="001E08E6" w:rsidRDefault="0044259E" w:rsidP="00062E9E">
      <w:pPr>
        <w:pStyle w:val="a3"/>
        <w:numPr>
          <w:ilvl w:val="0"/>
          <w:numId w:val="9"/>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Προσφορές</w:t>
      </w:r>
      <w:r w:rsidR="007D35CF" w:rsidRPr="001E08E6">
        <w:rPr>
          <w:rFonts w:ascii="Times New Roman" w:hAnsi="Times New Roman" w:cs="Times New Roman"/>
          <w:sz w:val="24"/>
          <w:szCs w:val="24"/>
          <w:lang w:val="el-GR"/>
        </w:rPr>
        <w:t xml:space="preserve"> βάσει των οποίων με την αγορά ο κατ</w:t>
      </w:r>
      <w:r w:rsidR="00DF672E" w:rsidRPr="001E08E6">
        <w:rPr>
          <w:rFonts w:ascii="Times New Roman" w:hAnsi="Times New Roman" w:cs="Times New Roman"/>
          <w:sz w:val="24"/>
          <w:szCs w:val="24"/>
          <w:lang w:val="el-GR"/>
        </w:rPr>
        <w:t>α</w:t>
      </w:r>
      <w:r w:rsidR="007D35CF" w:rsidRPr="001E08E6">
        <w:rPr>
          <w:rFonts w:ascii="Times New Roman" w:hAnsi="Times New Roman" w:cs="Times New Roman"/>
          <w:sz w:val="24"/>
          <w:szCs w:val="24"/>
          <w:lang w:val="el-GR"/>
        </w:rPr>
        <w:t>ναλωτής αποκτά και ένα δωρεάν αγαθό</w:t>
      </w:r>
      <w:r w:rsidR="00EC796E" w:rsidRPr="001E08E6">
        <w:rPr>
          <w:rFonts w:ascii="Times New Roman" w:hAnsi="Times New Roman" w:cs="Times New Roman"/>
          <w:sz w:val="24"/>
          <w:szCs w:val="24"/>
          <w:lang w:val="el-GR"/>
        </w:rPr>
        <w:t xml:space="preserve"> </w:t>
      </w:r>
      <w:proofErr w:type="spellStart"/>
      <w:r w:rsidR="007D35CF" w:rsidRPr="001E08E6">
        <w:rPr>
          <w:rFonts w:ascii="Times New Roman" w:hAnsi="Times New Roman" w:cs="Times New Roman"/>
          <w:sz w:val="24"/>
          <w:szCs w:val="24"/>
          <w:lang w:val="el-GR"/>
        </w:rPr>
        <w:t>π.χ</w:t>
      </w:r>
      <w:proofErr w:type="spellEnd"/>
      <w:r w:rsidR="007D35CF"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 xml:space="preserve"> 1+1 δώρο</w:t>
      </w:r>
      <w:r w:rsidR="007D35CF" w:rsidRPr="001E08E6">
        <w:rPr>
          <w:rFonts w:ascii="Times New Roman" w:hAnsi="Times New Roman" w:cs="Times New Roman"/>
          <w:sz w:val="24"/>
          <w:szCs w:val="24"/>
          <w:lang w:val="el-GR"/>
        </w:rPr>
        <w:t xml:space="preserve">, 2 στην τιμή του ενός, το δεύτερο </w:t>
      </w:r>
      <w:r w:rsidR="00055AB5" w:rsidRPr="001E08E6">
        <w:rPr>
          <w:rFonts w:ascii="Times New Roman" w:hAnsi="Times New Roman" w:cs="Times New Roman"/>
          <w:sz w:val="24"/>
          <w:szCs w:val="24"/>
          <w:lang w:val="el-GR"/>
        </w:rPr>
        <w:t>προϊόν</w:t>
      </w:r>
      <w:r w:rsidR="007D35CF" w:rsidRPr="001E08E6">
        <w:rPr>
          <w:rFonts w:ascii="Times New Roman" w:hAnsi="Times New Roman" w:cs="Times New Roman"/>
          <w:sz w:val="24"/>
          <w:szCs w:val="24"/>
          <w:lang w:val="el-GR"/>
        </w:rPr>
        <w:t xml:space="preserve"> </w:t>
      </w:r>
      <w:r w:rsidR="007C0C7B" w:rsidRPr="001E08E6">
        <w:rPr>
          <w:rFonts w:ascii="Times New Roman" w:hAnsi="Times New Roman" w:cs="Times New Roman"/>
          <w:sz w:val="24"/>
          <w:szCs w:val="24"/>
          <w:lang w:val="el-GR"/>
        </w:rPr>
        <w:t>στη μισή τιμή</w:t>
      </w:r>
      <w:r w:rsidR="00432895">
        <w:rPr>
          <w:rFonts w:ascii="Times New Roman" w:hAnsi="Times New Roman" w:cs="Times New Roman"/>
          <w:sz w:val="24"/>
          <w:szCs w:val="24"/>
          <w:lang w:val="el-GR"/>
        </w:rPr>
        <w:t>.</w:t>
      </w:r>
    </w:p>
    <w:p w14:paraId="63D6FAAE" w14:textId="77777777" w:rsidR="003D3794" w:rsidRPr="001E08E6" w:rsidRDefault="003D3794" w:rsidP="002B54F3">
      <w:pPr>
        <w:pStyle w:val="a3"/>
        <w:spacing w:line="240" w:lineRule="auto"/>
        <w:ind w:left="1440"/>
        <w:jc w:val="both"/>
        <w:rPr>
          <w:rFonts w:ascii="Times New Roman" w:hAnsi="Times New Roman" w:cs="Times New Roman"/>
          <w:sz w:val="24"/>
          <w:szCs w:val="24"/>
          <w:lang w:val="el-GR"/>
        </w:rPr>
      </w:pPr>
    </w:p>
    <w:p w14:paraId="54BC57C4" w14:textId="1C76B416" w:rsidR="00236869" w:rsidRDefault="00DF672E" w:rsidP="007C0C7B">
      <w:pPr>
        <w:pStyle w:val="a3"/>
        <w:spacing w:line="240" w:lineRule="auto"/>
        <w:rPr>
          <w:rFonts w:ascii="Times New Roman" w:hAnsi="Times New Roman" w:cs="Times New Roman"/>
          <w:b/>
          <w:sz w:val="24"/>
          <w:szCs w:val="24"/>
          <w:lang w:val="el-GR"/>
        </w:rPr>
      </w:pPr>
      <w:r w:rsidRPr="008C2DDA">
        <w:rPr>
          <w:rFonts w:ascii="Times New Roman" w:hAnsi="Times New Roman" w:cs="Times New Roman"/>
          <w:b/>
          <w:sz w:val="24"/>
          <w:szCs w:val="24"/>
          <w:u w:val="single"/>
          <w:lang w:val="el-GR"/>
        </w:rPr>
        <w:t>ΠΡΟΣΟΧΗ</w:t>
      </w:r>
      <w:r w:rsidRPr="001E08E6">
        <w:rPr>
          <w:rFonts w:ascii="Times New Roman" w:hAnsi="Times New Roman" w:cs="Times New Roman"/>
          <w:b/>
          <w:sz w:val="24"/>
          <w:szCs w:val="24"/>
          <w:lang w:val="el-GR"/>
        </w:rPr>
        <w:t>:</w:t>
      </w:r>
    </w:p>
    <w:p w14:paraId="035A9A4D" w14:textId="77777777" w:rsidR="00FA5BE7" w:rsidRPr="001E08E6" w:rsidRDefault="00FA5BE7" w:rsidP="007C0C7B">
      <w:pPr>
        <w:pStyle w:val="a3"/>
        <w:spacing w:line="240" w:lineRule="auto"/>
        <w:rPr>
          <w:rFonts w:ascii="Times New Roman" w:hAnsi="Times New Roman" w:cs="Times New Roman"/>
          <w:sz w:val="24"/>
          <w:szCs w:val="24"/>
          <w:lang w:val="el-GR"/>
        </w:rPr>
      </w:pPr>
    </w:p>
    <w:p w14:paraId="6C1387E1" w14:textId="119BF5A7" w:rsidR="000E2896" w:rsidRPr="001E08E6" w:rsidRDefault="006D0538" w:rsidP="002B54F3">
      <w:pPr>
        <w:pStyle w:val="a3"/>
        <w:spacing w:line="24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Οι έμποροι θα πρέπει να διασφαλίσουν ότι ακόμα και γ</w:t>
      </w:r>
      <w:r w:rsidR="00DF672E" w:rsidRPr="00416AD9">
        <w:rPr>
          <w:rFonts w:ascii="Times New Roman" w:hAnsi="Times New Roman" w:cs="Times New Roman"/>
          <w:sz w:val="24"/>
          <w:szCs w:val="24"/>
          <w:lang w:val="el-GR"/>
        </w:rPr>
        <w:t xml:space="preserve">ια τις </w:t>
      </w:r>
      <w:r>
        <w:rPr>
          <w:rFonts w:ascii="Times New Roman" w:hAnsi="Times New Roman" w:cs="Times New Roman"/>
          <w:sz w:val="24"/>
          <w:szCs w:val="24"/>
          <w:lang w:val="el-GR"/>
        </w:rPr>
        <w:t xml:space="preserve">ως άνω </w:t>
      </w:r>
      <w:r w:rsidR="00DF672E" w:rsidRPr="00416AD9">
        <w:rPr>
          <w:rFonts w:ascii="Times New Roman" w:hAnsi="Times New Roman" w:cs="Times New Roman"/>
          <w:sz w:val="24"/>
          <w:szCs w:val="24"/>
          <w:lang w:val="el-GR"/>
        </w:rPr>
        <w:t xml:space="preserve">περιπτώσεις που δεν </w:t>
      </w:r>
      <w:r>
        <w:rPr>
          <w:rFonts w:ascii="Times New Roman" w:hAnsi="Times New Roman" w:cs="Times New Roman"/>
          <w:sz w:val="24"/>
          <w:szCs w:val="24"/>
          <w:lang w:val="el-GR"/>
        </w:rPr>
        <w:t>θεωρούνται</w:t>
      </w:r>
      <w:r w:rsidRPr="00416AD9">
        <w:rPr>
          <w:rFonts w:ascii="Times New Roman" w:hAnsi="Times New Roman" w:cs="Times New Roman"/>
          <w:sz w:val="24"/>
          <w:szCs w:val="24"/>
          <w:lang w:val="el-GR"/>
        </w:rPr>
        <w:t xml:space="preserve"> </w:t>
      </w:r>
      <w:r w:rsidR="00DF672E" w:rsidRPr="00416AD9">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ανακοινώσεις </w:t>
      </w:r>
      <w:r w:rsidR="00DF672E" w:rsidRPr="00416AD9">
        <w:rPr>
          <w:rFonts w:ascii="Times New Roman" w:hAnsi="Times New Roman" w:cs="Times New Roman"/>
          <w:sz w:val="24"/>
          <w:szCs w:val="24"/>
          <w:lang w:val="el-GR"/>
        </w:rPr>
        <w:t xml:space="preserve">μείωσης τιμών </w:t>
      </w:r>
      <w:r>
        <w:rPr>
          <w:rFonts w:ascii="Times New Roman" w:hAnsi="Times New Roman" w:cs="Times New Roman"/>
          <w:sz w:val="24"/>
          <w:szCs w:val="24"/>
          <w:lang w:val="el-GR"/>
        </w:rPr>
        <w:t>(</w:t>
      </w:r>
      <w:r w:rsidR="00DF672E" w:rsidRPr="00416AD9">
        <w:rPr>
          <w:rFonts w:ascii="Times New Roman" w:hAnsi="Times New Roman" w:cs="Times New Roman"/>
          <w:sz w:val="24"/>
          <w:szCs w:val="24"/>
          <w:lang w:val="el-GR"/>
        </w:rPr>
        <w:t xml:space="preserve">και άρα δεν </w:t>
      </w:r>
      <w:r w:rsidR="00DF672E" w:rsidRPr="002066E9">
        <w:rPr>
          <w:rFonts w:ascii="Times New Roman" w:hAnsi="Times New Roman" w:cs="Times New Roman"/>
          <w:sz w:val="24"/>
          <w:szCs w:val="24"/>
          <w:lang w:val="el-GR"/>
        </w:rPr>
        <w:t>εφαρμόζεται το άρθρο 15 παρ.2</w:t>
      </w:r>
      <w:r w:rsidRPr="002066E9">
        <w:rPr>
          <w:rFonts w:ascii="Times New Roman" w:hAnsi="Times New Roman" w:cs="Times New Roman"/>
          <w:sz w:val="24"/>
          <w:szCs w:val="24"/>
          <w:lang w:val="el-GR"/>
        </w:rPr>
        <w:t>α</w:t>
      </w:r>
      <w:r w:rsidR="00DF672E" w:rsidRPr="002066E9">
        <w:rPr>
          <w:rFonts w:ascii="Times New Roman" w:hAnsi="Times New Roman" w:cs="Times New Roman"/>
          <w:sz w:val="24"/>
          <w:szCs w:val="24"/>
          <w:lang w:val="el-GR"/>
        </w:rPr>
        <w:t xml:space="preserve"> ν.4177/2013</w:t>
      </w:r>
      <w:r w:rsidRPr="004E4618">
        <w:rPr>
          <w:rFonts w:ascii="Times New Roman" w:hAnsi="Times New Roman" w:cs="Times New Roman"/>
          <w:sz w:val="24"/>
          <w:szCs w:val="24"/>
          <w:lang w:val="el-GR"/>
        </w:rPr>
        <w:t>)</w:t>
      </w:r>
      <w:r w:rsidR="00DF672E" w:rsidRPr="004E4618">
        <w:rPr>
          <w:rFonts w:ascii="Times New Roman" w:hAnsi="Times New Roman" w:cs="Times New Roman"/>
          <w:sz w:val="24"/>
          <w:szCs w:val="24"/>
          <w:lang w:val="el-GR"/>
        </w:rPr>
        <w:t xml:space="preserve"> </w:t>
      </w:r>
      <w:r w:rsidRPr="004E4618">
        <w:rPr>
          <w:rFonts w:ascii="Times New Roman" w:hAnsi="Times New Roman" w:cs="Times New Roman"/>
          <w:sz w:val="24"/>
          <w:szCs w:val="24"/>
          <w:lang w:val="el-GR"/>
        </w:rPr>
        <w:t xml:space="preserve">θα συμμορφώνονται με τις </w:t>
      </w:r>
      <w:r w:rsidR="00DF672E" w:rsidRPr="004E4618">
        <w:rPr>
          <w:rFonts w:ascii="Times New Roman" w:hAnsi="Times New Roman" w:cs="Times New Roman"/>
          <w:sz w:val="24"/>
          <w:szCs w:val="24"/>
          <w:lang w:val="el-GR"/>
        </w:rPr>
        <w:t>διατάξεις</w:t>
      </w:r>
      <w:r w:rsidRPr="004E4618">
        <w:rPr>
          <w:rFonts w:ascii="Times New Roman" w:hAnsi="Times New Roman" w:cs="Times New Roman"/>
          <w:sz w:val="24"/>
          <w:szCs w:val="24"/>
          <w:lang w:val="el-GR"/>
        </w:rPr>
        <w:t xml:space="preserve"> των άρθρων 9α – 9θ  του ν.2251/1994 </w:t>
      </w:r>
      <w:r w:rsidR="00DF672E" w:rsidRPr="004E4618">
        <w:rPr>
          <w:rFonts w:ascii="Times New Roman" w:hAnsi="Times New Roman" w:cs="Times New Roman"/>
          <w:sz w:val="24"/>
          <w:szCs w:val="24"/>
          <w:lang w:val="el-GR"/>
        </w:rPr>
        <w:t xml:space="preserve"> για τις αθέμιτες εμπορικές πρακτικές (</w:t>
      </w:r>
      <w:r w:rsidR="00DF672E" w:rsidRPr="008353E2">
        <w:rPr>
          <w:rFonts w:ascii="Times New Roman" w:hAnsi="Times New Roman" w:cs="Times New Roman"/>
          <w:sz w:val="24"/>
          <w:szCs w:val="24"/>
          <w:lang w:val="el-GR"/>
        </w:rPr>
        <w:t>βλ. κατωτέρω</w:t>
      </w:r>
      <w:r w:rsidR="007C0C7B" w:rsidRPr="008353E2">
        <w:rPr>
          <w:rFonts w:ascii="Times New Roman" w:hAnsi="Times New Roman" w:cs="Times New Roman"/>
          <w:sz w:val="24"/>
          <w:szCs w:val="24"/>
          <w:lang w:val="el-GR"/>
        </w:rPr>
        <w:t xml:space="preserve"> </w:t>
      </w:r>
      <w:r w:rsidR="008C2DDA" w:rsidRPr="008353E2">
        <w:rPr>
          <w:rFonts w:ascii="Times New Roman" w:hAnsi="Times New Roman" w:cs="Times New Roman"/>
          <w:sz w:val="24"/>
          <w:szCs w:val="24"/>
          <w:lang w:val="el-GR"/>
        </w:rPr>
        <w:t>παρ.2</w:t>
      </w:r>
      <w:r w:rsidR="002066E9">
        <w:rPr>
          <w:rFonts w:ascii="Times New Roman" w:hAnsi="Times New Roman" w:cs="Times New Roman"/>
          <w:sz w:val="24"/>
          <w:szCs w:val="24"/>
          <w:lang w:val="el-GR"/>
        </w:rPr>
        <w:t>7</w:t>
      </w:r>
      <w:r w:rsidR="00416AD9" w:rsidRPr="008353E2">
        <w:rPr>
          <w:rFonts w:ascii="Times New Roman" w:hAnsi="Times New Roman" w:cs="Times New Roman"/>
          <w:sz w:val="24"/>
          <w:szCs w:val="24"/>
          <w:lang w:val="el-GR"/>
        </w:rPr>
        <w:t xml:space="preserve"> </w:t>
      </w:r>
      <w:proofErr w:type="spellStart"/>
      <w:r w:rsidR="00416AD9" w:rsidRPr="008353E2">
        <w:rPr>
          <w:rFonts w:ascii="Times New Roman" w:hAnsi="Times New Roman" w:cs="Times New Roman"/>
          <w:sz w:val="24"/>
          <w:szCs w:val="24"/>
          <w:lang w:val="el-GR"/>
        </w:rPr>
        <w:t>επ</w:t>
      </w:r>
      <w:proofErr w:type="spellEnd"/>
      <w:r w:rsidR="00416AD9" w:rsidRPr="002066E9">
        <w:rPr>
          <w:rFonts w:ascii="Times New Roman" w:hAnsi="Times New Roman" w:cs="Times New Roman"/>
          <w:sz w:val="24"/>
          <w:szCs w:val="24"/>
          <w:lang w:val="el-GR"/>
        </w:rPr>
        <w:t>.</w:t>
      </w:r>
      <w:r w:rsidR="00DF672E" w:rsidRPr="002066E9">
        <w:rPr>
          <w:rFonts w:ascii="Times New Roman" w:hAnsi="Times New Roman" w:cs="Times New Roman"/>
          <w:sz w:val="24"/>
          <w:szCs w:val="24"/>
          <w:lang w:val="el-GR"/>
        </w:rPr>
        <w:t>).</w:t>
      </w:r>
    </w:p>
    <w:p w14:paraId="60B7F163" w14:textId="77777777" w:rsidR="003D2228" w:rsidRPr="001E08E6" w:rsidRDefault="003D2228" w:rsidP="002B54F3">
      <w:pPr>
        <w:pStyle w:val="a3"/>
        <w:spacing w:line="240" w:lineRule="auto"/>
        <w:jc w:val="both"/>
        <w:rPr>
          <w:rFonts w:ascii="Times New Roman" w:hAnsi="Times New Roman" w:cs="Times New Roman"/>
          <w:sz w:val="24"/>
          <w:szCs w:val="24"/>
          <w:lang w:val="el-GR"/>
        </w:rPr>
      </w:pPr>
    </w:p>
    <w:p w14:paraId="47214124" w14:textId="15D5F1A4" w:rsidR="004C6A37" w:rsidRPr="001E08E6" w:rsidRDefault="00FE1636" w:rsidP="002B54F3">
      <w:pPr>
        <w:pStyle w:val="2"/>
        <w:spacing w:line="240" w:lineRule="auto"/>
        <w:rPr>
          <w:rFonts w:ascii="Times New Roman" w:hAnsi="Times New Roman" w:cs="Times New Roman"/>
          <w:sz w:val="24"/>
          <w:szCs w:val="24"/>
          <w:lang w:val="el-GR"/>
        </w:rPr>
      </w:pPr>
      <w:bookmarkStart w:id="25" w:name="_Toc127443034"/>
      <w:r w:rsidRPr="001E08E6">
        <w:rPr>
          <w:rFonts w:ascii="Times New Roman" w:hAnsi="Times New Roman" w:cs="Times New Roman"/>
          <w:sz w:val="24"/>
          <w:szCs w:val="24"/>
          <w:lang w:val="el-GR"/>
        </w:rPr>
        <w:t>3.3</w:t>
      </w:r>
      <w:r w:rsidR="00D777B6"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Ποιοι</w:t>
      </w:r>
      <w:r w:rsidR="00873BFC" w:rsidRPr="001E08E6">
        <w:rPr>
          <w:rFonts w:ascii="Times New Roman" w:hAnsi="Times New Roman" w:cs="Times New Roman"/>
          <w:sz w:val="24"/>
          <w:szCs w:val="24"/>
          <w:lang w:val="el-GR"/>
        </w:rPr>
        <w:t xml:space="preserve"> είναι οι κανόνες για την ανακοίνωση μείωσης τιμής;</w:t>
      </w:r>
      <w:bookmarkEnd w:id="25"/>
    </w:p>
    <w:p w14:paraId="5E2BDB17" w14:textId="77777777" w:rsidR="000D2972" w:rsidRPr="001E08E6" w:rsidRDefault="000D2972" w:rsidP="002B54F3">
      <w:pPr>
        <w:spacing w:line="240" w:lineRule="auto"/>
        <w:jc w:val="both"/>
        <w:rPr>
          <w:rFonts w:ascii="Times New Roman" w:eastAsiaTheme="minorEastAsia" w:hAnsi="Times New Roman" w:cs="Times New Roman"/>
          <w:color w:val="002060"/>
          <w:sz w:val="24"/>
          <w:szCs w:val="24"/>
          <w:lang w:val="el-GR"/>
        </w:rPr>
      </w:pPr>
    </w:p>
    <w:p w14:paraId="1F73A0EB" w14:textId="4BA3CEA9" w:rsidR="00873BFC" w:rsidRPr="001E08E6" w:rsidRDefault="00FE1636" w:rsidP="002B54F3">
      <w:pPr>
        <w:pStyle w:val="2"/>
        <w:spacing w:line="240" w:lineRule="auto"/>
        <w:rPr>
          <w:rFonts w:ascii="Times New Roman" w:hAnsi="Times New Roman" w:cs="Times New Roman"/>
          <w:sz w:val="24"/>
          <w:szCs w:val="24"/>
          <w:lang w:val="el-GR"/>
        </w:rPr>
      </w:pPr>
      <w:bookmarkStart w:id="26" w:name="_Toc127443035"/>
      <w:r w:rsidRPr="001E08E6">
        <w:rPr>
          <w:rFonts w:ascii="Times New Roman" w:hAnsi="Times New Roman" w:cs="Times New Roman"/>
          <w:sz w:val="24"/>
          <w:szCs w:val="24"/>
          <w:lang w:val="el-GR"/>
        </w:rPr>
        <w:t>3</w:t>
      </w:r>
      <w:r w:rsidR="00873BFC" w:rsidRPr="001E08E6">
        <w:rPr>
          <w:rFonts w:ascii="Times New Roman" w:hAnsi="Times New Roman" w:cs="Times New Roman"/>
          <w:sz w:val="24"/>
          <w:szCs w:val="24"/>
          <w:lang w:val="el-GR"/>
        </w:rPr>
        <w:t>.3.1 Γενικός κανόνας</w:t>
      </w:r>
      <w:bookmarkEnd w:id="26"/>
    </w:p>
    <w:p w14:paraId="1A369A23" w14:textId="77777777" w:rsidR="00651047" w:rsidRPr="001E08E6" w:rsidRDefault="00651047" w:rsidP="002B54F3">
      <w:pPr>
        <w:spacing w:line="240" w:lineRule="auto"/>
        <w:jc w:val="both"/>
        <w:rPr>
          <w:rFonts w:ascii="Times New Roman" w:eastAsiaTheme="minorEastAsia" w:hAnsi="Times New Roman" w:cs="Times New Roman"/>
          <w:color w:val="002060"/>
          <w:sz w:val="24"/>
          <w:szCs w:val="24"/>
          <w:lang w:val="el-GR"/>
        </w:rPr>
      </w:pPr>
    </w:p>
    <w:p w14:paraId="7D83FE73" w14:textId="608E127D" w:rsidR="007759B7" w:rsidRPr="001E08E6" w:rsidRDefault="00873BFC"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Κατά την ανακοίνωση μείωσης τιμής είναι υποχρεωτικό να αναγράφεται ρητά </w:t>
      </w:r>
      <w:r w:rsidR="00BB071E" w:rsidRPr="001E08E6">
        <w:rPr>
          <w:rFonts w:ascii="Times New Roman" w:hAnsi="Times New Roman" w:cs="Times New Roman"/>
          <w:sz w:val="24"/>
          <w:szCs w:val="24"/>
          <w:lang w:val="el-GR"/>
        </w:rPr>
        <w:t xml:space="preserve">η προγενέστερη τιμή </w:t>
      </w:r>
      <w:r w:rsidR="00B43EBD" w:rsidRPr="001E08E6">
        <w:rPr>
          <w:rFonts w:ascii="Times New Roman" w:hAnsi="Times New Roman" w:cs="Times New Roman"/>
          <w:sz w:val="24"/>
          <w:szCs w:val="24"/>
          <w:lang w:val="el-GR"/>
        </w:rPr>
        <w:t xml:space="preserve">ή τιμή αναφοράς βάσει της οποίας εφαρμόζεται η έκπτωση. </w:t>
      </w:r>
      <w:r w:rsidR="00507392" w:rsidRPr="001E08E6">
        <w:rPr>
          <w:rFonts w:ascii="Times New Roman" w:hAnsi="Times New Roman" w:cs="Times New Roman"/>
          <w:sz w:val="24"/>
          <w:szCs w:val="24"/>
          <w:lang w:val="el-GR"/>
        </w:rPr>
        <w:t xml:space="preserve">Η τιμή αναφοράς είναι η </w:t>
      </w:r>
      <w:r w:rsidR="000D2972" w:rsidRPr="001E08E6">
        <w:rPr>
          <w:rFonts w:ascii="Times New Roman" w:hAnsi="Times New Roman" w:cs="Times New Roman"/>
          <w:b/>
          <w:sz w:val="24"/>
          <w:szCs w:val="24"/>
          <w:lang w:val="el-GR"/>
        </w:rPr>
        <w:t>χαμηλότερη τιμή που εφάρμοσε ο έμπορος κατά τη</w:t>
      </w:r>
      <w:r w:rsidR="00507392" w:rsidRPr="001E08E6">
        <w:rPr>
          <w:rFonts w:ascii="Times New Roman" w:hAnsi="Times New Roman" w:cs="Times New Roman"/>
          <w:b/>
          <w:sz w:val="24"/>
          <w:szCs w:val="24"/>
          <w:lang w:val="el-GR"/>
        </w:rPr>
        <w:t xml:space="preserve">ν περίοδο των </w:t>
      </w:r>
      <w:r w:rsidR="000D2972" w:rsidRPr="001E08E6">
        <w:rPr>
          <w:rFonts w:ascii="Times New Roman" w:hAnsi="Times New Roman" w:cs="Times New Roman"/>
          <w:b/>
          <w:sz w:val="24"/>
          <w:szCs w:val="24"/>
          <w:lang w:val="el-GR"/>
        </w:rPr>
        <w:t xml:space="preserve"> 30 ημερών πριν από την εφαρμογή της μείωσης της τιμής</w:t>
      </w:r>
      <w:r w:rsidR="000D2972" w:rsidRPr="001E08E6">
        <w:rPr>
          <w:rFonts w:ascii="Times New Roman" w:hAnsi="Times New Roman" w:cs="Times New Roman"/>
          <w:sz w:val="24"/>
          <w:szCs w:val="24"/>
          <w:lang w:val="el-GR"/>
        </w:rPr>
        <w:t>.</w:t>
      </w:r>
      <w:r w:rsidR="000E2896" w:rsidRPr="001E08E6">
        <w:rPr>
          <w:rFonts w:ascii="Times New Roman" w:hAnsi="Times New Roman" w:cs="Times New Roman"/>
          <w:sz w:val="24"/>
          <w:szCs w:val="24"/>
          <w:lang w:val="el-GR"/>
        </w:rPr>
        <w:t xml:space="preserve"> Συνεπώς κρίσιμη είναι η χαμηλότερη τιμή που προσέφερε ο έμπορος τα προϊόντα ή τις υπηρεσίες κατά το χρονικό διάστημα των 30 ημερών πριν, ανεξάρτητα από το αν </w:t>
      </w:r>
      <w:proofErr w:type="spellStart"/>
      <w:r w:rsidR="000E2896" w:rsidRPr="001E08E6">
        <w:rPr>
          <w:rFonts w:ascii="Times New Roman" w:hAnsi="Times New Roman" w:cs="Times New Roman"/>
          <w:sz w:val="24"/>
          <w:szCs w:val="24"/>
          <w:lang w:val="el-GR"/>
        </w:rPr>
        <w:t>συνήφθη</w:t>
      </w:r>
      <w:proofErr w:type="spellEnd"/>
      <w:r w:rsidR="000E2896" w:rsidRPr="001E08E6">
        <w:rPr>
          <w:rFonts w:ascii="Times New Roman" w:hAnsi="Times New Roman" w:cs="Times New Roman"/>
          <w:sz w:val="24"/>
          <w:szCs w:val="24"/>
          <w:lang w:val="el-GR"/>
        </w:rPr>
        <w:t xml:space="preserve"> σύμβαση με καταναλωτές στην τιμή αυτή. Ασφαλώς, ως προγενέστερη τιμή είναι η πραγματικά </w:t>
      </w:r>
      <w:r w:rsidR="007759B7" w:rsidRPr="001E08E6">
        <w:rPr>
          <w:rFonts w:ascii="Times New Roman" w:hAnsi="Times New Roman" w:cs="Times New Roman"/>
          <w:sz w:val="24"/>
          <w:szCs w:val="24"/>
          <w:lang w:val="el-GR"/>
        </w:rPr>
        <w:t xml:space="preserve">προσφερόμενη τιμή και όχι η «αρχική άνευ διαγραφών». </w:t>
      </w:r>
    </w:p>
    <w:p w14:paraId="6FBCD285" w14:textId="77777777" w:rsidR="007759B7" w:rsidRPr="001E08E6" w:rsidRDefault="007759B7" w:rsidP="002B54F3">
      <w:pPr>
        <w:pStyle w:val="a3"/>
        <w:spacing w:line="240" w:lineRule="auto"/>
        <w:jc w:val="both"/>
        <w:rPr>
          <w:rFonts w:ascii="Times New Roman" w:hAnsi="Times New Roman" w:cs="Times New Roman"/>
          <w:sz w:val="24"/>
          <w:szCs w:val="24"/>
          <w:lang w:val="el-GR"/>
        </w:rPr>
      </w:pPr>
    </w:p>
    <w:p w14:paraId="23312140" w14:textId="24C5B8BE" w:rsidR="007759B7" w:rsidRPr="001E08E6" w:rsidRDefault="007759B7" w:rsidP="002B54F3">
      <w:pPr>
        <w:pStyle w:val="a3"/>
        <w:spacing w:line="240" w:lineRule="auto"/>
        <w:jc w:val="both"/>
        <w:rPr>
          <w:rFonts w:ascii="Times New Roman" w:hAnsi="Times New Roman" w:cs="Times New Roman"/>
          <w:b/>
          <w:sz w:val="24"/>
          <w:szCs w:val="24"/>
          <w:lang w:val="el-GR"/>
        </w:rPr>
      </w:pPr>
      <w:r w:rsidRPr="001E08E6">
        <w:rPr>
          <w:rFonts w:ascii="Times New Roman" w:hAnsi="Times New Roman" w:cs="Times New Roman"/>
          <w:b/>
          <w:sz w:val="24"/>
          <w:szCs w:val="24"/>
          <w:lang w:val="el-GR"/>
        </w:rPr>
        <w:t>Παράδειγμα:</w:t>
      </w:r>
    </w:p>
    <w:p w14:paraId="6761CFB0" w14:textId="77777777" w:rsidR="007759B7" w:rsidRPr="001E08E6" w:rsidRDefault="007759B7" w:rsidP="002B54F3">
      <w:pPr>
        <w:pStyle w:val="a3"/>
        <w:spacing w:line="240" w:lineRule="auto"/>
        <w:jc w:val="both"/>
        <w:rPr>
          <w:rFonts w:ascii="Times New Roman" w:hAnsi="Times New Roman" w:cs="Times New Roman"/>
          <w:sz w:val="24"/>
          <w:szCs w:val="24"/>
          <w:lang w:val="el-GR"/>
        </w:rPr>
      </w:pPr>
    </w:p>
    <w:p w14:paraId="46F8E6DB" w14:textId="15265D09" w:rsidR="000D2972" w:rsidRPr="001E08E6" w:rsidRDefault="007759B7" w:rsidP="00062E9E">
      <w:pPr>
        <w:pStyle w:val="a3"/>
        <w:numPr>
          <w:ilvl w:val="0"/>
          <w:numId w:val="14"/>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01/07: Αρχική τιμή άνευ διαγραφών = 140 ευρώ και πραγματική προσφερόμενη τιμή μετά τη μείωση = 120 ευρώ</w:t>
      </w:r>
      <w:r w:rsidR="000E2896" w:rsidRPr="001E08E6">
        <w:rPr>
          <w:rFonts w:ascii="Times New Roman" w:hAnsi="Times New Roman" w:cs="Times New Roman"/>
          <w:sz w:val="24"/>
          <w:szCs w:val="24"/>
          <w:lang w:val="el-GR"/>
        </w:rPr>
        <w:t xml:space="preserve"> </w:t>
      </w:r>
      <w:r w:rsidR="000D2972" w:rsidRPr="001E08E6">
        <w:rPr>
          <w:rFonts w:ascii="Times New Roman" w:hAnsi="Times New Roman" w:cs="Times New Roman"/>
          <w:sz w:val="24"/>
          <w:szCs w:val="24"/>
          <w:lang w:val="el-GR"/>
        </w:rPr>
        <w:t xml:space="preserve"> </w:t>
      </w:r>
    </w:p>
    <w:p w14:paraId="57C2CA8D" w14:textId="2A025A72" w:rsidR="000D2972" w:rsidRPr="001E08E6" w:rsidRDefault="007759B7" w:rsidP="00062E9E">
      <w:pPr>
        <w:pStyle w:val="a3"/>
        <w:numPr>
          <w:ilvl w:val="0"/>
          <w:numId w:val="14"/>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15/07: Πραγματική προσφερόμενη τιμή = 115 ευρώ. Προγενέστερη τιμή είναι τα 120 ευρώ, συνεπώς η μείωση είναι 5 ευρώ</w:t>
      </w:r>
    </w:p>
    <w:p w14:paraId="361EC19F" w14:textId="77777777" w:rsidR="004332D3" w:rsidRPr="001E08E6" w:rsidRDefault="004332D3" w:rsidP="002B54F3">
      <w:pPr>
        <w:pStyle w:val="a3"/>
        <w:spacing w:line="240" w:lineRule="auto"/>
        <w:rPr>
          <w:rFonts w:ascii="Times New Roman" w:hAnsi="Times New Roman" w:cs="Times New Roman"/>
          <w:sz w:val="24"/>
          <w:szCs w:val="24"/>
          <w:lang w:val="el-GR"/>
        </w:rPr>
      </w:pPr>
    </w:p>
    <w:p w14:paraId="438B8CC1" w14:textId="77777777" w:rsidR="004332D3" w:rsidRPr="001E08E6" w:rsidRDefault="004332D3" w:rsidP="002B54F3">
      <w:pPr>
        <w:pStyle w:val="a3"/>
        <w:spacing w:line="240" w:lineRule="auto"/>
        <w:ind w:left="450"/>
        <w:jc w:val="both"/>
        <w:rPr>
          <w:rFonts w:ascii="Times New Roman" w:hAnsi="Times New Roman" w:cs="Times New Roman"/>
          <w:b/>
          <w:sz w:val="24"/>
          <w:szCs w:val="24"/>
          <w:lang w:val="el-GR"/>
        </w:rPr>
      </w:pPr>
    </w:p>
    <w:p w14:paraId="5BA3B069" w14:textId="77777777" w:rsidR="004332D3" w:rsidRPr="001E08E6" w:rsidRDefault="004332D3" w:rsidP="002B54F3">
      <w:pPr>
        <w:spacing w:line="240" w:lineRule="auto"/>
        <w:jc w:val="both"/>
        <w:rPr>
          <w:rFonts w:ascii="Times New Roman" w:eastAsiaTheme="minorEastAsia" w:hAnsi="Times New Roman" w:cs="Times New Roman"/>
          <w:color w:val="002060"/>
          <w:sz w:val="24"/>
          <w:szCs w:val="24"/>
        </w:rPr>
      </w:pPr>
      <w:r w:rsidRPr="001E08E6">
        <w:rPr>
          <w:rFonts w:ascii="Times New Roman" w:eastAsiaTheme="minorEastAsia" w:hAnsi="Times New Roman" w:cs="Times New Roman"/>
          <w:noProof/>
          <w:color w:val="002060"/>
          <w:sz w:val="24"/>
          <w:szCs w:val="24"/>
          <w:lang w:val="el-GR" w:eastAsia="el-GR"/>
        </w:rPr>
        <w:drawing>
          <wp:inline distT="0" distB="0" distL="0" distR="0" wp14:anchorId="587C7DAC" wp14:editId="3AEE243A">
            <wp:extent cx="5943600" cy="334264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2640"/>
                    </a:xfrm>
                    <a:prstGeom prst="rect">
                      <a:avLst/>
                    </a:prstGeom>
                  </pic:spPr>
                </pic:pic>
              </a:graphicData>
            </a:graphic>
          </wp:inline>
        </w:drawing>
      </w:r>
    </w:p>
    <w:p w14:paraId="3E0DBB95" w14:textId="7513B6FE" w:rsidR="00FE1636" w:rsidRPr="001E08E6" w:rsidRDefault="00F36829"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Η τιμή αναφοράς ισχύει</w:t>
      </w:r>
      <w:r w:rsidR="000D24B0"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ανά κανάλι πωλήσεων:</w:t>
      </w:r>
      <w:r w:rsidR="00FE1636" w:rsidRPr="001E08E6">
        <w:rPr>
          <w:rFonts w:ascii="Times New Roman" w:hAnsi="Times New Roman" w:cs="Times New Roman"/>
          <w:sz w:val="24"/>
          <w:szCs w:val="24"/>
          <w:lang w:val="el-GR"/>
        </w:rPr>
        <w:t xml:space="preserve"> </w:t>
      </w:r>
      <w:r w:rsidR="00EE5694">
        <w:rPr>
          <w:rFonts w:ascii="Times New Roman" w:hAnsi="Times New Roman" w:cs="Times New Roman"/>
          <w:sz w:val="24"/>
          <w:szCs w:val="24"/>
          <w:lang w:val="el-GR"/>
        </w:rPr>
        <w:t>α</w:t>
      </w:r>
      <w:r w:rsidRPr="001E08E6">
        <w:rPr>
          <w:rFonts w:ascii="Times New Roman" w:hAnsi="Times New Roman" w:cs="Times New Roman"/>
          <w:sz w:val="24"/>
          <w:szCs w:val="24"/>
          <w:lang w:val="el-GR"/>
        </w:rPr>
        <w:t xml:space="preserve">υτό σημαίνει ότι εάν </w:t>
      </w:r>
      <w:r w:rsidR="001E70AB" w:rsidRPr="001E08E6">
        <w:rPr>
          <w:rFonts w:ascii="Times New Roman" w:hAnsi="Times New Roman" w:cs="Times New Roman"/>
          <w:sz w:val="24"/>
          <w:szCs w:val="24"/>
          <w:lang w:val="el-GR"/>
        </w:rPr>
        <w:t>ο έμπορος διαθέτει</w:t>
      </w:r>
      <w:r w:rsidRPr="001E08E6">
        <w:rPr>
          <w:rFonts w:ascii="Times New Roman" w:hAnsi="Times New Roman" w:cs="Times New Roman"/>
          <w:sz w:val="24"/>
          <w:szCs w:val="24"/>
          <w:lang w:val="el-GR"/>
        </w:rPr>
        <w:t xml:space="preserve"> τόσο</w:t>
      </w:r>
      <w:r w:rsidR="001E70AB" w:rsidRPr="001E08E6">
        <w:rPr>
          <w:rFonts w:ascii="Times New Roman" w:hAnsi="Times New Roman" w:cs="Times New Roman"/>
          <w:sz w:val="24"/>
          <w:szCs w:val="24"/>
          <w:lang w:val="el-GR"/>
        </w:rPr>
        <w:t xml:space="preserve"> φυσικό όσο και ηλεκτρονικό</w:t>
      </w:r>
      <w:r w:rsidR="007C0C7B" w:rsidRPr="001E08E6">
        <w:rPr>
          <w:rFonts w:ascii="Times New Roman" w:hAnsi="Times New Roman" w:cs="Times New Roman"/>
          <w:sz w:val="24"/>
          <w:szCs w:val="24"/>
          <w:lang w:val="el-GR"/>
        </w:rPr>
        <w:t xml:space="preserve"> κατάστημα στα οποία εφαρμόζει διαφορετικές τιμές</w:t>
      </w:r>
      <w:r w:rsidRPr="001E08E6">
        <w:rPr>
          <w:rFonts w:ascii="Times New Roman" w:hAnsi="Times New Roman" w:cs="Times New Roman"/>
          <w:sz w:val="24"/>
          <w:szCs w:val="24"/>
          <w:lang w:val="el-GR"/>
        </w:rPr>
        <w:t xml:space="preserve">, </w:t>
      </w:r>
      <w:r w:rsidR="001E70AB" w:rsidRPr="001E08E6">
        <w:rPr>
          <w:rFonts w:ascii="Times New Roman" w:hAnsi="Times New Roman" w:cs="Times New Roman"/>
          <w:sz w:val="24"/>
          <w:szCs w:val="24"/>
          <w:lang w:val="el-GR"/>
        </w:rPr>
        <w:t xml:space="preserve">θα </w:t>
      </w:r>
      <w:r w:rsidRPr="001E08E6">
        <w:rPr>
          <w:rFonts w:ascii="Times New Roman" w:hAnsi="Times New Roman" w:cs="Times New Roman"/>
          <w:sz w:val="24"/>
          <w:szCs w:val="24"/>
          <w:lang w:val="el-GR"/>
        </w:rPr>
        <w:t>πρέπει να καθορίσ</w:t>
      </w:r>
      <w:r w:rsidR="001E70AB" w:rsidRPr="001E08E6">
        <w:rPr>
          <w:rFonts w:ascii="Times New Roman" w:hAnsi="Times New Roman" w:cs="Times New Roman"/>
          <w:sz w:val="24"/>
          <w:szCs w:val="24"/>
          <w:lang w:val="el-GR"/>
        </w:rPr>
        <w:t>ει</w:t>
      </w:r>
      <w:r w:rsidRPr="001E08E6">
        <w:rPr>
          <w:rFonts w:ascii="Times New Roman" w:hAnsi="Times New Roman" w:cs="Times New Roman"/>
          <w:sz w:val="24"/>
          <w:szCs w:val="24"/>
          <w:lang w:val="el-GR"/>
        </w:rPr>
        <w:t xml:space="preserve"> την τιμή αναφοράς ξεχωριστά για καθένα από αυτά τα κανάλια πωλήσεων. Αυτό σημαίνει ότι η τιμή αναφοράς που ισχύει στο </w:t>
      </w:r>
      <w:r w:rsidR="001E70AB" w:rsidRPr="001E08E6">
        <w:rPr>
          <w:rFonts w:ascii="Times New Roman" w:hAnsi="Times New Roman" w:cs="Times New Roman"/>
          <w:sz w:val="24"/>
          <w:szCs w:val="24"/>
          <w:lang w:val="el-GR"/>
        </w:rPr>
        <w:t xml:space="preserve">φυσικό </w:t>
      </w:r>
      <w:r w:rsidRPr="001E08E6">
        <w:rPr>
          <w:rFonts w:ascii="Times New Roman" w:hAnsi="Times New Roman" w:cs="Times New Roman"/>
          <w:sz w:val="24"/>
          <w:szCs w:val="24"/>
          <w:lang w:val="el-GR"/>
        </w:rPr>
        <w:t>κατάστημα μπορεί να διαφέρει από την τιμή αναφοράς που ισχύει για το ηλεκτρονικό κατάστημα.</w:t>
      </w:r>
    </w:p>
    <w:p w14:paraId="4EFFA70F" w14:textId="77777777" w:rsidR="00FE1636" w:rsidRPr="001E08E6" w:rsidRDefault="00FE1636" w:rsidP="002B54F3">
      <w:pPr>
        <w:pStyle w:val="a3"/>
        <w:spacing w:line="240" w:lineRule="auto"/>
        <w:jc w:val="both"/>
        <w:rPr>
          <w:rFonts w:ascii="Times New Roman" w:hAnsi="Times New Roman" w:cs="Times New Roman"/>
          <w:sz w:val="24"/>
          <w:szCs w:val="24"/>
          <w:lang w:val="el-GR"/>
        </w:rPr>
      </w:pPr>
    </w:p>
    <w:p w14:paraId="4CC6D9D8" w14:textId="2C4687F2" w:rsidR="00F36829" w:rsidRPr="001E08E6" w:rsidRDefault="001E70AB" w:rsidP="00062E9E">
      <w:pPr>
        <w:pStyle w:val="a3"/>
        <w:numPr>
          <w:ilvl w:val="0"/>
          <w:numId w:val="11"/>
        </w:numPr>
        <w:spacing w:line="240" w:lineRule="auto"/>
        <w:jc w:val="both"/>
        <w:rPr>
          <w:rFonts w:ascii="Times New Roman" w:eastAsiaTheme="minorEastAsia" w:hAnsi="Times New Roman" w:cs="Times New Roman"/>
          <w:color w:val="002060"/>
          <w:sz w:val="24"/>
          <w:szCs w:val="24"/>
          <w:lang w:val="el-GR"/>
        </w:rPr>
      </w:pPr>
      <w:r w:rsidRPr="008353E2">
        <w:rPr>
          <w:rFonts w:ascii="Times New Roman" w:hAnsi="Times New Roman" w:cs="Times New Roman"/>
          <w:sz w:val="24"/>
          <w:szCs w:val="24"/>
          <w:lang w:val="el-GR"/>
        </w:rPr>
        <w:t>Επιπρόσθετα, ι</w:t>
      </w:r>
      <w:r w:rsidR="00F36829" w:rsidRPr="008353E2">
        <w:rPr>
          <w:rFonts w:ascii="Times New Roman" w:hAnsi="Times New Roman" w:cs="Times New Roman"/>
          <w:sz w:val="24"/>
          <w:szCs w:val="24"/>
          <w:lang w:val="el-GR"/>
        </w:rPr>
        <w:t>σχύει και τιμή αναφοράς</w:t>
      </w:r>
      <w:r w:rsidRPr="008353E2">
        <w:rPr>
          <w:rFonts w:ascii="Times New Roman" w:hAnsi="Times New Roman" w:cs="Times New Roman"/>
          <w:sz w:val="24"/>
          <w:szCs w:val="24"/>
          <w:lang w:val="el-GR"/>
        </w:rPr>
        <w:t xml:space="preserve"> </w:t>
      </w:r>
      <w:r w:rsidR="00F36829" w:rsidRPr="008353E2">
        <w:rPr>
          <w:rFonts w:ascii="Times New Roman" w:hAnsi="Times New Roman" w:cs="Times New Roman"/>
          <w:sz w:val="24"/>
          <w:szCs w:val="24"/>
          <w:lang w:val="el-GR"/>
        </w:rPr>
        <w:t>ανά σημείο πώλησης:</w:t>
      </w:r>
      <w:r w:rsidR="00FE1636" w:rsidRPr="008353E2">
        <w:rPr>
          <w:rFonts w:ascii="Times New Roman" w:hAnsi="Times New Roman" w:cs="Times New Roman"/>
          <w:sz w:val="24"/>
          <w:szCs w:val="24"/>
          <w:lang w:val="el-GR"/>
        </w:rPr>
        <w:t xml:space="preserve"> </w:t>
      </w:r>
      <w:r w:rsidR="00F36829" w:rsidRPr="008353E2">
        <w:rPr>
          <w:rFonts w:ascii="Times New Roman" w:hAnsi="Times New Roman" w:cs="Times New Roman"/>
          <w:sz w:val="24"/>
          <w:szCs w:val="24"/>
          <w:lang w:val="el-GR"/>
        </w:rPr>
        <w:t xml:space="preserve">εάν </w:t>
      </w:r>
      <w:r w:rsidRPr="008353E2">
        <w:rPr>
          <w:rFonts w:ascii="Times New Roman" w:hAnsi="Times New Roman" w:cs="Times New Roman"/>
          <w:sz w:val="24"/>
          <w:szCs w:val="24"/>
          <w:lang w:val="el-GR"/>
        </w:rPr>
        <w:t>ο έμπορος διαθέτει περισσότερα</w:t>
      </w:r>
      <w:r w:rsidR="00F36829" w:rsidRPr="008353E2">
        <w:rPr>
          <w:rFonts w:ascii="Times New Roman" w:hAnsi="Times New Roman" w:cs="Times New Roman"/>
          <w:sz w:val="24"/>
          <w:szCs w:val="24"/>
          <w:lang w:val="el-GR"/>
        </w:rPr>
        <w:t xml:space="preserve"> φυσικά καταστήματα</w:t>
      </w:r>
      <w:r w:rsidRPr="008353E2">
        <w:rPr>
          <w:rFonts w:ascii="Times New Roman" w:hAnsi="Times New Roman" w:cs="Times New Roman"/>
          <w:sz w:val="24"/>
          <w:szCs w:val="24"/>
          <w:lang w:val="el-GR"/>
        </w:rPr>
        <w:t xml:space="preserve"> και εφαρμόζει διαφορετικές τιμές σε κάθε κατάστημα, θα </w:t>
      </w:r>
      <w:r w:rsidR="00F36829" w:rsidRPr="008353E2">
        <w:rPr>
          <w:rFonts w:ascii="Times New Roman" w:hAnsi="Times New Roman" w:cs="Times New Roman"/>
          <w:sz w:val="24"/>
          <w:szCs w:val="24"/>
          <w:lang w:val="el-GR"/>
        </w:rPr>
        <w:t>πρέπει να καθορίσε</w:t>
      </w:r>
      <w:r w:rsidRPr="008353E2">
        <w:rPr>
          <w:rFonts w:ascii="Times New Roman" w:hAnsi="Times New Roman" w:cs="Times New Roman"/>
          <w:sz w:val="24"/>
          <w:szCs w:val="24"/>
          <w:lang w:val="el-GR"/>
        </w:rPr>
        <w:t>ι</w:t>
      </w:r>
      <w:r w:rsidR="00F36829" w:rsidRPr="008353E2">
        <w:rPr>
          <w:rFonts w:ascii="Times New Roman" w:hAnsi="Times New Roman" w:cs="Times New Roman"/>
          <w:sz w:val="24"/>
          <w:szCs w:val="24"/>
          <w:lang w:val="el-GR"/>
        </w:rPr>
        <w:t xml:space="preserve"> την τιμή αναφοράς ξεχωριστά ανά κατάστημα</w:t>
      </w:r>
      <w:r w:rsidR="00F36829" w:rsidRPr="001E08E6">
        <w:rPr>
          <w:rFonts w:ascii="Times New Roman" w:hAnsi="Times New Roman" w:cs="Times New Roman"/>
          <w:sz w:val="24"/>
          <w:szCs w:val="24"/>
          <w:lang w:val="el-GR"/>
        </w:rPr>
        <w:t>.</w:t>
      </w:r>
    </w:p>
    <w:p w14:paraId="6B17F866" w14:textId="77777777" w:rsidR="007C0C7B" w:rsidRPr="001E08E6" w:rsidRDefault="007C0C7B" w:rsidP="002B54F3">
      <w:pPr>
        <w:pStyle w:val="a3"/>
        <w:spacing w:line="240" w:lineRule="auto"/>
        <w:rPr>
          <w:rFonts w:ascii="Times New Roman" w:hAnsi="Times New Roman" w:cs="Times New Roman"/>
          <w:b/>
          <w:sz w:val="24"/>
          <w:szCs w:val="24"/>
          <w:lang w:val="el-GR"/>
        </w:rPr>
      </w:pPr>
    </w:p>
    <w:p w14:paraId="77DF6B08" w14:textId="5E358699" w:rsidR="001E70AB" w:rsidRPr="001E08E6" w:rsidRDefault="00970F7A" w:rsidP="002B54F3">
      <w:pPr>
        <w:pStyle w:val="a3"/>
        <w:spacing w:line="240" w:lineRule="auto"/>
        <w:rPr>
          <w:rFonts w:ascii="Times New Roman" w:hAnsi="Times New Roman" w:cs="Times New Roman"/>
          <w:b/>
          <w:sz w:val="24"/>
          <w:szCs w:val="24"/>
          <w:lang w:val="el-GR"/>
        </w:rPr>
      </w:pPr>
      <w:r w:rsidRPr="008C2DDA">
        <w:rPr>
          <w:rFonts w:ascii="Times New Roman" w:hAnsi="Times New Roman" w:cs="Times New Roman"/>
          <w:b/>
          <w:sz w:val="24"/>
          <w:szCs w:val="24"/>
          <w:u w:val="single"/>
          <w:lang w:val="el-GR"/>
        </w:rPr>
        <w:t>ΠΡΟΣΟΧΗ</w:t>
      </w:r>
      <w:r w:rsidRPr="001E08E6">
        <w:rPr>
          <w:rFonts w:ascii="Times New Roman" w:hAnsi="Times New Roman" w:cs="Times New Roman"/>
          <w:b/>
          <w:sz w:val="24"/>
          <w:szCs w:val="24"/>
          <w:lang w:val="el-GR"/>
        </w:rPr>
        <w:t>:</w:t>
      </w:r>
    </w:p>
    <w:p w14:paraId="61D239B9" w14:textId="77777777" w:rsidR="004E4618" w:rsidRDefault="004E4618" w:rsidP="002B54F3">
      <w:pPr>
        <w:pStyle w:val="a3"/>
        <w:spacing w:line="240" w:lineRule="auto"/>
        <w:jc w:val="both"/>
        <w:rPr>
          <w:rFonts w:ascii="Times New Roman" w:hAnsi="Times New Roman" w:cs="Times New Roman"/>
          <w:sz w:val="24"/>
          <w:szCs w:val="24"/>
          <w:lang w:val="el-GR"/>
        </w:rPr>
      </w:pPr>
    </w:p>
    <w:p w14:paraId="0928B0A4" w14:textId="01CD7342" w:rsidR="00265B24" w:rsidRPr="001E08E6" w:rsidRDefault="00970F7A" w:rsidP="002B54F3">
      <w:pPr>
        <w:pStyle w:val="a3"/>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Οι τιμές προσφοράς μικρής διάρκειας (</w:t>
      </w:r>
      <w:r w:rsidR="00D66CAC">
        <w:rPr>
          <w:rFonts w:ascii="Times New Roman" w:hAnsi="Times New Roman" w:cs="Times New Roman"/>
          <w:sz w:val="24"/>
          <w:szCs w:val="24"/>
          <w:lang w:val="el-GR"/>
        </w:rPr>
        <w:t xml:space="preserve">π.χ. για μόνο </w:t>
      </w:r>
      <w:r w:rsidRPr="001E08E6">
        <w:rPr>
          <w:rFonts w:ascii="Times New Roman" w:hAnsi="Times New Roman" w:cs="Times New Roman"/>
          <w:sz w:val="24"/>
          <w:szCs w:val="24"/>
          <w:lang w:val="el-GR"/>
        </w:rPr>
        <w:t>μία ημέρα) πρέπει επίσης να περιλαμβάνονται στον υπολογισμό της τιμής αναφοράς για επακόλουθες μειώσεις τιμών.</w:t>
      </w:r>
      <w:r w:rsidR="00664559" w:rsidRPr="001E08E6">
        <w:rPr>
          <w:rFonts w:ascii="Times New Roman" w:hAnsi="Times New Roman" w:cs="Times New Roman"/>
          <w:sz w:val="24"/>
          <w:szCs w:val="24"/>
          <w:lang w:val="el-GR"/>
        </w:rPr>
        <w:t xml:space="preserve"> Ομοίως, ιδιαίτερη προσοχή θα πρέπει να δοθεί σε περίπτωση που υφίστανται </w:t>
      </w:r>
      <w:r w:rsidR="00664559" w:rsidRPr="001E08E6">
        <w:rPr>
          <w:rFonts w:ascii="Times New Roman" w:hAnsi="Times New Roman" w:cs="Times New Roman"/>
          <w:b/>
          <w:sz w:val="24"/>
          <w:szCs w:val="24"/>
          <w:lang w:val="el-GR"/>
        </w:rPr>
        <w:t>διαδοχικές αυξομειώσεις</w:t>
      </w:r>
      <w:r w:rsidR="00664559" w:rsidRPr="001E08E6">
        <w:rPr>
          <w:rFonts w:ascii="Times New Roman" w:hAnsi="Times New Roman" w:cs="Times New Roman"/>
          <w:sz w:val="24"/>
          <w:szCs w:val="24"/>
          <w:lang w:val="el-GR"/>
        </w:rPr>
        <w:t xml:space="preserve"> των τιμών.</w:t>
      </w:r>
      <w:r w:rsidR="00E032CC" w:rsidRPr="001E08E6">
        <w:rPr>
          <w:rFonts w:ascii="Times New Roman" w:hAnsi="Times New Roman" w:cs="Times New Roman"/>
          <w:sz w:val="24"/>
          <w:szCs w:val="24"/>
          <w:lang w:val="el-GR"/>
        </w:rPr>
        <w:t xml:space="preserve"> Η τιμή αναφοράς βάσει της οποίας υπολογίζεται η έκπτωση</w:t>
      </w:r>
      <w:r w:rsidR="00676FC4" w:rsidRPr="001E08E6">
        <w:rPr>
          <w:rFonts w:ascii="Times New Roman" w:hAnsi="Times New Roman" w:cs="Times New Roman"/>
          <w:sz w:val="24"/>
          <w:szCs w:val="24"/>
          <w:lang w:val="el-GR"/>
        </w:rPr>
        <w:t xml:space="preserve"> πρέπει πάντα να</w:t>
      </w:r>
      <w:r w:rsidR="00E032CC" w:rsidRPr="001E08E6">
        <w:rPr>
          <w:rFonts w:ascii="Times New Roman" w:hAnsi="Times New Roman" w:cs="Times New Roman"/>
          <w:sz w:val="24"/>
          <w:szCs w:val="24"/>
          <w:lang w:val="el-GR"/>
        </w:rPr>
        <w:t xml:space="preserve"> είναι η χαμηλότερη των τελ</w:t>
      </w:r>
      <w:r w:rsidR="00676FC4" w:rsidRPr="001E08E6">
        <w:rPr>
          <w:rFonts w:ascii="Times New Roman" w:hAnsi="Times New Roman" w:cs="Times New Roman"/>
          <w:sz w:val="24"/>
          <w:szCs w:val="24"/>
          <w:lang w:val="el-GR"/>
        </w:rPr>
        <w:t>ε</w:t>
      </w:r>
      <w:r w:rsidR="00E032CC" w:rsidRPr="001E08E6">
        <w:rPr>
          <w:rFonts w:ascii="Times New Roman" w:hAnsi="Times New Roman" w:cs="Times New Roman"/>
          <w:sz w:val="24"/>
          <w:szCs w:val="24"/>
          <w:lang w:val="el-GR"/>
        </w:rPr>
        <w:t>υταίων 30 ημερών.</w:t>
      </w:r>
    </w:p>
    <w:p w14:paraId="77135A32" w14:textId="3330F94E" w:rsidR="00C841CC" w:rsidRPr="00416AD9" w:rsidRDefault="00C841CC" w:rsidP="002B54F3">
      <w:pPr>
        <w:pStyle w:val="a3"/>
        <w:spacing w:line="240" w:lineRule="auto"/>
        <w:ind w:left="450"/>
        <w:jc w:val="both"/>
        <w:rPr>
          <w:rFonts w:ascii="Times New Roman" w:eastAsiaTheme="minorEastAsia" w:hAnsi="Times New Roman" w:cs="Times New Roman"/>
          <w:color w:val="002060"/>
          <w:sz w:val="24"/>
          <w:szCs w:val="24"/>
          <w:lang w:val="el-GR"/>
        </w:rPr>
      </w:pPr>
    </w:p>
    <w:p w14:paraId="76200594" w14:textId="77777777" w:rsidR="00C841CC" w:rsidRPr="00416AD9" w:rsidRDefault="00C841CC" w:rsidP="002B54F3">
      <w:pPr>
        <w:pStyle w:val="a3"/>
        <w:spacing w:line="240" w:lineRule="auto"/>
        <w:jc w:val="both"/>
        <w:rPr>
          <w:rFonts w:ascii="Times New Roman" w:hAnsi="Times New Roman" w:cs="Times New Roman"/>
          <w:sz w:val="24"/>
          <w:szCs w:val="24"/>
          <w:lang w:val="el-GR"/>
        </w:rPr>
      </w:pPr>
    </w:p>
    <w:p w14:paraId="1F5E7578" w14:textId="77777777" w:rsidR="00774513" w:rsidRDefault="00774513" w:rsidP="002B54F3">
      <w:pPr>
        <w:pStyle w:val="a3"/>
        <w:spacing w:line="240" w:lineRule="auto"/>
        <w:jc w:val="both"/>
        <w:rPr>
          <w:rFonts w:ascii="Times New Roman" w:hAnsi="Times New Roman" w:cs="Times New Roman"/>
          <w:sz w:val="24"/>
          <w:szCs w:val="24"/>
          <w:lang w:val="el-GR"/>
        </w:rPr>
      </w:pPr>
    </w:p>
    <w:p w14:paraId="05CD43EE" w14:textId="73C86918" w:rsidR="00774513" w:rsidRDefault="00774513" w:rsidP="002B54F3">
      <w:pPr>
        <w:pStyle w:val="a3"/>
        <w:spacing w:line="240" w:lineRule="auto"/>
        <w:jc w:val="both"/>
        <w:rPr>
          <w:rFonts w:ascii="Times New Roman" w:hAnsi="Times New Roman" w:cs="Times New Roman"/>
          <w:sz w:val="24"/>
          <w:szCs w:val="24"/>
          <w:lang w:val="el-GR"/>
        </w:rPr>
      </w:pPr>
      <w:r w:rsidRPr="00774513">
        <w:rPr>
          <w:rFonts w:ascii="Times New Roman" w:hAnsi="Times New Roman" w:cs="Times New Roman"/>
          <w:noProof/>
          <w:sz w:val="24"/>
          <w:szCs w:val="24"/>
          <w:lang w:val="el-GR" w:eastAsia="el-GR"/>
        </w:rPr>
        <w:drawing>
          <wp:inline distT="0" distB="0" distL="0" distR="0" wp14:anchorId="6A74AF4F" wp14:editId="4909437E">
            <wp:extent cx="5943600" cy="334264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2640"/>
                    </a:xfrm>
                    <a:prstGeom prst="rect">
                      <a:avLst/>
                    </a:prstGeom>
                  </pic:spPr>
                </pic:pic>
              </a:graphicData>
            </a:graphic>
          </wp:inline>
        </w:drawing>
      </w:r>
    </w:p>
    <w:p w14:paraId="2EB3B1F1" w14:textId="77777777" w:rsidR="00774513" w:rsidRDefault="00774513" w:rsidP="002B54F3">
      <w:pPr>
        <w:pStyle w:val="a3"/>
        <w:spacing w:line="240" w:lineRule="auto"/>
        <w:jc w:val="both"/>
        <w:rPr>
          <w:rFonts w:ascii="Times New Roman" w:hAnsi="Times New Roman" w:cs="Times New Roman"/>
          <w:sz w:val="24"/>
          <w:szCs w:val="24"/>
          <w:lang w:val="el-GR"/>
        </w:rPr>
      </w:pPr>
    </w:p>
    <w:p w14:paraId="4F90072A" w14:textId="77777777" w:rsidR="00D66CAC" w:rsidRDefault="00D66CAC" w:rsidP="002B54F3">
      <w:pPr>
        <w:pStyle w:val="a3"/>
        <w:spacing w:line="240" w:lineRule="auto"/>
        <w:jc w:val="both"/>
        <w:rPr>
          <w:rFonts w:ascii="Times New Roman" w:hAnsi="Times New Roman" w:cs="Times New Roman"/>
          <w:sz w:val="24"/>
          <w:szCs w:val="24"/>
          <w:lang w:val="el-GR"/>
        </w:rPr>
      </w:pPr>
    </w:p>
    <w:p w14:paraId="4A8763BB" w14:textId="1081919F" w:rsidR="004A2135" w:rsidRPr="001E08E6" w:rsidRDefault="00FE1636" w:rsidP="002B54F3">
      <w:pPr>
        <w:pStyle w:val="2"/>
        <w:spacing w:line="240" w:lineRule="auto"/>
        <w:rPr>
          <w:rFonts w:ascii="Times New Roman" w:hAnsi="Times New Roman" w:cs="Times New Roman"/>
          <w:sz w:val="24"/>
          <w:szCs w:val="24"/>
          <w:lang w:val="el-GR"/>
        </w:rPr>
      </w:pPr>
      <w:bookmarkStart w:id="27" w:name="_Toc127443036"/>
      <w:r w:rsidRPr="001E08E6">
        <w:rPr>
          <w:rFonts w:ascii="Times New Roman" w:hAnsi="Times New Roman" w:cs="Times New Roman"/>
          <w:sz w:val="24"/>
          <w:szCs w:val="24"/>
          <w:lang w:val="el-GR"/>
        </w:rPr>
        <w:t xml:space="preserve">3.3.2 </w:t>
      </w:r>
      <w:r w:rsidR="004A2135" w:rsidRPr="001E08E6">
        <w:rPr>
          <w:rFonts w:ascii="Times New Roman" w:hAnsi="Times New Roman" w:cs="Times New Roman"/>
          <w:sz w:val="24"/>
          <w:szCs w:val="24"/>
          <w:lang w:val="el-GR"/>
        </w:rPr>
        <w:t>Διάρκεια της μείωσης τιμής</w:t>
      </w:r>
      <w:bookmarkEnd w:id="27"/>
    </w:p>
    <w:p w14:paraId="4709DCFE" w14:textId="77777777" w:rsidR="004A2135" w:rsidRPr="00416AD9" w:rsidRDefault="004A2135" w:rsidP="002B54F3">
      <w:pPr>
        <w:pStyle w:val="a3"/>
        <w:spacing w:line="240" w:lineRule="auto"/>
        <w:jc w:val="both"/>
        <w:rPr>
          <w:rFonts w:ascii="Times New Roman" w:eastAsiaTheme="minorEastAsia" w:hAnsi="Times New Roman" w:cs="Times New Roman"/>
          <w:color w:val="002060"/>
          <w:sz w:val="24"/>
          <w:szCs w:val="24"/>
          <w:lang w:val="el-GR"/>
        </w:rPr>
      </w:pPr>
    </w:p>
    <w:p w14:paraId="606FD0DE" w14:textId="56ED6720" w:rsidR="004A2135" w:rsidRPr="008F2903" w:rsidRDefault="001E70AB"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Η παρ. 2α του άρθρου 15 του ν.4177/2013 </w:t>
      </w:r>
      <w:r w:rsidR="004A2135" w:rsidRPr="001E08E6">
        <w:rPr>
          <w:rFonts w:ascii="Times New Roman" w:hAnsi="Times New Roman" w:cs="Times New Roman"/>
          <w:sz w:val="24"/>
          <w:szCs w:val="24"/>
          <w:lang w:val="el-GR"/>
        </w:rPr>
        <w:t xml:space="preserve">δεν κάνει αναφορά στη διάρκεια ισχύος της μειωμένης τιμής. Οι έμποροι δεν είναι υποχρεωμένοι να παρέχουν την πληροφορία σχετικά με </w:t>
      </w:r>
      <w:r w:rsidR="004A2135" w:rsidRPr="008F2903">
        <w:rPr>
          <w:rFonts w:ascii="Times New Roman" w:hAnsi="Times New Roman" w:cs="Times New Roman"/>
          <w:sz w:val="24"/>
          <w:szCs w:val="24"/>
          <w:lang w:val="el-GR"/>
        </w:rPr>
        <w:t>το πόσο χρονικό διάστημα χρησιμοποιούν την προγενέστερη τιμή. Σημειώνεται ωστόσο ότι εκτεταμένες χρονικά μειώσεις δύναται να αξιολογηθούν με βάση τα στοιχεία κάθε περίπτωσης ως αθέμιτες εμπορικές πρακτικές με βάση τα άρθρα</w:t>
      </w:r>
      <w:r w:rsidR="004A2135" w:rsidRPr="002066E9">
        <w:rPr>
          <w:rFonts w:ascii="Times New Roman" w:hAnsi="Times New Roman" w:cs="Times New Roman"/>
          <w:sz w:val="24"/>
          <w:szCs w:val="24"/>
          <w:lang w:val="el-GR"/>
        </w:rPr>
        <w:t xml:space="preserve"> 9α – 9θ του ν.2251/1994 (</w:t>
      </w:r>
      <w:r w:rsidR="008C2DDA" w:rsidRPr="008353E2">
        <w:rPr>
          <w:rFonts w:ascii="Times New Roman" w:hAnsi="Times New Roman" w:cs="Times New Roman"/>
          <w:sz w:val="24"/>
          <w:szCs w:val="24"/>
          <w:lang w:val="el-GR"/>
        </w:rPr>
        <w:t>βλ. κατωτέρω παρ.2</w:t>
      </w:r>
      <w:r w:rsidR="002066E9" w:rsidRPr="008353E2">
        <w:rPr>
          <w:rFonts w:ascii="Times New Roman" w:hAnsi="Times New Roman" w:cs="Times New Roman"/>
          <w:sz w:val="24"/>
          <w:szCs w:val="24"/>
          <w:lang w:val="el-GR"/>
        </w:rPr>
        <w:t>7</w:t>
      </w:r>
      <w:r w:rsidR="00416AD9" w:rsidRPr="008353E2">
        <w:rPr>
          <w:rFonts w:ascii="Times New Roman" w:hAnsi="Times New Roman" w:cs="Times New Roman"/>
          <w:sz w:val="24"/>
          <w:szCs w:val="24"/>
          <w:lang w:val="el-GR"/>
        </w:rPr>
        <w:t xml:space="preserve"> </w:t>
      </w:r>
      <w:proofErr w:type="spellStart"/>
      <w:r w:rsidR="00416AD9" w:rsidRPr="008353E2">
        <w:rPr>
          <w:rFonts w:ascii="Times New Roman" w:hAnsi="Times New Roman" w:cs="Times New Roman"/>
          <w:sz w:val="24"/>
          <w:szCs w:val="24"/>
          <w:lang w:val="el-GR"/>
        </w:rPr>
        <w:t>επ</w:t>
      </w:r>
      <w:proofErr w:type="spellEnd"/>
      <w:r w:rsidR="004E4618" w:rsidRPr="008353E2">
        <w:rPr>
          <w:rFonts w:ascii="Times New Roman" w:hAnsi="Times New Roman" w:cs="Times New Roman"/>
          <w:sz w:val="24"/>
          <w:szCs w:val="24"/>
          <w:lang w:val="el-GR"/>
        </w:rPr>
        <w:t>.</w:t>
      </w:r>
      <w:r w:rsidR="004A2135" w:rsidRPr="008F2903">
        <w:rPr>
          <w:rFonts w:ascii="Times New Roman" w:hAnsi="Times New Roman" w:cs="Times New Roman"/>
          <w:sz w:val="24"/>
          <w:szCs w:val="24"/>
          <w:lang w:val="el-GR"/>
        </w:rPr>
        <w:t xml:space="preserve">). </w:t>
      </w:r>
    </w:p>
    <w:p w14:paraId="68728787" w14:textId="4E850B9D" w:rsidR="007759B7" w:rsidRPr="002066E9" w:rsidRDefault="007759B7" w:rsidP="002B54F3">
      <w:pPr>
        <w:spacing w:line="240" w:lineRule="auto"/>
        <w:jc w:val="both"/>
        <w:rPr>
          <w:rFonts w:ascii="Times New Roman" w:hAnsi="Times New Roman" w:cs="Times New Roman"/>
          <w:sz w:val="24"/>
          <w:szCs w:val="24"/>
          <w:lang w:val="el-GR"/>
        </w:rPr>
      </w:pPr>
    </w:p>
    <w:p w14:paraId="5AD7A43E" w14:textId="611B5708" w:rsidR="00C841CC" w:rsidRPr="008F2903" w:rsidRDefault="00FE1636" w:rsidP="002B54F3">
      <w:pPr>
        <w:pStyle w:val="2"/>
        <w:spacing w:line="240" w:lineRule="auto"/>
        <w:rPr>
          <w:rFonts w:ascii="Times New Roman" w:hAnsi="Times New Roman" w:cs="Times New Roman"/>
          <w:sz w:val="24"/>
          <w:szCs w:val="24"/>
          <w:lang w:val="el-GR"/>
        </w:rPr>
      </w:pPr>
      <w:bookmarkStart w:id="28" w:name="_Toc127443037"/>
      <w:r w:rsidRPr="008F2903">
        <w:rPr>
          <w:rFonts w:ascii="Times New Roman" w:hAnsi="Times New Roman" w:cs="Times New Roman"/>
          <w:sz w:val="24"/>
          <w:szCs w:val="24"/>
          <w:lang w:val="el-GR"/>
        </w:rPr>
        <w:t xml:space="preserve">3.3.3 </w:t>
      </w:r>
      <w:r w:rsidR="00C841CC" w:rsidRPr="008F2903">
        <w:rPr>
          <w:rFonts w:ascii="Times New Roman" w:hAnsi="Times New Roman" w:cs="Times New Roman"/>
          <w:sz w:val="24"/>
          <w:szCs w:val="24"/>
          <w:lang w:val="el-GR"/>
        </w:rPr>
        <w:t>Προοδευτικές μειώσεις</w:t>
      </w:r>
      <w:bookmarkEnd w:id="28"/>
    </w:p>
    <w:p w14:paraId="13BA1D17" w14:textId="77777777" w:rsidR="004332D3" w:rsidRPr="008F2903" w:rsidRDefault="004332D3" w:rsidP="002B54F3">
      <w:pPr>
        <w:pStyle w:val="a3"/>
        <w:spacing w:line="240" w:lineRule="auto"/>
        <w:jc w:val="both"/>
        <w:rPr>
          <w:rFonts w:ascii="Times New Roman" w:hAnsi="Times New Roman" w:cs="Times New Roman"/>
          <w:sz w:val="24"/>
          <w:szCs w:val="24"/>
          <w:lang w:val="el-GR"/>
        </w:rPr>
      </w:pPr>
    </w:p>
    <w:p w14:paraId="78CABDA7" w14:textId="2DCEC7EE" w:rsidR="008F2903" w:rsidRPr="002066E9" w:rsidRDefault="00CA7159" w:rsidP="008353E2">
      <w:pPr>
        <w:pStyle w:val="a3"/>
        <w:numPr>
          <w:ilvl w:val="0"/>
          <w:numId w:val="11"/>
        </w:numPr>
        <w:spacing w:line="240" w:lineRule="auto"/>
        <w:jc w:val="both"/>
        <w:rPr>
          <w:rFonts w:ascii="Times New Roman" w:hAnsi="Times New Roman" w:cs="Times New Roman"/>
          <w:sz w:val="24"/>
          <w:szCs w:val="24"/>
          <w:lang w:val="el-GR"/>
        </w:rPr>
      </w:pPr>
      <w:r w:rsidRPr="008F2903">
        <w:rPr>
          <w:rFonts w:ascii="Times New Roman" w:hAnsi="Times New Roman" w:cs="Times New Roman"/>
          <w:sz w:val="24"/>
          <w:szCs w:val="24"/>
          <w:lang w:val="el-GR"/>
        </w:rPr>
        <w:t>Ο</w:t>
      </w:r>
      <w:r w:rsidR="00302809" w:rsidRPr="008F2903">
        <w:rPr>
          <w:rFonts w:ascii="Times New Roman" w:hAnsi="Times New Roman" w:cs="Times New Roman"/>
          <w:sz w:val="24"/>
          <w:szCs w:val="24"/>
          <w:lang w:val="el-GR"/>
        </w:rPr>
        <w:t xml:space="preserve">ι έμποροι </w:t>
      </w:r>
      <w:r w:rsidR="009648C6" w:rsidRPr="008F2903">
        <w:rPr>
          <w:rFonts w:ascii="Times New Roman" w:hAnsi="Times New Roman" w:cs="Times New Roman"/>
          <w:sz w:val="24"/>
          <w:szCs w:val="24"/>
          <w:lang w:val="el-GR"/>
        </w:rPr>
        <w:t>μπορ</w:t>
      </w:r>
      <w:r w:rsidR="00302809" w:rsidRPr="008F2903">
        <w:rPr>
          <w:rFonts w:ascii="Times New Roman" w:hAnsi="Times New Roman" w:cs="Times New Roman"/>
          <w:sz w:val="24"/>
          <w:szCs w:val="24"/>
          <w:lang w:val="el-GR"/>
        </w:rPr>
        <w:t>ούν</w:t>
      </w:r>
      <w:r w:rsidR="009648C6" w:rsidRPr="008F2903">
        <w:rPr>
          <w:rFonts w:ascii="Times New Roman" w:hAnsi="Times New Roman" w:cs="Times New Roman"/>
          <w:sz w:val="24"/>
          <w:szCs w:val="24"/>
          <w:lang w:val="el-GR"/>
        </w:rPr>
        <w:t xml:space="preserve"> να διαφημίσ</w:t>
      </w:r>
      <w:r w:rsidR="00302809" w:rsidRPr="008F2903">
        <w:rPr>
          <w:rFonts w:ascii="Times New Roman" w:hAnsi="Times New Roman" w:cs="Times New Roman"/>
          <w:sz w:val="24"/>
          <w:szCs w:val="24"/>
          <w:lang w:val="el-GR"/>
        </w:rPr>
        <w:t>ουν</w:t>
      </w:r>
      <w:r w:rsidR="009648C6" w:rsidRPr="008F2903">
        <w:rPr>
          <w:rFonts w:ascii="Times New Roman" w:hAnsi="Times New Roman" w:cs="Times New Roman"/>
          <w:sz w:val="24"/>
          <w:szCs w:val="24"/>
          <w:lang w:val="el-GR"/>
        </w:rPr>
        <w:t xml:space="preserve"> </w:t>
      </w:r>
      <w:r w:rsidR="00DE7AE1" w:rsidRPr="008F2903">
        <w:rPr>
          <w:rFonts w:ascii="Times New Roman" w:hAnsi="Times New Roman" w:cs="Times New Roman"/>
          <w:sz w:val="24"/>
          <w:szCs w:val="24"/>
          <w:lang w:val="el-GR"/>
        </w:rPr>
        <w:t>προοδευτικές</w:t>
      </w:r>
      <w:r w:rsidR="009648C6" w:rsidRPr="008F2903">
        <w:rPr>
          <w:rFonts w:ascii="Times New Roman" w:hAnsi="Times New Roman" w:cs="Times New Roman"/>
          <w:sz w:val="24"/>
          <w:szCs w:val="24"/>
          <w:lang w:val="el-GR"/>
        </w:rPr>
        <w:t xml:space="preserve"> </w:t>
      </w:r>
      <w:r w:rsidR="00DE7AE1" w:rsidRPr="008F2903">
        <w:rPr>
          <w:rFonts w:ascii="Times New Roman" w:hAnsi="Times New Roman" w:cs="Times New Roman"/>
          <w:sz w:val="24"/>
          <w:szCs w:val="24"/>
          <w:lang w:val="el-GR"/>
        </w:rPr>
        <w:t>μειώσεις</w:t>
      </w:r>
      <w:r w:rsidR="009648C6" w:rsidRPr="008F2903">
        <w:rPr>
          <w:rFonts w:ascii="Times New Roman" w:hAnsi="Times New Roman" w:cs="Times New Roman"/>
          <w:sz w:val="24"/>
          <w:szCs w:val="24"/>
          <w:lang w:val="el-GR"/>
        </w:rPr>
        <w:t>, για παράδειγμα για να απαλλα</w:t>
      </w:r>
      <w:r w:rsidR="00302809" w:rsidRPr="008F2903">
        <w:rPr>
          <w:rFonts w:ascii="Times New Roman" w:hAnsi="Times New Roman" w:cs="Times New Roman"/>
          <w:sz w:val="24"/>
          <w:szCs w:val="24"/>
          <w:lang w:val="el-GR"/>
        </w:rPr>
        <w:t>γούν</w:t>
      </w:r>
      <w:r w:rsidR="009648C6" w:rsidRPr="008F2903">
        <w:rPr>
          <w:rFonts w:ascii="Times New Roman" w:hAnsi="Times New Roman" w:cs="Times New Roman"/>
          <w:sz w:val="24"/>
          <w:szCs w:val="24"/>
          <w:lang w:val="el-GR"/>
        </w:rPr>
        <w:t xml:space="preserve"> από τα τελευταία κομμάτια ή να τραβήξ</w:t>
      </w:r>
      <w:r w:rsidRPr="008F2903">
        <w:rPr>
          <w:rFonts w:ascii="Times New Roman" w:hAnsi="Times New Roman" w:cs="Times New Roman"/>
          <w:sz w:val="24"/>
          <w:szCs w:val="24"/>
          <w:lang w:val="el-GR"/>
        </w:rPr>
        <w:t xml:space="preserve">ουν </w:t>
      </w:r>
      <w:r w:rsidR="009648C6" w:rsidRPr="008F2903">
        <w:rPr>
          <w:rFonts w:ascii="Times New Roman" w:hAnsi="Times New Roman" w:cs="Times New Roman"/>
          <w:sz w:val="24"/>
          <w:szCs w:val="24"/>
          <w:lang w:val="el-GR"/>
        </w:rPr>
        <w:t xml:space="preserve"> </w:t>
      </w:r>
      <w:r w:rsidRPr="008F2903">
        <w:rPr>
          <w:rFonts w:ascii="Times New Roman" w:hAnsi="Times New Roman" w:cs="Times New Roman"/>
          <w:sz w:val="24"/>
          <w:szCs w:val="24"/>
          <w:lang w:val="el-GR"/>
        </w:rPr>
        <w:t xml:space="preserve">την </w:t>
      </w:r>
      <w:r w:rsidR="009648C6" w:rsidRPr="008F2903">
        <w:rPr>
          <w:rFonts w:ascii="Times New Roman" w:hAnsi="Times New Roman" w:cs="Times New Roman"/>
          <w:sz w:val="24"/>
          <w:szCs w:val="24"/>
          <w:lang w:val="el-GR"/>
        </w:rPr>
        <w:t>προσοχή</w:t>
      </w:r>
      <w:r w:rsidRPr="008F2903">
        <w:rPr>
          <w:rFonts w:ascii="Times New Roman" w:hAnsi="Times New Roman" w:cs="Times New Roman"/>
          <w:sz w:val="24"/>
          <w:szCs w:val="24"/>
          <w:lang w:val="el-GR"/>
        </w:rPr>
        <w:t xml:space="preserve"> των καταναλωτών</w:t>
      </w:r>
      <w:r w:rsidR="009648C6" w:rsidRPr="008F2903">
        <w:rPr>
          <w:rFonts w:ascii="Times New Roman" w:hAnsi="Times New Roman" w:cs="Times New Roman"/>
          <w:sz w:val="24"/>
          <w:szCs w:val="24"/>
          <w:lang w:val="el-GR"/>
        </w:rPr>
        <w:t xml:space="preserve">, χωρίς να χρειάζεται να </w:t>
      </w:r>
      <w:r w:rsidR="008C2DDA" w:rsidRPr="008F2903">
        <w:rPr>
          <w:rFonts w:ascii="Times New Roman" w:hAnsi="Times New Roman" w:cs="Times New Roman"/>
          <w:sz w:val="24"/>
          <w:szCs w:val="24"/>
          <w:lang w:val="el-GR"/>
        </w:rPr>
        <w:t>αναπροσαρμόσ</w:t>
      </w:r>
      <w:r w:rsidR="008F2903" w:rsidRPr="008F2903">
        <w:rPr>
          <w:rFonts w:ascii="Times New Roman" w:hAnsi="Times New Roman" w:cs="Times New Roman"/>
          <w:sz w:val="24"/>
          <w:szCs w:val="24"/>
          <w:lang w:val="el-GR"/>
        </w:rPr>
        <w:t>ουν</w:t>
      </w:r>
      <w:r w:rsidR="009648C6" w:rsidRPr="008F2903">
        <w:rPr>
          <w:rFonts w:ascii="Times New Roman" w:hAnsi="Times New Roman" w:cs="Times New Roman"/>
          <w:sz w:val="24"/>
          <w:szCs w:val="24"/>
          <w:lang w:val="el-GR"/>
        </w:rPr>
        <w:t xml:space="preserve"> την τιμή αναφοράς.</w:t>
      </w:r>
      <w:r w:rsidRPr="008353E2">
        <w:rPr>
          <w:lang w:val="el-GR"/>
        </w:rPr>
        <w:t xml:space="preserve"> </w:t>
      </w:r>
      <w:r w:rsidRPr="008F2903">
        <w:rPr>
          <w:rFonts w:ascii="Times New Roman" w:hAnsi="Times New Roman" w:cs="Times New Roman"/>
          <w:sz w:val="24"/>
          <w:szCs w:val="24"/>
          <w:lang w:val="el-GR"/>
        </w:rPr>
        <w:t>Μια περίοδος εκστρατείας πωλήσεων δεν θα πρέπει να υπερβαίνει τις 30 ημέρες εφόσον τρέχουν προοδευτικές μειώσεις</w:t>
      </w:r>
      <w:r w:rsidRPr="002066E9">
        <w:rPr>
          <w:rFonts w:ascii="Times New Roman" w:hAnsi="Times New Roman" w:cs="Times New Roman"/>
          <w:sz w:val="24"/>
          <w:szCs w:val="24"/>
          <w:lang w:val="el-GR"/>
        </w:rPr>
        <w:t>.</w:t>
      </w:r>
      <w:r w:rsidR="009648C6" w:rsidRPr="002066E9">
        <w:rPr>
          <w:rFonts w:ascii="Times New Roman" w:hAnsi="Times New Roman" w:cs="Times New Roman"/>
          <w:sz w:val="24"/>
          <w:szCs w:val="24"/>
          <w:lang w:val="el-GR"/>
        </w:rPr>
        <w:t xml:space="preserve"> </w:t>
      </w:r>
    </w:p>
    <w:p w14:paraId="49918B8B" w14:textId="77777777" w:rsidR="009648C6" w:rsidRPr="00CA7159" w:rsidRDefault="009648C6" w:rsidP="008F2903">
      <w:pPr>
        <w:pStyle w:val="a3"/>
        <w:spacing w:line="240" w:lineRule="auto"/>
        <w:jc w:val="both"/>
        <w:rPr>
          <w:rFonts w:ascii="Times New Roman" w:hAnsi="Times New Roman" w:cs="Times New Roman"/>
          <w:sz w:val="24"/>
          <w:szCs w:val="24"/>
          <w:highlight w:val="yellow"/>
          <w:lang w:val="el-GR"/>
        </w:rPr>
      </w:pPr>
    </w:p>
    <w:p w14:paraId="4994EF45" w14:textId="65E4CDB0" w:rsidR="00C841CC" w:rsidRPr="001E08E6" w:rsidRDefault="009648C6"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Οι διαφορετικές περίοδοι προώθησης που διαδέχονται η μία την άλλη γρήγορα, για παράδειγμα η </w:t>
      </w:r>
      <w:proofErr w:type="spellStart"/>
      <w:r w:rsidRPr="001E08E6">
        <w:rPr>
          <w:rFonts w:ascii="Times New Roman" w:hAnsi="Times New Roman" w:cs="Times New Roman"/>
          <w:sz w:val="24"/>
          <w:szCs w:val="24"/>
          <w:lang w:val="el-GR"/>
        </w:rPr>
        <w:t>Black</w:t>
      </w:r>
      <w:proofErr w:type="spellEnd"/>
      <w:r w:rsidRPr="001E08E6">
        <w:rPr>
          <w:rFonts w:ascii="Times New Roman" w:hAnsi="Times New Roman" w:cs="Times New Roman"/>
          <w:sz w:val="24"/>
          <w:szCs w:val="24"/>
          <w:lang w:val="el-GR"/>
        </w:rPr>
        <w:t xml:space="preserve"> </w:t>
      </w:r>
      <w:proofErr w:type="spellStart"/>
      <w:r w:rsidRPr="001E08E6">
        <w:rPr>
          <w:rFonts w:ascii="Times New Roman" w:hAnsi="Times New Roman" w:cs="Times New Roman"/>
          <w:sz w:val="24"/>
          <w:szCs w:val="24"/>
          <w:lang w:val="el-GR"/>
        </w:rPr>
        <w:t>Friday</w:t>
      </w:r>
      <w:proofErr w:type="spellEnd"/>
      <w:r w:rsidRPr="001E08E6">
        <w:rPr>
          <w:rFonts w:ascii="Times New Roman" w:hAnsi="Times New Roman" w:cs="Times New Roman"/>
          <w:sz w:val="24"/>
          <w:szCs w:val="24"/>
          <w:lang w:val="el-GR"/>
        </w:rPr>
        <w:t xml:space="preserve"> ακολουθούμενη από την </w:t>
      </w:r>
      <w:proofErr w:type="spellStart"/>
      <w:r w:rsidRPr="001E08E6">
        <w:rPr>
          <w:rFonts w:ascii="Times New Roman" w:hAnsi="Times New Roman" w:cs="Times New Roman"/>
          <w:sz w:val="24"/>
          <w:szCs w:val="24"/>
          <w:lang w:val="el-GR"/>
        </w:rPr>
        <w:t>Cyber</w:t>
      </w:r>
      <w:proofErr w:type="spellEnd"/>
      <w:r w:rsidRPr="001E08E6">
        <w:rPr>
          <w:rFonts w:ascii="Times New Roman" w:hAnsi="Times New Roman" w:cs="Times New Roman"/>
          <w:sz w:val="24"/>
          <w:szCs w:val="24"/>
          <w:lang w:val="el-GR"/>
        </w:rPr>
        <w:t xml:space="preserve"> </w:t>
      </w:r>
      <w:proofErr w:type="spellStart"/>
      <w:r w:rsidRPr="001E08E6">
        <w:rPr>
          <w:rFonts w:ascii="Times New Roman" w:hAnsi="Times New Roman" w:cs="Times New Roman"/>
          <w:sz w:val="24"/>
          <w:szCs w:val="24"/>
          <w:lang w:val="el-GR"/>
        </w:rPr>
        <w:t>Monday</w:t>
      </w:r>
      <w:proofErr w:type="spellEnd"/>
      <w:r w:rsidRPr="001E08E6">
        <w:rPr>
          <w:rFonts w:ascii="Times New Roman" w:hAnsi="Times New Roman" w:cs="Times New Roman"/>
          <w:sz w:val="24"/>
          <w:szCs w:val="24"/>
          <w:lang w:val="el-GR"/>
        </w:rPr>
        <w:t xml:space="preserve"> και μετά τα Χριστούγεννα, δεν </w:t>
      </w:r>
      <w:r w:rsidR="00DE7AE1" w:rsidRPr="001E08E6">
        <w:rPr>
          <w:rFonts w:ascii="Times New Roman" w:hAnsi="Times New Roman" w:cs="Times New Roman"/>
          <w:sz w:val="24"/>
          <w:szCs w:val="24"/>
          <w:lang w:val="el-GR"/>
        </w:rPr>
        <w:t>εμπίπτουν σε αυτή την εξαίρεση</w:t>
      </w:r>
      <w:r w:rsidRPr="001E08E6">
        <w:rPr>
          <w:rFonts w:ascii="Times New Roman" w:hAnsi="Times New Roman" w:cs="Times New Roman"/>
          <w:sz w:val="24"/>
          <w:szCs w:val="24"/>
          <w:lang w:val="el-GR"/>
        </w:rPr>
        <w:t>. Για αυτές τις διαδοχικές καμπάνιες ή περιόδους προώθησης, θα πρέπει να προσδιορίζετ</w:t>
      </w:r>
      <w:r w:rsidR="002066E9">
        <w:rPr>
          <w:rFonts w:ascii="Times New Roman" w:hAnsi="Times New Roman" w:cs="Times New Roman"/>
          <w:sz w:val="24"/>
          <w:szCs w:val="24"/>
          <w:lang w:val="el-GR"/>
        </w:rPr>
        <w:t>αι</w:t>
      </w:r>
      <w:r w:rsidRPr="001E08E6">
        <w:rPr>
          <w:rFonts w:ascii="Times New Roman" w:hAnsi="Times New Roman" w:cs="Times New Roman"/>
          <w:sz w:val="24"/>
          <w:szCs w:val="24"/>
          <w:lang w:val="el-GR"/>
        </w:rPr>
        <w:t xml:space="preserve"> ξανά μια τιμή αναφοράς κάθε φορά. Η τιμή αναφοράς είναι η χαμηλότερη τιμή στην οποία </w:t>
      </w:r>
      <w:r w:rsidR="002066E9">
        <w:rPr>
          <w:rFonts w:ascii="Times New Roman" w:hAnsi="Times New Roman" w:cs="Times New Roman"/>
          <w:sz w:val="24"/>
          <w:szCs w:val="24"/>
          <w:lang w:val="el-GR"/>
        </w:rPr>
        <w:t xml:space="preserve">οι έμποροι </w:t>
      </w:r>
      <w:proofErr w:type="spellStart"/>
      <w:r w:rsidR="002066E9">
        <w:rPr>
          <w:rFonts w:ascii="Times New Roman" w:hAnsi="Times New Roman" w:cs="Times New Roman"/>
          <w:sz w:val="24"/>
          <w:szCs w:val="24"/>
          <w:lang w:val="el-GR"/>
        </w:rPr>
        <w:t>πρ</w:t>
      </w:r>
      <w:proofErr w:type="spellEnd"/>
      <w:r w:rsidR="006A4112">
        <w:rPr>
          <w:rFonts w:ascii="Times New Roman" w:hAnsi="Times New Roman" w:cs="Times New Roman"/>
          <w:sz w:val="24"/>
          <w:szCs w:val="24"/>
        </w:rPr>
        <w:t>o</w:t>
      </w:r>
      <w:proofErr w:type="spellStart"/>
      <w:r w:rsidR="002066E9">
        <w:rPr>
          <w:rFonts w:ascii="Times New Roman" w:hAnsi="Times New Roman" w:cs="Times New Roman"/>
          <w:sz w:val="24"/>
          <w:szCs w:val="24"/>
          <w:lang w:val="el-GR"/>
        </w:rPr>
        <w:t>σέφεραν</w:t>
      </w:r>
      <w:proofErr w:type="spellEnd"/>
      <w:r w:rsidR="002066E9"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 xml:space="preserve">το προϊόν προς πώληση κατά τη διάρκεια των 30 ημερών που προηγήθηκαν της περιόδου μείωσης, </w:t>
      </w:r>
      <w:r w:rsidRPr="008353E2">
        <w:rPr>
          <w:rFonts w:ascii="Times New Roman" w:hAnsi="Times New Roman" w:cs="Times New Roman"/>
          <w:sz w:val="24"/>
          <w:szCs w:val="24"/>
          <w:lang w:val="el-GR"/>
        </w:rPr>
        <w:t>ανά σημείο</w:t>
      </w:r>
      <w:r w:rsidRPr="001E08E6">
        <w:rPr>
          <w:rFonts w:ascii="Times New Roman" w:hAnsi="Times New Roman" w:cs="Times New Roman"/>
          <w:sz w:val="24"/>
          <w:szCs w:val="24"/>
          <w:lang w:val="el-GR"/>
        </w:rPr>
        <w:t xml:space="preserve"> και κανάλι πώλησης.</w:t>
      </w:r>
      <w:r w:rsidR="005E226C" w:rsidRPr="001E08E6">
        <w:rPr>
          <w:rFonts w:ascii="Times New Roman" w:hAnsi="Times New Roman" w:cs="Times New Roman"/>
          <w:sz w:val="24"/>
          <w:szCs w:val="24"/>
          <w:lang w:val="el-GR"/>
        </w:rPr>
        <w:t xml:space="preserve"> </w:t>
      </w:r>
    </w:p>
    <w:p w14:paraId="3C795C6A" w14:textId="77777777" w:rsidR="001E70AB" w:rsidRPr="001E08E6" w:rsidRDefault="001E70AB" w:rsidP="002B54F3">
      <w:pPr>
        <w:pStyle w:val="a3"/>
        <w:spacing w:line="240" w:lineRule="auto"/>
        <w:jc w:val="both"/>
        <w:rPr>
          <w:rFonts w:ascii="Times New Roman" w:hAnsi="Times New Roman" w:cs="Times New Roman"/>
          <w:sz w:val="24"/>
          <w:szCs w:val="24"/>
          <w:lang w:val="el-GR"/>
        </w:rPr>
      </w:pPr>
    </w:p>
    <w:p w14:paraId="6EA82A13" w14:textId="77777777" w:rsidR="00C841CC" w:rsidRPr="001E08E6" w:rsidRDefault="00C841CC" w:rsidP="002B54F3">
      <w:pPr>
        <w:pStyle w:val="a3"/>
        <w:spacing w:line="240" w:lineRule="auto"/>
        <w:ind w:left="1170"/>
        <w:jc w:val="both"/>
        <w:rPr>
          <w:rFonts w:ascii="Times New Roman" w:eastAsiaTheme="minorEastAsia" w:hAnsi="Times New Roman" w:cs="Times New Roman"/>
          <w:color w:val="002060"/>
          <w:sz w:val="24"/>
          <w:szCs w:val="24"/>
          <w:lang w:val="el-GR"/>
        </w:rPr>
      </w:pPr>
    </w:p>
    <w:p w14:paraId="446311F7" w14:textId="77777777" w:rsidR="00C841CC" w:rsidRPr="001E08E6" w:rsidRDefault="00C841CC" w:rsidP="002B54F3">
      <w:pPr>
        <w:spacing w:line="240" w:lineRule="auto"/>
        <w:jc w:val="both"/>
        <w:rPr>
          <w:rFonts w:ascii="Times New Roman" w:hAnsi="Times New Roman" w:cs="Times New Roman"/>
          <w:sz w:val="24"/>
          <w:szCs w:val="24"/>
        </w:rPr>
      </w:pPr>
      <w:r w:rsidRPr="001E08E6">
        <w:rPr>
          <w:rFonts w:ascii="Times New Roman" w:hAnsi="Times New Roman" w:cs="Times New Roman"/>
          <w:noProof/>
          <w:sz w:val="24"/>
          <w:szCs w:val="24"/>
          <w:lang w:val="el-GR" w:eastAsia="el-GR"/>
        </w:rPr>
        <w:drawing>
          <wp:inline distT="0" distB="0" distL="0" distR="0" wp14:anchorId="10730C49" wp14:editId="28AAF9EE">
            <wp:extent cx="5943600" cy="334264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27B4FC56" w14:textId="77777777" w:rsidR="00C841CC" w:rsidRPr="001E08E6" w:rsidRDefault="00C841CC" w:rsidP="002B54F3">
      <w:pPr>
        <w:spacing w:line="240" w:lineRule="auto"/>
        <w:jc w:val="both"/>
        <w:rPr>
          <w:rFonts w:ascii="Times New Roman" w:hAnsi="Times New Roman" w:cs="Times New Roman"/>
          <w:sz w:val="24"/>
          <w:szCs w:val="24"/>
        </w:rPr>
      </w:pPr>
    </w:p>
    <w:p w14:paraId="6C1E306E" w14:textId="77777777" w:rsidR="00236869" w:rsidRPr="001E08E6" w:rsidRDefault="00236869" w:rsidP="002B54F3">
      <w:pPr>
        <w:spacing w:line="240" w:lineRule="auto"/>
        <w:ind w:left="720"/>
        <w:rPr>
          <w:rFonts w:ascii="Times New Roman" w:hAnsi="Times New Roman" w:cs="Times New Roman"/>
          <w:b/>
          <w:sz w:val="24"/>
          <w:szCs w:val="24"/>
          <w:lang w:val="el-GR"/>
        </w:rPr>
      </w:pPr>
      <w:r w:rsidRPr="001E08E6">
        <w:rPr>
          <w:rFonts w:ascii="Times New Roman" w:hAnsi="Times New Roman" w:cs="Times New Roman"/>
          <w:b/>
          <w:sz w:val="24"/>
          <w:szCs w:val="24"/>
          <w:lang w:val="el-GR"/>
        </w:rPr>
        <w:t>Στην πράξη:</w:t>
      </w:r>
    </w:p>
    <w:p w14:paraId="489313D9" w14:textId="77777777" w:rsidR="009648C6" w:rsidRPr="001E08E6" w:rsidRDefault="004C494A" w:rsidP="002B54F3">
      <w:pPr>
        <w:spacing w:line="240" w:lineRule="auto"/>
        <w:ind w:left="720"/>
        <w:jc w:val="both"/>
        <w:rPr>
          <w:rFonts w:ascii="Times New Roman" w:hAnsi="Times New Roman" w:cs="Times New Roman"/>
          <w:b/>
          <w:sz w:val="24"/>
          <w:szCs w:val="24"/>
          <w:lang w:val="el-GR"/>
        </w:rPr>
      </w:pPr>
      <w:r w:rsidRPr="001E08E6">
        <w:rPr>
          <w:rFonts w:ascii="Times New Roman" w:hAnsi="Times New Roman" w:cs="Times New Roman"/>
          <w:b/>
          <w:sz w:val="24"/>
          <w:szCs w:val="24"/>
          <w:lang w:val="el-GR"/>
        </w:rPr>
        <w:t xml:space="preserve">Περίπτωση 1: </w:t>
      </w:r>
    </w:p>
    <w:p w14:paraId="77D81A41" w14:textId="15B3B9F9" w:rsidR="009648C6" w:rsidRPr="001E08E6" w:rsidRDefault="004C494A"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Λίγο πριν την περίοδο πώλησης, </w:t>
      </w:r>
      <w:r w:rsidR="002066E9">
        <w:rPr>
          <w:rFonts w:ascii="Times New Roman" w:hAnsi="Times New Roman" w:cs="Times New Roman"/>
          <w:sz w:val="24"/>
          <w:szCs w:val="24"/>
          <w:lang w:val="el-GR"/>
        </w:rPr>
        <w:t xml:space="preserve">ο έμπορος καθόρισε </w:t>
      </w:r>
      <w:r w:rsidRPr="001E08E6">
        <w:rPr>
          <w:rFonts w:ascii="Times New Roman" w:hAnsi="Times New Roman" w:cs="Times New Roman"/>
          <w:sz w:val="24"/>
          <w:szCs w:val="24"/>
          <w:lang w:val="el-GR"/>
        </w:rPr>
        <w:t>την τιμή αν</w:t>
      </w:r>
      <w:r w:rsidR="00DE7AE1" w:rsidRPr="001E08E6">
        <w:rPr>
          <w:rFonts w:ascii="Times New Roman" w:hAnsi="Times New Roman" w:cs="Times New Roman"/>
          <w:sz w:val="24"/>
          <w:szCs w:val="24"/>
          <w:lang w:val="el-GR"/>
        </w:rPr>
        <w:t xml:space="preserve">αφοράς ενός παντελονιού </w:t>
      </w:r>
      <w:r w:rsidRPr="001E08E6">
        <w:rPr>
          <w:rFonts w:ascii="Times New Roman" w:hAnsi="Times New Roman" w:cs="Times New Roman"/>
          <w:sz w:val="24"/>
          <w:szCs w:val="24"/>
          <w:lang w:val="el-GR"/>
        </w:rPr>
        <w:t xml:space="preserve">100€. </w:t>
      </w:r>
    </w:p>
    <w:p w14:paraId="4D22115D" w14:textId="05A81797" w:rsidR="003A6A93" w:rsidRPr="001E08E6" w:rsidRDefault="004C494A"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Εάν επιθυμεί να χορηγήσε</w:t>
      </w:r>
      <w:r w:rsidR="002066E9">
        <w:rPr>
          <w:rFonts w:ascii="Times New Roman" w:hAnsi="Times New Roman" w:cs="Times New Roman"/>
          <w:sz w:val="24"/>
          <w:szCs w:val="24"/>
          <w:lang w:val="el-GR"/>
        </w:rPr>
        <w:t>ι</w:t>
      </w:r>
      <w:r w:rsidRPr="001E08E6">
        <w:rPr>
          <w:rFonts w:ascii="Times New Roman" w:hAnsi="Times New Roman" w:cs="Times New Roman"/>
          <w:sz w:val="24"/>
          <w:szCs w:val="24"/>
          <w:lang w:val="el-GR"/>
        </w:rPr>
        <w:t xml:space="preserve"> έκπτωση 20% την πρώτη εβδομάδα των εκπτώσεων, 30% τη δεύτερη, 40% την τρίτη και τέλος 50% την τελευταία εβδομάδα, μπορεί να αναφέρε</w:t>
      </w:r>
      <w:r w:rsidR="002066E9">
        <w:rPr>
          <w:rFonts w:ascii="Times New Roman" w:hAnsi="Times New Roman" w:cs="Times New Roman"/>
          <w:sz w:val="24"/>
          <w:szCs w:val="24"/>
          <w:lang w:val="el-GR"/>
        </w:rPr>
        <w:t>ι</w:t>
      </w:r>
      <w:r w:rsidRPr="001E08E6">
        <w:rPr>
          <w:rFonts w:ascii="Times New Roman" w:hAnsi="Times New Roman" w:cs="Times New Roman"/>
          <w:sz w:val="24"/>
          <w:szCs w:val="24"/>
          <w:lang w:val="el-GR"/>
        </w:rPr>
        <w:t xml:space="preserve"> κάθε φορά την τιμή αναφοράς των 100€. </w:t>
      </w:r>
    </w:p>
    <w:p w14:paraId="76BC1D77" w14:textId="1C9DB242" w:rsidR="003A6A93" w:rsidRPr="001E08E6" w:rsidRDefault="004C494A"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Προφανώς πρέπει να προσαρμόζε</w:t>
      </w:r>
      <w:r w:rsidR="002066E9">
        <w:rPr>
          <w:rFonts w:ascii="Times New Roman" w:hAnsi="Times New Roman" w:cs="Times New Roman"/>
          <w:sz w:val="24"/>
          <w:szCs w:val="24"/>
          <w:lang w:val="el-GR"/>
        </w:rPr>
        <w:t>ι</w:t>
      </w:r>
      <w:r w:rsidRPr="001E08E6">
        <w:rPr>
          <w:rFonts w:ascii="Times New Roman" w:hAnsi="Times New Roman" w:cs="Times New Roman"/>
          <w:sz w:val="24"/>
          <w:szCs w:val="24"/>
          <w:lang w:val="el-GR"/>
        </w:rPr>
        <w:t xml:space="preserve"> τη μειωμένη τιμή κάθε φορά, για παράδειγμα: </w:t>
      </w:r>
    </w:p>
    <w:p w14:paraId="7BDA577F" w14:textId="77777777" w:rsidR="003A6A93" w:rsidRPr="001E08E6" w:rsidRDefault="004C494A"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Εβδομάδα 1: “20% έκπτωση! </w:t>
      </w:r>
      <w:r w:rsidRPr="001E08E6">
        <w:rPr>
          <w:rFonts w:ascii="Times New Roman" w:hAnsi="Times New Roman" w:cs="Times New Roman"/>
          <w:strike/>
          <w:sz w:val="24"/>
          <w:szCs w:val="24"/>
          <w:lang w:val="el-GR"/>
        </w:rPr>
        <w:t>100 €</w:t>
      </w:r>
      <w:r w:rsidRPr="001E08E6">
        <w:rPr>
          <w:rFonts w:ascii="Times New Roman" w:hAnsi="Times New Roman" w:cs="Times New Roman"/>
          <w:sz w:val="24"/>
          <w:szCs w:val="24"/>
          <w:lang w:val="el-GR"/>
        </w:rPr>
        <w:t xml:space="preserve"> 80 € » </w:t>
      </w:r>
    </w:p>
    <w:p w14:paraId="26BAC412" w14:textId="77777777" w:rsidR="003A6A93" w:rsidRPr="001E08E6" w:rsidRDefault="004C494A"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Εβδομάδα 2: « 30% έκπτωση! </w:t>
      </w:r>
      <w:r w:rsidRPr="001E08E6">
        <w:rPr>
          <w:rFonts w:ascii="Times New Roman" w:hAnsi="Times New Roman" w:cs="Times New Roman"/>
          <w:strike/>
          <w:sz w:val="24"/>
          <w:szCs w:val="24"/>
          <w:lang w:val="el-GR"/>
        </w:rPr>
        <w:t>100€</w:t>
      </w:r>
      <w:r w:rsidRPr="001E08E6">
        <w:rPr>
          <w:rFonts w:ascii="Times New Roman" w:hAnsi="Times New Roman" w:cs="Times New Roman"/>
          <w:sz w:val="24"/>
          <w:szCs w:val="24"/>
          <w:lang w:val="el-GR"/>
        </w:rPr>
        <w:t xml:space="preserve"> 70€ » </w:t>
      </w:r>
    </w:p>
    <w:p w14:paraId="3CEE607F" w14:textId="77777777" w:rsidR="003A6A93" w:rsidRPr="001E08E6" w:rsidRDefault="004C494A"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Εβδομάδα 3: «Αυτή την εβδομάδα έκπτωση 40%! </w:t>
      </w:r>
      <w:r w:rsidRPr="001E08E6">
        <w:rPr>
          <w:rFonts w:ascii="Times New Roman" w:hAnsi="Times New Roman" w:cs="Times New Roman"/>
          <w:strike/>
          <w:sz w:val="24"/>
          <w:szCs w:val="24"/>
          <w:lang w:val="el-GR"/>
        </w:rPr>
        <w:t>100€</w:t>
      </w:r>
      <w:r w:rsidRPr="001E08E6">
        <w:rPr>
          <w:rFonts w:ascii="Times New Roman" w:hAnsi="Times New Roman" w:cs="Times New Roman"/>
          <w:sz w:val="24"/>
          <w:szCs w:val="24"/>
          <w:lang w:val="el-GR"/>
        </w:rPr>
        <w:t xml:space="preserve"> 60€ » </w:t>
      </w:r>
    </w:p>
    <w:p w14:paraId="6D6B24DD" w14:textId="37546D35" w:rsidR="004C494A" w:rsidRPr="001E08E6" w:rsidRDefault="004C494A"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Εβδομάδα 4: “50% έκπτωση! Τελευταία εβδομάδα εκπτώσεων! </w:t>
      </w:r>
      <w:r w:rsidRPr="001E08E6">
        <w:rPr>
          <w:rFonts w:ascii="Times New Roman" w:hAnsi="Times New Roman" w:cs="Times New Roman"/>
          <w:strike/>
          <w:sz w:val="24"/>
          <w:szCs w:val="24"/>
          <w:lang w:val="el-GR"/>
        </w:rPr>
        <w:t>100€</w:t>
      </w:r>
      <w:r w:rsidRPr="001E08E6">
        <w:rPr>
          <w:rFonts w:ascii="Times New Roman" w:hAnsi="Times New Roman" w:cs="Times New Roman"/>
          <w:sz w:val="24"/>
          <w:szCs w:val="24"/>
          <w:lang w:val="el-GR"/>
        </w:rPr>
        <w:t xml:space="preserve"> 50€ »</w:t>
      </w:r>
    </w:p>
    <w:p w14:paraId="13BFEAC1" w14:textId="77777777" w:rsidR="00FA5BE7" w:rsidRDefault="00FA5BE7" w:rsidP="00FA5BE7">
      <w:pPr>
        <w:spacing w:line="240" w:lineRule="auto"/>
        <w:jc w:val="both"/>
        <w:rPr>
          <w:rFonts w:ascii="Times New Roman" w:hAnsi="Times New Roman" w:cs="Times New Roman"/>
          <w:sz w:val="24"/>
          <w:szCs w:val="24"/>
          <w:lang w:val="el-GR"/>
        </w:rPr>
      </w:pPr>
    </w:p>
    <w:p w14:paraId="5226C69C" w14:textId="77777777" w:rsidR="00FA5BE7" w:rsidRDefault="00FA5BE7" w:rsidP="00FA5BE7">
      <w:pPr>
        <w:spacing w:line="240" w:lineRule="auto"/>
        <w:jc w:val="both"/>
        <w:rPr>
          <w:rFonts w:ascii="Times New Roman" w:hAnsi="Times New Roman" w:cs="Times New Roman"/>
          <w:sz w:val="24"/>
          <w:szCs w:val="24"/>
          <w:lang w:val="el-GR"/>
        </w:rPr>
      </w:pPr>
    </w:p>
    <w:p w14:paraId="349E3626" w14:textId="77777777" w:rsidR="00FA5BE7" w:rsidRDefault="00FA5BE7" w:rsidP="00FA5BE7">
      <w:pPr>
        <w:spacing w:line="240" w:lineRule="auto"/>
        <w:jc w:val="both"/>
        <w:rPr>
          <w:rFonts w:ascii="Times New Roman" w:hAnsi="Times New Roman" w:cs="Times New Roman"/>
          <w:sz w:val="24"/>
          <w:szCs w:val="24"/>
          <w:lang w:val="el-GR"/>
        </w:rPr>
      </w:pPr>
    </w:p>
    <w:p w14:paraId="349023BA" w14:textId="77777777" w:rsidR="00FA5BE7" w:rsidRPr="001E08E6" w:rsidRDefault="00FA5BE7" w:rsidP="00FA5BE7">
      <w:pPr>
        <w:spacing w:line="240" w:lineRule="auto"/>
        <w:jc w:val="both"/>
        <w:rPr>
          <w:rFonts w:ascii="Times New Roman" w:hAnsi="Times New Roman" w:cs="Times New Roman"/>
          <w:sz w:val="24"/>
          <w:szCs w:val="24"/>
          <w:lang w:val="el-GR"/>
        </w:rPr>
      </w:pPr>
    </w:p>
    <w:p w14:paraId="70AE541C" w14:textId="77777777" w:rsidR="00FA5BE7" w:rsidRDefault="009648C6" w:rsidP="00FA5BE7">
      <w:pPr>
        <w:spacing w:line="240" w:lineRule="auto"/>
        <w:ind w:left="720"/>
        <w:jc w:val="both"/>
        <w:rPr>
          <w:rFonts w:ascii="Times New Roman" w:hAnsi="Times New Roman" w:cs="Times New Roman"/>
          <w:b/>
          <w:sz w:val="24"/>
          <w:szCs w:val="24"/>
          <w:lang w:val="el-GR"/>
        </w:rPr>
      </w:pPr>
      <w:r w:rsidRPr="001E08E6">
        <w:rPr>
          <w:rFonts w:ascii="Times New Roman" w:hAnsi="Times New Roman" w:cs="Times New Roman"/>
          <w:b/>
          <w:sz w:val="24"/>
          <w:szCs w:val="24"/>
          <w:lang w:val="el-GR"/>
        </w:rPr>
        <w:t xml:space="preserve">Περίπτωση 2: </w:t>
      </w:r>
    </w:p>
    <w:p w14:paraId="64FCC958" w14:textId="6ADD9840" w:rsidR="007074E0" w:rsidRPr="00FA5BE7" w:rsidRDefault="009648C6" w:rsidP="00FA5BE7">
      <w:pPr>
        <w:spacing w:line="240" w:lineRule="auto"/>
        <w:ind w:left="720"/>
        <w:jc w:val="both"/>
        <w:rPr>
          <w:rFonts w:ascii="Times New Roman" w:hAnsi="Times New Roman" w:cs="Times New Roman"/>
          <w:b/>
          <w:sz w:val="24"/>
          <w:szCs w:val="24"/>
          <w:lang w:val="el-GR"/>
        </w:rPr>
      </w:pPr>
      <w:r w:rsidRPr="001E08E6">
        <w:rPr>
          <w:rFonts w:ascii="Times New Roman" w:hAnsi="Times New Roman" w:cs="Times New Roman"/>
          <w:sz w:val="24"/>
          <w:szCs w:val="24"/>
          <w:lang w:val="el-GR"/>
        </w:rPr>
        <w:t xml:space="preserve">Λίγο πριν την </w:t>
      </w:r>
      <w:r w:rsidRPr="001E08E6">
        <w:rPr>
          <w:rFonts w:ascii="Times New Roman" w:hAnsi="Times New Roman" w:cs="Times New Roman"/>
          <w:sz w:val="24"/>
          <w:szCs w:val="24"/>
        </w:rPr>
        <w:t>Black</w:t>
      </w:r>
      <w:r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rPr>
        <w:t>Friday</w:t>
      </w:r>
      <w:r w:rsidRPr="001E08E6">
        <w:rPr>
          <w:rFonts w:ascii="Times New Roman" w:hAnsi="Times New Roman" w:cs="Times New Roman"/>
          <w:sz w:val="24"/>
          <w:szCs w:val="24"/>
          <w:lang w:val="el-GR"/>
        </w:rPr>
        <w:t xml:space="preserve">, </w:t>
      </w:r>
      <w:r w:rsidR="002066E9">
        <w:rPr>
          <w:rFonts w:ascii="Times New Roman" w:hAnsi="Times New Roman" w:cs="Times New Roman"/>
          <w:sz w:val="24"/>
          <w:szCs w:val="24"/>
          <w:lang w:val="el-GR"/>
        </w:rPr>
        <w:t>ο έμπορος καθόρισε</w:t>
      </w:r>
      <w:r w:rsidRPr="001E08E6">
        <w:rPr>
          <w:rFonts w:ascii="Times New Roman" w:hAnsi="Times New Roman" w:cs="Times New Roman"/>
          <w:sz w:val="24"/>
          <w:szCs w:val="24"/>
          <w:lang w:val="el-GR"/>
        </w:rPr>
        <w:t xml:space="preserve"> την τιμή μιας κονσόλας παιχνιδιών στα 500€. Κατά τη διάρκεια της </w:t>
      </w:r>
      <w:r w:rsidRPr="001E08E6">
        <w:rPr>
          <w:rFonts w:ascii="Times New Roman" w:hAnsi="Times New Roman" w:cs="Times New Roman"/>
          <w:sz w:val="24"/>
          <w:szCs w:val="24"/>
        </w:rPr>
        <w:t>Black</w:t>
      </w:r>
      <w:r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rPr>
        <w:t>Friday</w:t>
      </w:r>
      <w:r w:rsidRPr="001E08E6">
        <w:rPr>
          <w:rFonts w:ascii="Times New Roman" w:hAnsi="Times New Roman" w:cs="Times New Roman"/>
          <w:sz w:val="24"/>
          <w:szCs w:val="24"/>
          <w:lang w:val="el-GR"/>
        </w:rPr>
        <w:t xml:space="preserve">, </w:t>
      </w:r>
      <w:r w:rsidR="002066E9">
        <w:rPr>
          <w:rFonts w:ascii="Times New Roman" w:hAnsi="Times New Roman" w:cs="Times New Roman"/>
          <w:sz w:val="24"/>
          <w:szCs w:val="24"/>
          <w:lang w:val="el-GR"/>
        </w:rPr>
        <w:t>χορήγησε</w:t>
      </w:r>
      <w:r w:rsidR="002066E9"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έκπτωση 15% σε αυτήν την κονσό</w:t>
      </w:r>
      <w:r w:rsidR="00DE7AE1" w:rsidRPr="001E08E6">
        <w:rPr>
          <w:rFonts w:ascii="Times New Roman" w:hAnsi="Times New Roman" w:cs="Times New Roman"/>
          <w:sz w:val="24"/>
          <w:szCs w:val="24"/>
          <w:lang w:val="el-GR"/>
        </w:rPr>
        <w:t>λα παιχνιδιών και</w:t>
      </w:r>
      <w:r w:rsidRPr="001E08E6">
        <w:rPr>
          <w:rFonts w:ascii="Times New Roman" w:hAnsi="Times New Roman" w:cs="Times New Roman"/>
          <w:sz w:val="24"/>
          <w:szCs w:val="24"/>
          <w:lang w:val="el-GR"/>
        </w:rPr>
        <w:t xml:space="preserve"> η μειωμένη τιμή ανέρχεται στα 425€. </w:t>
      </w:r>
    </w:p>
    <w:p w14:paraId="0A8DAC7B" w14:textId="1746E79D" w:rsidR="007074E0" w:rsidRPr="001E08E6" w:rsidRDefault="009648C6"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Με την ευκαιρία της </w:t>
      </w:r>
      <w:r w:rsidRPr="001E08E6">
        <w:rPr>
          <w:rFonts w:ascii="Times New Roman" w:hAnsi="Times New Roman" w:cs="Times New Roman"/>
          <w:sz w:val="24"/>
          <w:szCs w:val="24"/>
        </w:rPr>
        <w:t>Cyber</w:t>
      </w:r>
      <w:r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rPr>
        <w:t>Monday</w:t>
      </w:r>
      <w:r w:rsidRPr="001E08E6">
        <w:rPr>
          <w:rFonts w:ascii="Times New Roman" w:hAnsi="Times New Roman" w:cs="Times New Roman"/>
          <w:sz w:val="24"/>
          <w:szCs w:val="24"/>
          <w:lang w:val="el-GR"/>
        </w:rPr>
        <w:t xml:space="preserve">, </w:t>
      </w:r>
      <w:r w:rsidR="002066E9">
        <w:rPr>
          <w:rFonts w:ascii="Times New Roman" w:hAnsi="Times New Roman" w:cs="Times New Roman"/>
          <w:sz w:val="24"/>
          <w:szCs w:val="24"/>
          <w:lang w:val="el-GR"/>
        </w:rPr>
        <w:t xml:space="preserve">θέλει </w:t>
      </w:r>
      <w:r w:rsidR="002066E9"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 xml:space="preserve">να </w:t>
      </w:r>
      <w:r w:rsidR="002066E9">
        <w:rPr>
          <w:rFonts w:ascii="Times New Roman" w:hAnsi="Times New Roman" w:cs="Times New Roman"/>
          <w:sz w:val="24"/>
          <w:szCs w:val="24"/>
          <w:lang w:val="el-GR"/>
        </w:rPr>
        <w:t>χορηγήσει</w:t>
      </w:r>
      <w:r w:rsidR="002066E9"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έκπτωση 20% στην ίδια κονσόλα. Ωστόσο, θα χρειαστεί να καθορίσε</w:t>
      </w:r>
      <w:r w:rsidR="002066E9">
        <w:rPr>
          <w:rFonts w:ascii="Times New Roman" w:hAnsi="Times New Roman" w:cs="Times New Roman"/>
          <w:sz w:val="24"/>
          <w:szCs w:val="24"/>
          <w:lang w:val="el-GR"/>
        </w:rPr>
        <w:t>ι</w:t>
      </w:r>
      <w:r w:rsidRPr="001E08E6">
        <w:rPr>
          <w:rFonts w:ascii="Times New Roman" w:hAnsi="Times New Roman" w:cs="Times New Roman"/>
          <w:sz w:val="24"/>
          <w:szCs w:val="24"/>
          <w:lang w:val="el-GR"/>
        </w:rPr>
        <w:t xml:space="preserve"> μια νέα τιμή αναφοράς. Εφόσον η </w:t>
      </w:r>
      <w:r w:rsidRPr="001E08E6">
        <w:rPr>
          <w:rFonts w:ascii="Times New Roman" w:hAnsi="Times New Roman" w:cs="Times New Roman"/>
          <w:sz w:val="24"/>
          <w:szCs w:val="24"/>
        </w:rPr>
        <w:t>Black</w:t>
      </w:r>
      <w:r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rPr>
        <w:t>Friday</w:t>
      </w:r>
      <w:r w:rsidRPr="001E08E6">
        <w:rPr>
          <w:rFonts w:ascii="Times New Roman" w:hAnsi="Times New Roman" w:cs="Times New Roman"/>
          <w:sz w:val="24"/>
          <w:szCs w:val="24"/>
          <w:lang w:val="el-GR"/>
        </w:rPr>
        <w:t xml:space="preserve"> πέφτει κατά τη νέα περίοδο αναφοράς, η νέα τιμή αναφοράς που θα πρέπει να δηλώσε</w:t>
      </w:r>
      <w:r w:rsidR="002066E9">
        <w:rPr>
          <w:rFonts w:ascii="Times New Roman" w:hAnsi="Times New Roman" w:cs="Times New Roman"/>
          <w:sz w:val="24"/>
          <w:szCs w:val="24"/>
          <w:lang w:val="el-GR"/>
        </w:rPr>
        <w:t>ι</w:t>
      </w:r>
      <w:r w:rsidRPr="001E08E6">
        <w:rPr>
          <w:rFonts w:ascii="Times New Roman" w:hAnsi="Times New Roman" w:cs="Times New Roman"/>
          <w:sz w:val="24"/>
          <w:szCs w:val="24"/>
          <w:lang w:val="el-GR"/>
        </w:rPr>
        <w:t xml:space="preserve"> θα είναι 425 € και όχι 500 €. </w:t>
      </w:r>
    </w:p>
    <w:p w14:paraId="7C52DEAA" w14:textId="643C33F9" w:rsidR="009648C6" w:rsidRPr="001E08E6" w:rsidRDefault="009648C6"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Εάν έχε</w:t>
      </w:r>
      <w:r w:rsidR="00815CF4">
        <w:rPr>
          <w:rFonts w:ascii="Times New Roman" w:hAnsi="Times New Roman" w:cs="Times New Roman"/>
          <w:sz w:val="24"/>
          <w:szCs w:val="24"/>
          <w:lang w:val="el-GR"/>
        </w:rPr>
        <w:t>τ</w:t>
      </w:r>
      <w:r w:rsidRPr="001E08E6">
        <w:rPr>
          <w:rFonts w:ascii="Times New Roman" w:hAnsi="Times New Roman" w:cs="Times New Roman"/>
          <w:sz w:val="24"/>
          <w:szCs w:val="24"/>
          <w:lang w:val="el-GR"/>
        </w:rPr>
        <w:t>ε και φυσικά καταστήματα και ηλεκτρονικό κατάστημα, μπορεί για παράδειγμα να προσφέρε</w:t>
      </w:r>
      <w:r w:rsidR="002066E9">
        <w:rPr>
          <w:rFonts w:ascii="Times New Roman" w:hAnsi="Times New Roman" w:cs="Times New Roman"/>
          <w:sz w:val="24"/>
          <w:szCs w:val="24"/>
          <w:lang w:val="el-GR"/>
        </w:rPr>
        <w:t>ι</w:t>
      </w:r>
      <w:r w:rsidRPr="001E08E6">
        <w:rPr>
          <w:rFonts w:ascii="Times New Roman" w:hAnsi="Times New Roman" w:cs="Times New Roman"/>
          <w:sz w:val="24"/>
          <w:szCs w:val="24"/>
          <w:lang w:val="el-GR"/>
        </w:rPr>
        <w:t xml:space="preserve"> έκπτωση </w:t>
      </w:r>
      <w:r w:rsidRPr="001E08E6">
        <w:rPr>
          <w:rFonts w:ascii="Times New Roman" w:hAnsi="Times New Roman" w:cs="Times New Roman"/>
          <w:sz w:val="24"/>
          <w:szCs w:val="24"/>
        </w:rPr>
        <w:t>Black</w:t>
      </w:r>
      <w:r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rPr>
        <w:t>Friday</w:t>
      </w:r>
      <w:r w:rsidRPr="001E08E6">
        <w:rPr>
          <w:rFonts w:ascii="Times New Roman" w:hAnsi="Times New Roman" w:cs="Times New Roman"/>
          <w:sz w:val="24"/>
          <w:szCs w:val="24"/>
          <w:lang w:val="el-GR"/>
        </w:rPr>
        <w:t xml:space="preserve"> μόνο στα φυσικά καταστήματα και να χορηγήσετε έκπτωση </w:t>
      </w:r>
      <w:r w:rsidRPr="001E08E6">
        <w:rPr>
          <w:rFonts w:ascii="Times New Roman" w:hAnsi="Times New Roman" w:cs="Times New Roman"/>
          <w:sz w:val="24"/>
          <w:szCs w:val="24"/>
        </w:rPr>
        <w:t>Cyber</w:t>
      </w:r>
      <w:r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rPr>
        <w:t>Monday</w:t>
      </w:r>
      <w:r w:rsidRPr="001E08E6">
        <w:rPr>
          <w:rFonts w:ascii="Times New Roman" w:hAnsi="Times New Roman" w:cs="Times New Roman"/>
          <w:sz w:val="24"/>
          <w:szCs w:val="24"/>
          <w:lang w:val="el-GR"/>
        </w:rPr>
        <w:t xml:space="preserve"> μόνο στο ηλεκτρονικό κατάστημα και να αναφέρε</w:t>
      </w:r>
      <w:r w:rsidR="002066E9">
        <w:rPr>
          <w:rFonts w:ascii="Times New Roman" w:hAnsi="Times New Roman" w:cs="Times New Roman"/>
          <w:sz w:val="24"/>
          <w:szCs w:val="24"/>
          <w:lang w:val="el-GR"/>
        </w:rPr>
        <w:t>ι</w:t>
      </w:r>
      <w:r w:rsidRPr="001E08E6">
        <w:rPr>
          <w:rFonts w:ascii="Times New Roman" w:hAnsi="Times New Roman" w:cs="Times New Roman"/>
          <w:sz w:val="24"/>
          <w:szCs w:val="24"/>
          <w:lang w:val="el-GR"/>
        </w:rPr>
        <w:t xml:space="preserve"> μια τιμή</w:t>
      </w:r>
      <w:r w:rsidR="00DE7AE1" w:rsidRPr="001E08E6">
        <w:rPr>
          <w:rFonts w:ascii="Times New Roman" w:hAnsi="Times New Roman" w:cs="Times New Roman"/>
          <w:sz w:val="24"/>
          <w:szCs w:val="24"/>
          <w:lang w:val="el-GR"/>
        </w:rPr>
        <w:t xml:space="preserve"> αναφοράς 500 €</w:t>
      </w:r>
      <w:r w:rsidRPr="001E08E6">
        <w:rPr>
          <w:rFonts w:ascii="Times New Roman" w:hAnsi="Times New Roman" w:cs="Times New Roman"/>
          <w:sz w:val="24"/>
          <w:szCs w:val="24"/>
          <w:lang w:val="el-GR"/>
        </w:rPr>
        <w:t>. Η τιμή αναφοράς ισχύει ανά κανάλι πωλήσεων.</w:t>
      </w:r>
    </w:p>
    <w:p w14:paraId="1ED8C5CF" w14:textId="77777777" w:rsidR="008C2DDA" w:rsidRPr="008C2DDA" w:rsidRDefault="008C2DDA" w:rsidP="002B54F3">
      <w:pPr>
        <w:pStyle w:val="2"/>
        <w:spacing w:line="240" w:lineRule="auto"/>
        <w:rPr>
          <w:rFonts w:ascii="Times New Roman" w:eastAsiaTheme="minorHAnsi" w:hAnsi="Times New Roman" w:cs="Times New Roman"/>
          <w:color w:val="auto"/>
          <w:sz w:val="24"/>
          <w:szCs w:val="24"/>
          <w:lang w:val="el-GR"/>
        </w:rPr>
      </w:pPr>
    </w:p>
    <w:p w14:paraId="425B3143" w14:textId="6134686F" w:rsidR="008C2DDA" w:rsidRPr="008C2DDA" w:rsidRDefault="008C2DDA" w:rsidP="008C2DDA">
      <w:pPr>
        <w:ind w:left="720"/>
        <w:rPr>
          <w:rFonts w:ascii="Times New Roman" w:hAnsi="Times New Roman" w:cs="Times New Roman"/>
          <w:sz w:val="24"/>
          <w:szCs w:val="24"/>
          <w:lang w:val="el-GR"/>
        </w:rPr>
      </w:pPr>
      <w:r w:rsidRPr="008C2DDA">
        <w:rPr>
          <w:rFonts w:ascii="Times New Roman" w:hAnsi="Times New Roman" w:cs="Times New Roman"/>
          <w:sz w:val="24"/>
          <w:szCs w:val="24"/>
          <w:lang w:val="el-GR"/>
        </w:rPr>
        <w:t>Περισσότερα παραδείγματα για την κατανόηση των βασικών κανόνων περιέχονται στο Παράρτημα.</w:t>
      </w:r>
    </w:p>
    <w:p w14:paraId="3F7DA138" w14:textId="77777777" w:rsidR="008C2DDA" w:rsidRPr="008C2DDA" w:rsidRDefault="008C2DDA" w:rsidP="008C2DDA">
      <w:pPr>
        <w:rPr>
          <w:lang w:val="el-GR"/>
        </w:rPr>
      </w:pPr>
    </w:p>
    <w:p w14:paraId="65412D48" w14:textId="49CD40C0" w:rsidR="00C841CC" w:rsidRPr="001E08E6" w:rsidRDefault="00FE1636" w:rsidP="002B54F3">
      <w:pPr>
        <w:pStyle w:val="2"/>
        <w:spacing w:line="240" w:lineRule="auto"/>
        <w:rPr>
          <w:rFonts w:ascii="Times New Roman" w:hAnsi="Times New Roman" w:cs="Times New Roman"/>
          <w:sz w:val="24"/>
          <w:szCs w:val="24"/>
          <w:lang w:val="el-GR"/>
        </w:rPr>
      </w:pPr>
      <w:bookmarkStart w:id="29" w:name="_Toc127443038"/>
      <w:r w:rsidRPr="001E08E6">
        <w:rPr>
          <w:rFonts w:ascii="Times New Roman" w:eastAsiaTheme="minorEastAsia" w:hAnsi="Times New Roman" w:cs="Times New Roman"/>
          <w:color w:val="002060"/>
          <w:sz w:val="24"/>
          <w:szCs w:val="24"/>
          <w:lang w:val="el-GR"/>
        </w:rPr>
        <w:t xml:space="preserve">3.3.4 </w:t>
      </w:r>
      <w:proofErr w:type="spellStart"/>
      <w:r w:rsidR="00C841CC" w:rsidRPr="001E08E6">
        <w:rPr>
          <w:rFonts w:ascii="Times New Roman" w:hAnsi="Times New Roman" w:cs="Times New Roman"/>
          <w:sz w:val="24"/>
          <w:szCs w:val="24"/>
          <w:lang w:val="el-GR"/>
        </w:rPr>
        <w:t>Ευαλλοίωτα</w:t>
      </w:r>
      <w:proofErr w:type="spellEnd"/>
      <w:r w:rsidR="00C841CC" w:rsidRPr="001E08E6">
        <w:rPr>
          <w:rFonts w:ascii="Times New Roman" w:hAnsi="Times New Roman" w:cs="Times New Roman"/>
          <w:sz w:val="24"/>
          <w:szCs w:val="24"/>
          <w:lang w:val="el-GR"/>
        </w:rPr>
        <w:t xml:space="preserve"> προϊόντα</w:t>
      </w:r>
      <w:bookmarkEnd w:id="29"/>
      <w:r w:rsidR="00C841CC" w:rsidRPr="001E08E6">
        <w:rPr>
          <w:rFonts w:ascii="Times New Roman" w:hAnsi="Times New Roman" w:cs="Times New Roman"/>
          <w:sz w:val="24"/>
          <w:szCs w:val="24"/>
          <w:lang w:val="el-GR"/>
        </w:rPr>
        <w:t xml:space="preserve"> </w:t>
      </w:r>
    </w:p>
    <w:p w14:paraId="753AFD43" w14:textId="77777777" w:rsidR="00896857" w:rsidRPr="001E08E6" w:rsidRDefault="00896857" w:rsidP="002B54F3">
      <w:pPr>
        <w:pStyle w:val="a3"/>
        <w:spacing w:line="240" w:lineRule="auto"/>
        <w:rPr>
          <w:rFonts w:ascii="Times New Roman" w:eastAsiaTheme="minorEastAsia" w:hAnsi="Times New Roman" w:cs="Times New Roman"/>
          <w:color w:val="002060"/>
          <w:sz w:val="24"/>
          <w:szCs w:val="24"/>
          <w:lang w:val="el-GR"/>
        </w:rPr>
      </w:pPr>
    </w:p>
    <w:p w14:paraId="723AE921" w14:textId="77777777" w:rsidR="00C841CC" w:rsidRPr="001E08E6" w:rsidRDefault="00C841CC" w:rsidP="002B54F3">
      <w:pPr>
        <w:pStyle w:val="a3"/>
        <w:spacing w:line="240" w:lineRule="auto"/>
        <w:jc w:val="both"/>
        <w:rPr>
          <w:rFonts w:ascii="Times New Roman" w:hAnsi="Times New Roman" w:cs="Times New Roman"/>
          <w:sz w:val="24"/>
          <w:szCs w:val="24"/>
          <w:lang w:val="el-GR"/>
        </w:rPr>
      </w:pPr>
    </w:p>
    <w:p w14:paraId="4F083FFE" w14:textId="2540A381" w:rsidR="00C617D9" w:rsidRPr="00CA7159" w:rsidRDefault="002B54F3"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Σύμφωνα με την παρ. 2β του άρθρου 15 ν.4177/2013 οι κανόνες για την ανακοίνωση της τιμής της παρ. 2α του άρ</w:t>
      </w:r>
      <w:r w:rsidR="00494CB5">
        <w:rPr>
          <w:rFonts w:ascii="Times New Roman" w:hAnsi="Times New Roman" w:cs="Times New Roman"/>
          <w:sz w:val="24"/>
          <w:szCs w:val="24"/>
          <w:lang w:val="el-GR"/>
        </w:rPr>
        <w:t>θρου 15 ν.4177/2013 δεν εφαρμόζον</w:t>
      </w:r>
      <w:r w:rsidRPr="001E08E6">
        <w:rPr>
          <w:rFonts w:ascii="Times New Roman" w:hAnsi="Times New Roman" w:cs="Times New Roman"/>
          <w:sz w:val="24"/>
          <w:szCs w:val="24"/>
          <w:lang w:val="el-GR"/>
        </w:rPr>
        <w:t xml:space="preserve">ται για νωπά και </w:t>
      </w:r>
      <w:proofErr w:type="spellStart"/>
      <w:r w:rsidRPr="001E08E6">
        <w:rPr>
          <w:rFonts w:ascii="Times New Roman" w:hAnsi="Times New Roman" w:cs="Times New Roman"/>
          <w:sz w:val="24"/>
          <w:szCs w:val="24"/>
          <w:lang w:val="el-GR"/>
        </w:rPr>
        <w:t>ευαλλοίωτα</w:t>
      </w:r>
      <w:proofErr w:type="spellEnd"/>
      <w:r w:rsidRPr="001E08E6">
        <w:rPr>
          <w:rFonts w:ascii="Times New Roman" w:hAnsi="Times New Roman" w:cs="Times New Roman"/>
          <w:sz w:val="24"/>
          <w:szCs w:val="24"/>
          <w:lang w:val="el-GR"/>
        </w:rPr>
        <w:t xml:space="preserve"> γεωργικά προϊόντα και τρόφιμα τα οποία, από τη φύση τους ή στο στάδιο της μεταποίησης, ενδέχεται να καταστούν ακατάλληλα προς πώληση εντός τριάντα (30) ημερών από τη συγκομιδή, την παραγωγή ή τη μεταποίηση, και ιδίως όσα περιλαμβάνονται στο Παράρτημα Ι του ν. 4492/2017 (Α΄ 156). Εξακολουθούν ασφαλώς να εφαρμόζονται οι διατάξεις για της αθέμιτες εμπορικές πρακτικές </w:t>
      </w:r>
      <w:r w:rsidRPr="00CA7159">
        <w:rPr>
          <w:rFonts w:ascii="Times New Roman" w:hAnsi="Times New Roman" w:cs="Times New Roman"/>
          <w:sz w:val="24"/>
          <w:szCs w:val="24"/>
          <w:lang w:val="el-GR"/>
        </w:rPr>
        <w:t>(</w:t>
      </w:r>
      <w:r w:rsidRPr="008353E2">
        <w:rPr>
          <w:rFonts w:ascii="Times New Roman" w:hAnsi="Times New Roman" w:cs="Times New Roman"/>
          <w:sz w:val="24"/>
          <w:szCs w:val="24"/>
          <w:lang w:val="el-GR"/>
        </w:rPr>
        <w:t xml:space="preserve">βλ. κατωτέρω </w:t>
      </w:r>
      <w:r w:rsidR="002100B4" w:rsidRPr="008353E2">
        <w:rPr>
          <w:rFonts w:ascii="Times New Roman" w:hAnsi="Times New Roman" w:cs="Times New Roman"/>
          <w:sz w:val="24"/>
          <w:szCs w:val="24"/>
          <w:lang w:val="el-GR"/>
        </w:rPr>
        <w:t xml:space="preserve">παρ. </w:t>
      </w:r>
      <w:r w:rsidR="002066E9">
        <w:rPr>
          <w:rFonts w:ascii="Times New Roman" w:hAnsi="Times New Roman" w:cs="Times New Roman"/>
          <w:sz w:val="24"/>
          <w:szCs w:val="24"/>
          <w:lang w:val="el-GR"/>
        </w:rPr>
        <w:t>27</w:t>
      </w:r>
      <w:r w:rsidR="002066E9" w:rsidRPr="008353E2">
        <w:rPr>
          <w:rFonts w:ascii="Times New Roman" w:hAnsi="Times New Roman" w:cs="Times New Roman"/>
          <w:sz w:val="24"/>
          <w:szCs w:val="24"/>
          <w:lang w:val="el-GR"/>
        </w:rPr>
        <w:t xml:space="preserve"> </w:t>
      </w:r>
      <w:proofErr w:type="spellStart"/>
      <w:r w:rsidR="002100B4" w:rsidRPr="008353E2">
        <w:rPr>
          <w:rFonts w:ascii="Times New Roman" w:hAnsi="Times New Roman" w:cs="Times New Roman"/>
          <w:sz w:val="24"/>
          <w:szCs w:val="24"/>
          <w:lang w:val="el-GR"/>
        </w:rPr>
        <w:t>επ</w:t>
      </w:r>
      <w:proofErr w:type="spellEnd"/>
      <w:r w:rsidR="002100B4" w:rsidRPr="00CA7159">
        <w:rPr>
          <w:rFonts w:ascii="Times New Roman" w:hAnsi="Times New Roman" w:cs="Times New Roman"/>
          <w:sz w:val="24"/>
          <w:szCs w:val="24"/>
          <w:lang w:val="el-GR"/>
        </w:rPr>
        <w:t>.</w:t>
      </w:r>
      <w:r w:rsidRPr="00CA7159">
        <w:rPr>
          <w:rFonts w:ascii="Times New Roman" w:hAnsi="Times New Roman" w:cs="Times New Roman"/>
          <w:sz w:val="24"/>
          <w:szCs w:val="24"/>
          <w:lang w:val="el-GR"/>
        </w:rPr>
        <w:t>).</w:t>
      </w:r>
    </w:p>
    <w:p w14:paraId="6633F492" w14:textId="05143888" w:rsidR="00C841CC" w:rsidRPr="001E08E6" w:rsidRDefault="00C841CC" w:rsidP="002B54F3">
      <w:pPr>
        <w:pStyle w:val="a3"/>
        <w:spacing w:line="240" w:lineRule="auto"/>
        <w:jc w:val="both"/>
        <w:rPr>
          <w:rFonts w:ascii="Times New Roman" w:hAnsi="Times New Roman" w:cs="Times New Roman"/>
          <w:sz w:val="24"/>
          <w:szCs w:val="24"/>
          <w:lang w:val="el-GR"/>
        </w:rPr>
      </w:pPr>
    </w:p>
    <w:p w14:paraId="148A2C8B" w14:textId="1FD8463D" w:rsidR="00CA7159" w:rsidRDefault="00CA7159" w:rsidP="008353E2">
      <w:pPr>
        <w:rPr>
          <w:rFonts w:ascii="Times New Roman" w:hAnsi="Times New Roman" w:cs="Times New Roman"/>
          <w:sz w:val="24"/>
          <w:szCs w:val="24"/>
          <w:lang w:val="el-GR"/>
        </w:rPr>
      </w:pPr>
    </w:p>
    <w:p w14:paraId="09D16D77" w14:textId="464880AE" w:rsidR="00CA7159" w:rsidRPr="00CA7159" w:rsidRDefault="00CA7159" w:rsidP="008353E2">
      <w:pPr>
        <w:rPr>
          <w:rFonts w:ascii="Times New Roman" w:hAnsi="Times New Roman" w:cs="Times New Roman"/>
          <w:sz w:val="24"/>
          <w:szCs w:val="24"/>
          <w:lang w:val="el-GR"/>
        </w:rPr>
      </w:pPr>
      <w:r w:rsidRPr="008353E2">
        <w:rPr>
          <w:rFonts w:ascii="Times New Roman" w:eastAsiaTheme="majorEastAsia" w:hAnsi="Times New Roman" w:cs="Times New Roman"/>
          <w:color w:val="2F5496" w:themeColor="accent1" w:themeShade="BF"/>
          <w:sz w:val="24"/>
          <w:szCs w:val="24"/>
          <w:lang w:val="el-GR"/>
        </w:rPr>
        <w:t xml:space="preserve">3.3.5 </w:t>
      </w:r>
      <w:r>
        <w:rPr>
          <w:rFonts w:ascii="Times New Roman" w:eastAsiaTheme="majorEastAsia" w:hAnsi="Times New Roman" w:cs="Times New Roman"/>
          <w:color w:val="2F5496" w:themeColor="accent1" w:themeShade="BF"/>
          <w:sz w:val="24"/>
          <w:szCs w:val="24"/>
          <w:lang w:val="el-GR"/>
        </w:rPr>
        <w:t>Μπορ</w:t>
      </w:r>
      <w:r w:rsidR="008F2903">
        <w:rPr>
          <w:rFonts w:ascii="Times New Roman" w:eastAsiaTheme="majorEastAsia" w:hAnsi="Times New Roman" w:cs="Times New Roman"/>
          <w:color w:val="2F5496" w:themeColor="accent1" w:themeShade="BF"/>
          <w:sz w:val="24"/>
          <w:szCs w:val="24"/>
          <w:lang w:val="el-GR"/>
        </w:rPr>
        <w:t xml:space="preserve">ούν να αναφέρονται οι έμποροι στην </w:t>
      </w:r>
      <w:r>
        <w:rPr>
          <w:rFonts w:ascii="Times New Roman" w:eastAsiaTheme="majorEastAsia" w:hAnsi="Times New Roman" w:cs="Times New Roman"/>
          <w:color w:val="2F5496" w:themeColor="accent1" w:themeShade="BF"/>
          <w:sz w:val="24"/>
          <w:szCs w:val="24"/>
          <w:lang w:val="el-GR"/>
        </w:rPr>
        <w:t xml:space="preserve">προτεινόμενη λιανική τιμή/ </w:t>
      </w:r>
      <w:proofErr w:type="spellStart"/>
      <w:r>
        <w:rPr>
          <w:rFonts w:ascii="Times New Roman" w:eastAsiaTheme="majorEastAsia" w:hAnsi="Times New Roman" w:cs="Times New Roman"/>
          <w:color w:val="2F5496" w:themeColor="accent1" w:themeShade="BF"/>
          <w:sz w:val="24"/>
          <w:szCs w:val="24"/>
          <w:lang w:val="el-GR"/>
        </w:rPr>
        <w:t>συνιστώμενη</w:t>
      </w:r>
      <w:proofErr w:type="spellEnd"/>
      <w:r>
        <w:rPr>
          <w:rFonts w:ascii="Times New Roman" w:eastAsiaTheme="majorEastAsia" w:hAnsi="Times New Roman" w:cs="Times New Roman"/>
          <w:color w:val="2F5496" w:themeColor="accent1" w:themeShade="BF"/>
          <w:sz w:val="24"/>
          <w:szCs w:val="24"/>
          <w:lang w:val="el-GR"/>
        </w:rPr>
        <w:t xml:space="preserve"> τιμή τιμοκαταλόγου;</w:t>
      </w:r>
    </w:p>
    <w:p w14:paraId="345123A6" w14:textId="77777777" w:rsidR="007F2921" w:rsidRPr="001E08E6" w:rsidRDefault="007F2921" w:rsidP="002B54F3">
      <w:pPr>
        <w:pStyle w:val="a3"/>
        <w:spacing w:line="240" w:lineRule="auto"/>
        <w:ind w:left="435"/>
        <w:jc w:val="both"/>
        <w:rPr>
          <w:rFonts w:ascii="Times New Roman" w:hAnsi="Times New Roman" w:cs="Times New Roman"/>
          <w:sz w:val="24"/>
          <w:szCs w:val="24"/>
          <w:lang w:val="el-GR"/>
        </w:rPr>
      </w:pPr>
    </w:p>
    <w:p w14:paraId="55646F85" w14:textId="2E3489B4" w:rsidR="00857A61" w:rsidRPr="001E08E6" w:rsidRDefault="00CA7159" w:rsidP="00CA7159">
      <w:pPr>
        <w:pStyle w:val="a3"/>
        <w:numPr>
          <w:ilvl w:val="0"/>
          <w:numId w:val="11"/>
        </w:numPr>
        <w:spacing w:line="24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Οι έμποροι δ</w:t>
      </w:r>
      <w:r w:rsidR="00857A61" w:rsidRPr="001E08E6">
        <w:rPr>
          <w:rFonts w:ascii="Times New Roman" w:hAnsi="Times New Roman" w:cs="Times New Roman"/>
          <w:sz w:val="24"/>
          <w:szCs w:val="24"/>
          <w:lang w:val="el-GR"/>
        </w:rPr>
        <w:t>εν μπορ</w:t>
      </w:r>
      <w:r>
        <w:rPr>
          <w:rFonts w:ascii="Times New Roman" w:hAnsi="Times New Roman" w:cs="Times New Roman"/>
          <w:sz w:val="24"/>
          <w:szCs w:val="24"/>
          <w:lang w:val="el-GR"/>
        </w:rPr>
        <w:t>ούν</w:t>
      </w:r>
      <w:r w:rsidR="00857A61" w:rsidRPr="001E08E6">
        <w:rPr>
          <w:rFonts w:ascii="Times New Roman" w:hAnsi="Times New Roman" w:cs="Times New Roman"/>
          <w:sz w:val="24"/>
          <w:szCs w:val="24"/>
          <w:lang w:val="el-GR"/>
        </w:rPr>
        <w:t xml:space="preserve"> να χρησιμοποιήσ</w:t>
      </w:r>
      <w:r>
        <w:rPr>
          <w:rFonts w:ascii="Times New Roman" w:hAnsi="Times New Roman" w:cs="Times New Roman"/>
          <w:sz w:val="24"/>
          <w:szCs w:val="24"/>
          <w:lang w:val="el-GR"/>
        </w:rPr>
        <w:t>ουν</w:t>
      </w:r>
      <w:r w:rsidR="00857A61" w:rsidRPr="001E08E6">
        <w:rPr>
          <w:rFonts w:ascii="Times New Roman" w:hAnsi="Times New Roman" w:cs="Times New Roman"/>
          <w:sz w:val="24"/>
          <w:szCs w:val="24"/>
          <w:lang w:val="el-GR"/>
        </w:rPr>
        <w:t xml:space="preserve"> την </w:t>
      </w:r>
      <w:r w:rsidRPr="00CA7159">
        <w:rPr>
          <w:rFonts w:ascii="Times New Roman" w:hAnsi="Times New Roman" w:cs="Times New Roman"/>
          <w:sz w:val="24"/>
          <w:szCs w:val="24"/>
          <w:lang w:val="el-GR"/>
        </w:rPr>
        <w:t>προτεινόμενη λιανική τιμή</w:t>
      </w:r>
      <w:r>
        <w:rPr>
          <w:rFonts w:ascii="Times New Roman" w:hAnsi="Times New Roman" w:cs="Times New Roman"/>
          <w:sz w:val="24"/>
          <w:szCs w:val="24"/>
          <w:lang w:val="el-GR"/>
        </w:rPr>
        <w:t xml:space="preserve">/ </w:t>
      </w:r>
      <w:proofErr w:type="spellStart"/>
      <w:r w:rsidR="00236869" w:rsidRPr="001E08E6">
        <w:rPr>
          <w:rFonts w:ascii="Times New Roman" w:hAnsi="Times New Roman" w:cs="Times New Roman"/>
          <w:sz w:val="24"/>
          <w:szCs w:val="24"/>
          <w:lang w:val="el-GR"/>
        </w:rPr>
        <w:t>συνιστώμενη</w:t>
      </w:r>
      <w:proofErr w:type="spellEnd"/>
      <w:r w:rsidR="00236869" w:rsidRPr="001E08E6">
        <w:rPr>
          <w:rFonts w:ascii="Times New Roman" w:hAnsi="Times New Roman" w:cs="Times New Roman"/>
          <w:sz w:val="24"/>
          <w:szCs w:val="24"/>
          <w:lang w:val="el-GR"/>
        </w:rPr>
        <w:t xml:space="preserve"> </w:t>
      </w:r>
      <w:r w:rsidR="00857A61" w:rsidRPr="001E08E6">
        <w:rPr>
          <w:rFonts w:ascii="Times New Roman" w:hAnsi="Times New Roman" w:cs="Times New Roman"/>
          <w:sz w:val="24"/>
          <w:szCs w:val="24"/>
          <w:lang w:val="el-GR"/>
        </w:rPr>
        <w:t xml:space="preserve">τιμή καταλόγου ως </w:t>
      </w:r>
      <w:r w:rsidR="00236869" w:rsidRPr="001E08E6">
        <w:rPr>
          <w:rFonts w:ascii="Times New Roman" w:hAnsi="Times New Roman" w:cs="Times New Roman"/>
          <w:sz w:val="24"/>
          <w:szCs w:val="24"/>
          <w:lang w:val="el-GR"/>
        </w:rPr>
        <w:t>προγενέστερη</w:t>
      </w:r>
      <w:r w:rsidR="00857A61" w:rsidRPr="001E08E6">
        <w:rPr>
          <w:rFonts w:ascii="Times New Roman" w:hAnsi="Times New Roman" w:cs="Times New Roman"/>
          <w:sz w:val="24"/>
          <w:szCs w:val="24"/>
          <w:lang w:val="el-GR"/>
        </w:rPr>
        <w:t xml:space="preserve"> τιμή/τιμή αναφοράς για την ανακοίνωση μείωσης τιμής. Η τιμή αναφοράς είναι η χαμηλότερη τιμή που </w:t>
      </w:r>
      <w:r>
        <w:rPr>
          <w:rFonts w:ascii="Times New Roman" w:hAnsi="Times New Roman" w:cs="Times New Roman"/>
          <w:sz w:val="24"/>
          <w:szCs w:val="24"/>
          <w:lang w:val="el-GR"/>
        </w:rPr>
        <w:t>εφάρμοσαν</w:t>
      </w:r>
      <w:r w:rsidRPr="001E08E6">
        <w:rPr>
          <w:rFonts w:ascii="Times New Roman" w:hAnsi="Times New Roman" w:cs="Times New Roman"/>
          <w:sz w:val="24"/>
          <w:szCs w:val="24"/>
          <w:lang w:val="el-GR"/>
        </w:rPr>
        <w:t xml:space="preserve"> </w:t>
      </w:r>
      <w:r w:rsidR="00857A61" w:rsidRPr="001E08E6">
        <w:rPr>
          <w:rFonts w:ascii="Times New Roman" w:hAnsi="Times New Roman" w:cs="Times New Roman"/>
          <w:sz w:val="24"/>
          <w:szCs w:val="24"/>
          <w:lang w:val="el-GR"/>
        </w:rPr>
        <w:t>κατά τη διάρκεια τ</w:t>
      </w:r>
      <w:r w:rsidR="00236869" w:rsidRPr="001E08E6">
        <w:rPr>
          <w:rFonts w:ascii="Times New Roman" w:hAnsi="Times New Roman" w:cs="Times New Roman"/>
          <w:sz w:val="24"/>
          <w:szCs w:val="24"/>
          <w:lang w:val="el-GR"/>
        </w:rPr>
        <w:t>ων προηγούμενων</w:t>
      </w:r>
      <w:r w:rsidR="00857A61" w:rsidRPr="001E08E6">
        <w:rPr>
          <w:rFonts w:ascii="Times New Roman" w:hAnsi="Times New Roman" w:cs="Times New Roman"/>
          <w:sz w:val="24"/>
          <w:szCs w:val="24"/>
          <w:lang w:val="el-GR"/>
        </w:rPr>
        <w:t xml:space="preserve"> τριάντα </w:t>
      </w:r>
      <w:r w:rsidR="00012BA3">
        <w:rPr>
          <w:rFonts w:ascii="Times New Roman" w:hAnsi="Times New Roman" w:cs="Times New Roman"/>
          <w:sz w:val="24"/>
          <w:szCs w:val="24"/>
          <w:lang w:val="el-GR"/>
        </w:rPr>
        <w:t xml:space="preserve"> (30) </w:t>
      </w:r>
      <w:r w:rsidR="00857A61" w:rsidRPr="001E08E6">
        <w:rPr>
          <w:rFonts w:ascii="Times New Roman" w:hAnsi="Times New Roman" w:cs="Times New Roman"/>
          <w:sz w:val="24"/>
          <w:szCs w:val="24"/>
          <w:lang w:val="el-GR"/>
        </w:rPr>
        <w:t xml:space="preserve">ημερών. </w:t>
      </w:r>
    </w:p>
    <w:p w14:paraId="71EF2C31" w14:textId="77777777" w:rsidR="00AA7440" w:rsidRPr="001E08E6" w:rsidRDefault="00AA7440" w:rsidP="002B54F3">
      <w:pPr>
        <w:pStyle w:val="a3"/>
        <w:spacing w:line="240" w:lineRule="auto"/>
        <w:jc w:val="both"/>
        <w:rPr>
          <w:rFonts w:ascii="Times New Roman" w:hAnsi="Times New Roman" w:cs="Times New Roman"/>
          <w:sz w:val="24"/>
          <w:szCs w:val="24"/>
          <w:lang w:val="el-GR"/>
        </w:rPr>
      </w:pPr>
    </w:p>
    <w:p w14:paraId="18771ED4" w14:textId="32E06D2A" w:rsidR="008F2903" w:rsidRDefault="00CA7159" w:rsidP="00B26314">
      <w:pPr>
        <w:pStyle w:val="a3"/>
        <w:numPr>
          <w:ilvl w:val="0"/>
          <w:numId w:val="11"/>
        </w:numPr>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Οι έμποροι μπορούν </w:t>
      </w:r>
      <w:r w:rsidR="00236869" w:rsidRPr="001E08E6">
        <w:rPr>
          <w:rFonts w:ascii="Times New Roman" w:hAnsi="Times New Roman" w:cs="Times New Roman"/>
          <w:sz w:val="24"/>
          <w:szCs w:val="24"/>
          <w:lang w:val="el-GR"/>
        </w:rPr>
        <w:t xml:space="preserve">ασφαλώς </w:t>
      </w:r>
      <w:r w:rsidR="00857A61" w:rsidRPr="001E08E6">
        <w:rPr>
          <w:rFonts w:ascii="Times New Roman" w:hAnsi="Times New Roman" w:cs="Times New Roman"/>
          <w:sz w:val="24"/>
          <w:szCs w:val="24"/>
          <w:lang w:val="el-GR"/>
        </w:rPr>
        <w:t xml:space="preserve">να </w:t>
      </w:r>
      <w:r w:rsidR="00236869" w:rsidRPr="001E08E6">
        <w:rPr>
          <w:rFonts w:ascii="Times New Roman" w:hAnsi="Times New Roman" w:cs="Times New Roman"/>
          <w:sz w:val="24"/>
          <w:szCs w:val="24"/>
          <w:lang w:val="el-GR"/>
        </w:rPr>
        <w:t>κάν</w:t>
      </w:r>
      <w:r>
        <w:rPr>
          <w:rFonts w:ascii="Times New Roman" w:hAnsi="Times New Roman" w:cs="Times New Roman"/>
          <w:sz w:val="24"/>
          <w:szCs w:val="24"/>
          <w:lang w:val="el-GR"/>
        </w:rPr>
        <w:t>ουν</w:t>
      </w:r>
      <w:r w:rsidR="00236869" w:rsidRPr="001E08E6">
        <w:rPr>
          <w:rFonts w:ascii="Times New Roman" w:hAnsi="Times New Roman" w:cs="Times New Roman"/>
          <w:sz w:val="24"/>
          <w:szCs w:val="24"/>
          <w:lang w:val="el-GR"/>
        </w:rPr>
        <w:t xml:space="preserve"> αναφορά</w:t>
      </w:r>
      <w:r w:rsidR="00857A61" w:rsidRPr="001E08E6">
        <w:rPr>
          <w:rFonts w:ascii="Times New Roman" w:hAnsi="Times New Roman" w:cs="Times New Roman"/>
          <w:sz w:val="24"/>
          <w:szCs w:val="24"/>
          <w:lang w:val="el-GR"/>
        </w:rPr>
        <w:t xml:space="preserve"> στη</w:t>
      </w:r>
      <w:r w:rsidR="00B26314">
        <w:rPr>
          <w:rFonts w:ascii="Times New Roman" w:hAnsi="Times New Roman" w:cs="Times New Roman"/>
          <w:sz w:val="24"/>
          <w:szCs w:val="24"/>
          <w:lang w:val="el-GR"/>
        </w:rPr>
        <w:t>ν</w:t>
      </w:r>
      <w:r w:rsidR="00B26314" w:rsidRPr="008353E2">
        <w:rPr>
          <w:lang w:val="el-GR"/>
        </w:rPr>
        <w:t xml:space="preserve"> </w:t>
      </w:r>
      <w:r w:rsidR="00B26314" w:rsidRPr="00B26314">
        <w:rPr>
          <w:rFonts w:ascii="Times New Roman" w:hAnsi="Times New Roman" w:cs="Times New Roman"/>
          <w:sz w:val="24"/>
          <w:szCs w:val="24"/>
          <w:lang w:val="el-GR"/>
        </w:rPr>
        <w:t>προτεινόμενη λιανική τιμή</w:t>
      </w:r>
      <w:r w:rsidR="00B26314">
        <w:rPr>
          <w:rFonts w:ascii="Times New Roman" w:hAnsi="Times New Roman" w:cs="Times New Roman"/>
          <w:sz w:val="24"/>
          <w:szCs w:val="24"/>
          <w:lang w:val="el-GR"/>
        </w:rPr>
        <w:t xml:space="preserve">/ </w:t>
      </w:r>
      <w:proofErr w:type="spellStart"/>
      <w:r w:rsidR="00857A61" w:rsidRPr="001E08E6">
        <w:rPr>
          <w:rFonts w:ascii="Times New Roman" w:hAnsi="Times New Roman" w:cs="Times New Roman"/>
          <w:sz w:val="24"/>
          <w:szCs w:val="24"/>
          <w:lang w:val="el-GR"/>
        </w:rPr>
        <w:t>συνιστώμενη</w:t>
      </w:r>
      <w:proofErr w:type="spellEnd"/>
      <w:r w:rsidR="00857A61" w:rsidRPr="001E08E6">
        <w:rPr>
          <w:rFonts w:ascii="Times New Roman" w:hAnsi="Times New Roman" w:cs="Times New Roman"/>
          <w:sz w:val="24"/>
          <w:szCs w:val="24"/>
          <w:lang w:val="el-GR"/>
        </w:rPr>
        <w:t xml:space="preserve"> τιμή καταλόγου στο πλαίσιο σύγκρισης τιμών, αλλά δεν μπορ</w:t>
      </w:r>
      <w:r w:rsidR="00B26314">
        <w:rPr>
          <w:rFonts w:ascii="Times New Roman" w:hAnsi="Times New Roman" w:cs="Times New Roman"/>
          <w:sz w:val="24"/>
          <w:szCs w:val="24"/>
          <w:lang w:val="el-GR"/>
        </w:rPr>
        <w:t>ούν</w:t>
      </w:r>
      <w:r w:rsidR="00857A61" w:rsidRPr="001E08E6">
        <w:rPr>
          <w:rFonts w:ascii="Times New Roman" w:hAnsi="Times New Roman" w:cs="Times New Roman"/>
          <w:sz w:val="24"/>
          <w:szCs w:val="24"/>
          <w:lang w:val="el-GR"/>
        </w:rPr>
        <w:t xml:space="preserve"> να δώσ</w:t>
      </w:r>
      <w:r w:rsidR="00B26314">
        <w:rPr>
          <w:rFonts w:ascii="Times New Roman" w:hAnsi="Times New Roman" w:cs="Times New Roman"/>
          <w:sz w:val="24"/>
          <w:szCs w:val="24"/>
          <w:lang w:val="el-GR"/>
        </w:rPr>
        <w:t>ουν</w:t>
      </w:r>
      <w:r w:rsidR="00857A61" w:rsidRPr="001E08E6">
        <w:rPr>
          <w:rFonts w:ascii="Times New Roman" w:hAnsi="Times New Roman" w:cs="Times New Roman"/>
          <w:sz w:val="24"/>
          <w:szCs w:val="24"/>
          <w:lang w:val="el-GR"/>
        </w:rPr>
        <w:t xml:space="preserve"> την εντύπωση ότι πρόκειται για μείωση τιμής</w:t>
      </w:r>
      <w:r w:rsidR="00B46FD6" w:rsidRPr="001E08E6">
        <w:rPr>
          <w:rFonts w:ascii="Times New Roman" w:hAnsi="Times New Roman" w:cs="Times New Roman"/>
          <w:sz w:val="24"/>
          <w:szCs w:val="24"/>
          <w:lang w:val="el-GR"/>
        </w:rPr>
        <w:t xml:space="preserve">, για παράδειγμα, τοποθετώντας την τιμή </w:t>
      </w:r>
      <w:r w:rsidR="004D3FA7" w:rsidRPr="001E08E6">
        <w:rPr>
          <w:rFonts w:ascii="Times New Roman" w:hAnsi="Times New Roman" w:cs="Times New Roman"/>
          <w:sz w:val="24"/>
          <w:szCs w:val="24"/>
          <w:lang w:val="el-GR"/>
        </w:rPr>
        <w:t>δίπλα ή κάτω από δι</w:t>
      </w:r>
      <w:r w:rsidR="00B26314">
        <w:rPr>
          <w:rFonts w:ascii="Times New Roman" w:hAnsi="Times New Roman" w:cs="Times New Roman"/>
          <w:sz w:val="24"/>
          <w:szCs w:val="24"/>
          <w:lang w:val="el-GR"/>
        </w:rPr>
        <w:t>α</w:t>
      </w:r>
      <w:r w:rsidR="004D3FA7" w:rsidRPr="001E08E6">
        <w:rPr>
          <w:rFonts w:ascii="Times New Roman" w:hAnsi="Times New Roman" w:cs="Times New Roman"/>
          <w:sz w:val="24"/>
          <w:szCs w:val="24"/>
          <w:lang w:val="el-GR"/>
        </w:rPr>
        <w:t>γραμμένη</w:t>
      </w:r>
      <w:r w:rsidR="00B46FD6" w:rsidRPr="001E08E6">
        <w:rPr>
          <w:rFonts w:ascii="Times New Roman" w:hAnsi="Times New Roman" w:cs="Times New Roman"/>
          <w:sz w:val="24"/>
          <w:szCs w:val="24"/>
          <w:lang w:val="el-GR"/>
        </w:rPr>
        <w:t xml:space="preserve"> τιμή καταλόγου. </w:t>
      </w:r>
      <w:r w:rsidR="00236869" w:rsidRPr="001E08E6">
        <w:rPr>
          <w:rFonts w:ascii="Times New Roman" w:hAnsi="Times New Roman" w:cs="Times New Roman"/>
          <w:sz w:val="24"/>
          <w:szCs w:val="24"/>
          <w:lang w:val="el-GR"/>
        </w:rPr>
        <w:t>Θα πρέπει να διασφαλίζ</w:t>
      </w:r>
      <w:r w:rsidR="00B26314">
        <w:rPr>
          <w:rFonts w:ascii="Times New Roman" w:hAnsi="Times New Roman" w:cs="Times New Roman"/>
          <w:sz w:val="24"/>
          <w:szCs w:val="24"/>
          <w:lang w:val="el-GR"/>
        </w:rPr>
        <w:t>ουν</w:t>
      </w:r>
      <w:r w:rsidR="00236869" w:rsidRPr="001E08E6">
        <w:rPr>
          <w:rFonts w:ascii="Times New Roman" w:hAnsi="Times New Roman" w:cs="Times New Roman"/>
          <w:sz w:val="24"/>
          <w:szCs w:val="24"/>
          <w:lang w:val="el-GR"/>
        </w:rPr>
        <w:t xml:space="preserve"> ότι</w:t>
      </w:r>
      <w:r w:rsidR="00B46FD6" w:rsidRPr="001E08E6">
        <w:rPr>
          <w:rFonts w:ascii="Times New Roman" w:hAnsi="Times New Roman" w:cs="Times New Roman"/>
          <w:sz w:val="24"/>
          <w:szCs w:val="24"/>
          <w:lang w:val="el-GR"/>
        </w:rPr>
        <w:t xml:space="preserve"> </w:t>
      </w:r>
      <w:r w:rsidR="00236869" w:rsidRPr="001E08E6">
        <w:rPr>
          <w:rFonts w:ascii="Times New Roman" w:hAnsi="Times New Roman" w:cs="Times New Roman"/>
          <w:sz w:val="24"/>
          <w:szCs w:val="24"/>
          <w:lang w:val="el-GR"/>
        </w:rPr>
        <w:t xml:space="preserve">δεν θα δημιουργείται σύγχυση μεταξύ </w:t>
      </w:r>
      <w:r w:rsidR="00B46FD6" w:rsidRPr="001E08E6">
        <w:rPr>
          <w:rFonts w:ascii="Times New Roman" w:hAnsi="Times New Roman" w:cs="Times New Roman"/>
          <w:sz w:val="24"/>
          <w:szCs w:val="24"/>
          <w:lang w:val="el-GR"/>
        </w:rPr>
        <w:t>τη</w:t>
      </w:r>
      <w:r w:rsidR="00236869" w:rsidRPr="001E08E6">
        <w:rPr>
          <w:rFonts w:ascii="Times New Roman" w:hAnsi="Times New Roman" w:cs="Times New Roman"/>
          <w:sz w:val="24"/>
          <w:szCs w:val="24"/>
          <w:lang w:val="el-GR"/>
        </w:rPr>
        <w:t>ς</w:t>
      </w:r>
      <w:r w:rsidR="00B46FD6" w:rsidRPr="001E08E6">
        <w:rPr>
          <w:rFonts w:ascii="Times New Roman" w:hAnsi="Times New Roman" w:cs="Times New Roman"/>
          <w:sz w:val="24"/>
          <w:szCs w:val="24"/>
          <w:lang w:val="el-GR"/>
        </w:rPr>
        <w:t xml:space="preserve"> σύγκριση</w:t>
      </w:r>
      <w:r w:rsidR="00B26314">
        <w:rPr>
          <w:rFonts w:ascii="Times New Roman" w:hAnsi="Times New Roman" w:cs="Times New Roman"/>
          <w:sz w:val="24"/>
          <w:szCs w:val="24"/>
          <w:lang w:val="el-GR"/>
        </w:rPr>
        <w:t>ς</w:t>
      </w:r>
      <w:r w:rsidR="00B46FD6" w:rsidRPr="001E08E6">
        <w:rPr>
          <w:rFonts w:ascii="Times New Roman" w:hAnsi="Times New Roman" w:cs="Times New Roman"/>
          <w:sz w:val="24"/>
          <w:szCs w:val="24"/>
          <w:lang w:val="el-GR"/>
        </w:rPr>
        <w:t xml:space="preserve"> τιμών </w:t>
      </w:r>
      <w:r w:rsidR="00236869" w:rsidRPr="001E08E6">
        <w:rPr>
          <w:rFonts w:ascii="Times New Roman" w:hAnsi="Times New Roman" w:cs="Times New Roman"/>
          <w:sz w:val="24"/>
          <w:szCs w:val="24"/>
          <w:lang w:val="el-GR"/>
        </w:rPr>
        <w:t>και της</w:t>
      </w:r>
      <w:r w:rsidR="00B46FD6" w:rsidRPr="001E08E6">
        <w:rPr>
          <w:rFonts w:ascii="Times New Roman" w:hAnsi="Times New Roman" w:cs="Times New Roman"/>
          <w:sz w:val="24"/>
          <w:szCs w:val="24"/>
          <w:lang w:val="el-GR"/>
        </w:rPr>
        <w:t xml:space="preserve"> μείωση</w:t>
      </w:r>
      <w:r w:rsidR="00426F7C" w:rsidRPr="001E08E6">
        <w:rPr>
          <w:rFonts w:ascii="Times New Roman" w:hAnsi="Times New Roman" w:cs="Times New Roman"/>
          <w:sz w:val="24"/>
          <w:szCs w:val="24"/>
          <w:lang w:val="el-GR"/>
        </w:rPr>
        <w:t>ς</w:t>
      </w:r>
      <w:r w:rsidR="00B46FD6" w:rsidRPr="001E08E6">
        <w:rPr>
          <w:rFonts w:ascii="Times New Roman" w:hAnsi="Times New Roman" w:cs="Times New Roman"/>
          <w:sz w:val="24"/>
          <w:szCs w:val="24"/>
          <w:lang w:val="el-GR"/>
        </w:rPr>
        <w:t xml:space="preserve"> τιμής.</w:t>
      </w:r>
      <w:r w:rsidR="00FE1636" w:rsidRPr="001E08E6">
        <w:rPr>
          <w:rFonts w:ascii="Times New Roman" w:hAnsi="Times New Roman" w:cs="Times New Roman"/>
          <w:sz w:val="24"/>
          <w:szCs w:val="24"/>
          <w:lang w:val="el-GR"/>
        </w:rPr>
        <w:t xml:space="preserve"> </w:t>
      </w:r>
    </w:p>
    <w:p w14:paraId="1DC0CE11" w14:textId="77777777" w:rsidR="008F2903" w:rsidRPr="008353E2" w:rsidRDefault="008F2903" w:rsidP="008353E2">
      <w:pPr>
        <w:pStyle w:val="a3"/>
        <w:rPr>
          <w:rFonts w:ascii="Times New Roman" w:hAnsi="Times New Roman" w:cs="Times New Roman"/>
          <w:sz w:val="24"/>
          <w:szCs w:val="24"/>
          <w:lang w:val="el-GR"/>
        </w:rPr>
      </w:pPr>
    </w:p>
    <w:p w14:paraId="45F62E9C" w14:textId="00CA2278" w:rsidR="00857A61" w:rsidRPr="001E08E6" w:rsidRDefault="00B46FD6" w:rsidP="008353E2">
      <w:pPr>
        <w:pStyle w:val="a3"/>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Γενικά, επιτρέπεται η αναφορά "πρόσθετων" τιμών αναφοράς, όπως οι </w:t>
      </w:r>
      <w:proofErr w:type="spellStart"/>
      <w:r w:rsidR="00FA5BE7">
        <w:rPr>
          <w:rFonts w:ascii="Times New Roman" w:hAnsi="Times New Roman" w:cs="Times New Roman"/>
          <w:sz w:val="24"/>
          <w:szCs w:val="24"/>
          <w:lang w:val="el-GR"/>
        </w:rPr>
        <w:t>συνιστώμενες</w:t>
      </w:r>
      <w:proofErr w:type="spellEnd"/>
      <w:r w:rsidR="00FA5BE7">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τιμές καταλόγου</w:t>
      </w:r>
      <w:r w:rsidR="00426F7C" w:rsidRPr="001E08E6">
        <w:rPr>
          <w:rFonts w:ascii="Times New Roman" w:hAnsi="Times New Roman" w:cs="Times New Roman"/>
          <w:sz w:val="24"/>
          <w:szCs w:val="24"/>
          <w:lang w:val="el-GR"/>
        </w:rPr>
        <w:t xml:space="preserve">. </w:t>
      </w:r>
      <w:r w:rsidR="00FA5BE7">
        <w:rPr>
          <w:rFonts w:ascii="Times New Roman" w:hAnsi="Times New Roman" w:cs="Times New Roman"/>
          <w:sz w:val="24"/>
          <w:szCs w:val="24"/>
          <w:lang w:val="el-GR"/>
        </w:rPr>
        <w:t>Ωστόσο, ο</w:t>
      </w:r>
      <w:r w:rsidR="00426F7C" w:rsidRPr="001E08E6">
        <w:rPr>
          <w:rFonts w:ascii="Times New Roman" w:hAnsi="Times New Roman" w:cs="Times New Roman"/>
          <w:sz w:val="24"/>
          <w:szCs w:val="24"/>
          <w:lang w:val="el-GR"/>
        </w:rPr>
        <w:t>ι γενικοί κανόνες για τις αθέμιτες εμπορικές πρακτικές</w:t>
      </w:r>
      <w:r w:rsidR="004D3FA7" w:rsidRPr="001E08E6">
        <w:rPr>
          <w:rFonts w:ascii="Times New Roman" w:hAnsi="Times New Roman" w:cs="Times New Roman"/>
          <w:sz w:val="24"/>
          <w:szCs w:val="24"/>
          <w:lang w:val="el-GR"/>
        </w:rPr>
        <w:t xml:space="preserve"> εξακολουθούν επίσης να ισχύουν (</w:t>
      </w:r>
      <w:r w:rsidR="004D3FA7" w:rsidRPr="008353E2">
        <w:rPr>
          <w:rFonts w:ascii="Times New Roman" w:hAnsi="Times New Roman" w:cs="Times New Roman"/>
          <w:sz w:val="24"/>
          <w:szCs w:val="24"/>
          <w:lang w:val="el-GR"/>
        </w:rPr>
        <w:t xml:space="preserve">βλ. κατωτέρω </w:t>
      </w:r>
      <w:r w:rsidR="002100B4" w:rsidRPr="008353E2">
        <w:rPr>
          <w:rFonts w:ascii="Times New Roman" w:hAnsi="Times New Roman" w:cs="Times New Roman"/>
          <w:sz w:val="24"/>
          <w:szCs w:val="24"/>
          <w:lang w:val="el-GR"/>
        </w:rPr>
        <w:t xml:space="preserve">παρ. </w:t>
      </w:r>
      <w:r w:rsidR="002066E9" w:rsidRPr="008353E2">
        <w:rPr>
          <w:rFonts w:ascii="Times New Roman" w:hAnsi="Times New Roman" w:cs="Times New Roman"/>
          <w:sz w:val="24"/>
          <w:szCs w:val="24"/>
          <w:lang w:val="el-GR"/>
        </w:rPr>
        <w:t>2</w:t>
      </w:r>
      <w:r w:rsidR="002066E9">
        <w:rPr>
          <w:rFonts w:ascii="Times New Roman" w:hAnsi="Times New Roman" w:cs="Times New Roman"/>
          <w:sz w:val="24"/>
          <w:szCs w:val="24"/>
          <w:lang w:val="el-GR"/>
        </w:rPr>
        <w:t>7</w:t>
      </w:r>
      <w:r w:rsidR="002066E9" w:rsidRPr="008353E2">
        <w:rPr>
          <w:rFonts w:ascii="Times New Roman" w:hAnsi="Times New Roman" w:cs="Times New Roman"/>
          <w:sz w:val="24"/>
          <w:szCs w:val="24"/>
          <w:lang w:val="el-GR"/>
        </w:rPr>
        <w:t xml:space="preserve"> </w:t>
      </w:r>
      <w:proofErr w:type="spellStart"/>
      <w:r w:rsidR="002100B4" w:rsidRPr="008353E2">
        <w:rPr>
          <w:rFonts w:ascii="Times New Roman" w:hAnsi="Times New Roman" w:cs="Times New Roman"/>
          <w:sz w:val="24"/>
          <w:szCs w:val="24"/>
          <w:lang w:val="el-GR"/>
        </w:rPr>
        <w:t>επ</w:t>
      </w:r>
      <w:proofErr w:type="spellEnd"/>
      <w:r w:rsidR="008C2DDA" w:rsidRPr="008F2903">
        <w:rPr>
          <w:rFonts w:ascii="Times New Roman" w:hAnsi="Times New Roman" w:cs="Times New Roman"/>
          <w:sz w:val="24"/>
          <w:szCs w:val="24"/>
          <w:lang w:val="el-GR"/>
        </w:rPr>
        <w:t>.</w:t>
      </w:r>
      <w:r w:rsidR="004D3FA7" w:rsidRPr="008F2903">
        <w:rPr>
          <w:rFonts w:ascii="Times New Roman" w:hAnsi="Times New Roman" w:cs="Times New Roman"/>
          <w:sz w:val="24"/>
          <w:szCs w:val="24"/>
          <w:lang w:val="el-GR"/>
        </w:rPr>
        <w:t>).</w:t>
      </w:r>
      <w:r w:rsidRPr="008F2903">
        <w:rPr>
          <w:rFonts w:ascii="Times New Roman" w:hAnsi="Times New Roman" w:cs="Times New Roman"/>
          <w:sz w:val="24"/>
          <w:szCs w:val="24"/>
          <w:lang w:val="el-GR"/>
        </w:rPr>
        <w:t xml:space="preserve"> </w:t>
      </w:r>
      <w:r w:rsidR="004D3FA7" w:rsidRPr="008F2903">
        <w:rPr>
          <w:rFonts w:ascii="Times New Roman" w:hAnsi="Times New Roman" w:cs="Times New Roman"/>
          <w:sz w:val="24"/>
          <w:szCs w:val="24"/>
          <w:lang w:val="el-GR"/>
        </w:rPr>
        <w:t>Σε κάθε περίπτωση,</w:t>
      </w:r>
      <w:r w:rsidR="00265F0D">
        <w:rPr>
          <w:rFonts w:ascii="Times New Roman" w:hAnsi="Times New Roman" w:cs="Times New Roman"/>
          <w:sz w:val="24"/>
          <w:szCs w:val="24"/>
          <w:lang w:val="el-GR"/>
        </w:rPr>
        <w:t xml:space="preserve"> δηλαδή,</w:t>
      </w:r>
      <w:r w:rsidR="004D3FA7" w:rsidRPr="008F2903">
        <w:rPr>
          <w:rFonts w:ascii="Times New Roman" w:hAnsi="Times New Roman" w:cs="Times New Roman"/>
          <w:sz w:val="24"/>
          <w:szCs w:val="24"/>
          <w:lang w:val="el-GR"/>
        </w:rPr>
        <w:t xml:space="preserve"> θ</w:t>
      </w:r>
      <w:r w:rsidR="00426F7C" w:rsidRPr="008F2903">
        <w:rPr>
          <w:rFonts w:ascii="Times New Roman" w:hAnsi="Times New Roman" w:cs="Times New Roman"/>
          <w:sz w:val="24"/>
          <w:szCs w:val="24"/>
          <w:lang w:val="el-GR"/>
        </w:rPr>
        <w:t xml:space="preserve">α </w:t>
      </w:r>
      <w:r w:rsidRPr="008F2903">
        <w:rPr>
          <w:rFonts w:ascii="Times New Roman" w:hAnsi="Times New Roman" w:cs="Times New Roman"/>
          <w:sz w:val="24"/>
          <w:szCs w:val="24"/>
          <w:lang w:val="el-GR"/>
        </w:rPr>
        <w:t xml:space="preserve">πρέπει </w:t>
      </w:r>
      <w:r w:rsidR="00426F7C" w:rsidRPr="008F2903">
        <w:rPr>
          <w:rFonts w:ascii="Times New Roman" w:hAnsi="Times New Roman" w:cs="Times New Roman"/>
          <w:sz w:val="24"/>
          <w:szCs w:val="24"/>
          <w:lang w:val="el-GR"/>
        </w:rPr>
        <w:t xml:space="preserve">οι πρόσθετες τιμές </w:t>
      </w:r>
      <w:r w:rsidR="00BA61C9" w:rsidRPr="002066E9">
        <w:rPr>
          <w:rFonts w:ascii="Times New Roman" w:hAnsi="Times New Roman" w:cs="Times New Roman"/>
          <w:sz w:val="24"/>
          <w:szCs w:val="24"/>
          <w:lang w:val="el-GR"/>
        </w:rPr>
        <w:t>αναφοράς</w:t>
      </w:r>
      <w:r w:rsidR="00BA61C9"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 xml:space="preserve">να </w:t>
      </w:r>
      <w:r w:rsidR="00426F7C" w:rsidRPr="001E08E6">
        <w:rPr>
          <w:rFonts w:ascii="Times New Roman" w:hAnsi="Times New Roman" w:cs="Times New Roman"/>
          <w:sz w:val="24"/>
          <w:szCs w:val="24"/>
          <w:lang w:val="el-GR"/>
        </w:rPr>
        <w:t>παρατίθενται</w:t>
      </w:r>
      <w:r w:rsidRPr="001E08E6">
        <w:rPr>
          <w:rFonts w:ascii="Times New Roman" w:hAnsi="Times New Roman" w:cs="Times New Roman"/>
          <w:sz w:val="24"/>
          <w:szCs w:val="24"/>
          <w:lang w:val="el-GR"/>
        </w:rPr>
        <w:t xml:space="preserve"> με σαφήνεια και δεν</w:t>
      </w:r>
      <w:r w:rsidR="00426F7C" w:rsidRPr="001E08E6">
        <w:rPr>
          <w:rFonts w:ascii="Times New Roman" w:hAnsi="Times New Roman" w:cs="Times New Roman"/>
          <w:sz w:val="24"/>
          <w:szCs w:val="24"/>
          <w:lang w:val="el-GR"/>
        </w:rPr>
        <w:t xml:space="preserve"> θα πρέπει να</w:t>
      </w:r>
      <w:r w:rsidRPr="001E08E6">
        <w:rPr>
          <w:rFonts w:ascii="Times New Roman" w:hAnsi="Times New Roman" w:cs="Times New Roman"/>
          <w:sz w:val="24"/>
          <w:szCs w:val="24"/>
          <w:lang w:val="el-GR"/>
        </w:rPr>
        <w:t xml:space="preserve"> αποσπ</w:t>
      </w:r>
      <w:r w:rsidR="00426F7C" w:rsidRPr="001E08E6">
        <w:rPr>
          <w:rFonts w:ascii="Times New Roman" w:hAnsi="Times New Roman" w:cs="Times New Roman"/>
          <w:sz w:val="24"/>
          <w:szCs w:val="24"/>
          <w:lang w:val="el-GR"/>
        </w:rPr>
        <w:t>ούν</w:t>
      </w:r>
      <w:r w:rsidRPr="001E08E6">
        <w:rPr>
          <w:rFonts w:ascii="Times New Roman" w:hAnsi="Times New Roman" w:cs="Times New Roman"/>
          <w:sz w:val="24"/>
          <w:szCs w:val="24"/>
          <w:lang w:val="el-GR"/>
        </w:rPr>
        <w:t xml:space="preserve"> </w:t>
      </w:r>
      <w:r w:rsidR="00BA61C9" w:rsidRPr="001E08E6">
        <w:rPr>
          <w:rFonts w:ascii="Times New Roman" w:hAnsi="Times New Roman" w:cs="Times New Roman"/>
          <w:sz w:val="24"/>
          <w:szCs w:val="24"/>
          <w:lang w:val="el-GR"/>
        </w:rPr>
        <w:t xml:space="preserve">οπτικά </w:t>
      </w:r>
      <w:r w:rsidRPr="001E08E6">
        <w:rPr>
          <w:rFonts w:ascii="Times New Roman" w:hAnsi="Times New Roman" w:cs="Times New Roman"/>
          <w:sz w:val="24"/>
          <w:szCs w:val="24"/>
          <w:lang w:val="el-GR"/>
        </w:rPr>
        <w:t xml:space="preserve">την προσοχή από την </w:t>
      </w:r>
      <w:r w:rsidR="00426F7C" w:rsidRPr="001E08E6">
        <w:rPr>
          <w:rFonts w:ascii="Times New Roman" w:hAnsi="Times New Roman" w:cs="Times New Roman"/>
          <w:sz w:val="24"/>
          <w:szCs w:val="24"/>
          <w:lang w:val="el-GR"/>
        </w:rPr>
        <w:t xml:space="preserve">βασική υποχρεωτική </w:t>
      </w:r>
      <w:r w:rsidRPr="001E08E6">
        <w:rPr>
          <w:rFonts w:ascii="Times New Roman" w:hAnsi="Times New Roman" w:cs="Times New Roman"/>
          <w:sz w:val="24"/>
          <w:szCs w:val="24"/>
          <w:lang w:val="el-GR"/>
        </w:rPr>
        <w:t>τιμή αναφοράς.</w:t>
      </w:r>
      <w:r w:rsidR="00426F7C" w:rsidRPr="001E08E6">
        <w:rPr>
          <w:rFonts w:ascii="Times New Roman" w:hAnsi="Times New Roman" w:cs="Times New Roman"/>
          <w:sz w:val="24"/>
          <w:szCs w:val="24"/>
          <w:lang w:val="el-GR"/>
        </w:rPr>
        <w:t xml:space="preserve"> Περαιτέρω, α</w:t>
      </w:r>
      <w:r w:rsidRPr="001E08E6">
        <w:rPr>
          <w:rFonts w:ascii="Times New Roman" w:hAnsi="Times New Roman" w:cs="Times New Roman"/>
          <w:sz w:val="24"/>
          <w:szCs w:val="24"/>
          <w:lang w:val="el-GR"/>
        </w:rPr>
        <w:t xml:space="preserve">ν η </w:t>
      </w:r>
      <w:proofErr w:type="spellStart"/>
      <w:r w:rsidRPr="001E08E6">
        <w:rPr>
          <w:rFonts w:ascii="Times New Roman" w:hAnsi="Times New Roman" w:cs="Times New Roman"/>
          <w:sz w:val="24"/>
          <w:szCs w:val="24"/>
          <w:lang w:val="el-GR"/>
        </w:rPr>
        <w:t>συνιστώμενη</w:t>
      </w:r>
      <w:proofErr w:type="spellEnd"/>
      <w:r w:rsidRPr="001E08E6">
        <w:rPr>
          <w:rFonts w:ascii="Times New Roman" w:hAnsi="Times New Roman" w:cs="Times New Roman"/>
          <w:sz w:val="24"/>
          <w:szCs w:val="24"/>
          <w:lang w:val="el-GR"/>
        </w:rPr>
        <w:t xml:space="preserve"> τιμή καταλόγου είναι αδικαιολόγητα υψηλή και δεν εφαρμόζεται ή δεν έχει εφαρμοστεί ποτέ στην πράξη, η αναφορά σε αυτήν την τιμή καταλόγου μπορεί</w:t>
      </w:r>
      <w:r w:rsidR="00265F0D">
        <w:rPr>
          <w:rFonts w:ascii="Times New Roman" w:hAnsi="Times New Roman" w:cs="Times New Roman"/>
          <w:sz w:val="24"/>
          <w:szCs w:val="24"/>
          <w:lang w:val="el-GR"/>
        </w:rPr>
        <w:t xml:space="preserve"> να είναι παραπλανητική καθώς δίδει</w:t>
      </w:r>
      <w:r w:rsidRPr="001E08E6">
        <w:rPr>
          <w:rFonts w:ascii="Times New Roman" w:hAnsi="Times New Roman" w:cs="Times New Roman"/>
          <w:sz w:val="24"/>
          <w:szCs w:val="24"/>
          <w:lang w:val="el-GR"/>
        </w:rPr>
        <w:t xml:space="preserve"> την εντύπωση ότι ο καταναλωτής λαμβάνει μεγαλύτερο όφελος από ό,τι </w:t>
      </w:r>
      <w:r w:rsidR="00BA61C9" w:rsidRPr="001E08E6">
        <w:rPr>
          <w:rFonts w:ascii="Times New Roman" w:hAnsi="Times New Roman" w:cs="Times New Roman"/>
          <w:sz w:val="24"/>
          <w:szCs w:val="24"/>
          <w:lang w:val="el-GR"/>
        </w:rPr>
        <w:t xml:space="preserve">ισχύει </w:t>
      </w:r>
      <w:r w:rsidRPr="001E08E6">
        <w:rPr>
          <w:rFonts w:ascii="Times New Roman" w:hAnsi="Times New Roman" w:cs="Times New Roman"/>
          <w:sz w:val="24"/>
          <w:szCs w:val="24"/>
          <w:lang w:val="el-GR"/>
        </w:rPr>
        <w:t>στην πραγματικότητα.</w:t>
      </w:r>
    </w:p>
    <w:p w14:paraId="7BC9C04A" w14:textId="77777777" w:rsidR="002100B4" w:rsidRDefault="002100B4" w:rsidP="002B54F3">
      <w:pPr>
        <w:spacing w:line="240" w:lineRule="auto"/>
        <w:ind w:left="720"/>
        <w:rPr>
          <w:rFonts w:ascii="Times New Roman" w:hAnsi="Times New Roman" w:cs="Times New Roman"/>
          <w:b/>
          <w:sz w:val="24"/>
          <w:szCs w:val="24"/>
          <w:lang w:val="el-GR"/>
        </w:rPr>
      </w:pPr>
    </w:p>
    <w:p w14:paraId="0E62EDA3" w14:textId="256A8AA8" w:rsidR="00FE1636" w:rsidRPr="001E08E6" w:rsidRDefault="00EB2EAF" w:rsidP="002B54F3">
      <w:pPr>
        <w:spacing w:line="240" w:lineRule="auto"/>
        <w:ind w:left="720"/>
        <w:rPr>
          <w:rFonts w:ascii="Times New Roman" w:hAnsi="Times New Roman" w:cs="Times New Roman"/>
          <w:b/>
          <w:sz w:val="24"/>
          <w:szCs w:val="24"/>
          <w:lang w:val="el-GR"/>
        </w:rPr>
      </w:pPr>
      <w:r w:rsidRPr="001E08E6">
        <w:rPr>
          <w:rFonts w:ascii="Times New Roman" w:hAnsi="Times New Roman" w:cs="Times New Roman"/>
          <w:b/>
          <w:sz w:val="24"/>
          <w:szCs w:val="24"/>
          <w:lang w:val="el-GR"/>
        </w:rPr>
        <w:t>Στην πράξη:</w:t>
      </w:r>
    </w:p>
    <w:p w14:paraId="2250E9BE" w14:textId="77777777" w:rsidR="00FE1636" w:rsidRPr="001E08E6" w:rsidRDefault="00EB2EAF" w:rsidP="002B54F3">
      <w:pPr>
        <w:spacing w:line="240" w:lineRule="auto"/>
        <w:ind w:left="720"/>
        <w:jc w:val="both"/>
        <w:rPr>
          <w:rFonts w:ascii="Times New Roman" w:hAnsi="Times New Roman" w:cs="Times New Roman"/>
          <w:b/>
          <w:sz w:val="24"/>
          <w:szCs w:val="24"/>
          <w:lang w:val="el-GR"/>
        </w:rPr>
      </w:pPr>
      <w:r w:rsidRPr="001E08E6">
        <w:rPr>
          <w:rFonts w:ascii="Times New Roman" w:hAnsi="Times New Roman" w:cs="Times New Roman"/>
          <w:b/>
          <w:sz w:val="24"/>
          <w:szCs w:val="24"/>
          <w:lang w:val="el-GR"/>
        </w:rPr>
        <w:t xml:space="preserve">Περίπτωση 1: </w:t>
      </w:r>
    </w:p>
    <w:p w14:paraId="77C60E71" w14:textId="0BAEEA02" w:rsidR="004D3FA7" w:rsidRPr="001E08E6" w:rsidRDefault="00EB2EAF" w:rsidP="00BA61C9">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Η </w:t>
      </w:r>
      <w:proofErr w:type="spellStart"/>
      <w:r w:rsidR="00BA61C9" w:rsidRPr="001E08E6">
        <w:rPr>
          <w:rFonts w:ascii="Times New Roman" w:hAnsi="Times New Roman" w:cs="Times New Roman"/>
          <w:sz w:val="24"/>
          <w:szCs w:val="24"/>
          <w:lang w:val="el-GR"/>
        </w:rPr>
        <w:t>συνιστώμενη</w:t>
      </w:r>
      <w:proofErr w:type="spellEnd"/>
      <w:r w:rsidR="00BA61C9"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 xml:space="preserve">τιμή καταλόγου για ένα νέο μοντέλο </w:t>
      </w:r>
      <w:r w:rsidR="008C2DDA">
        <w:rPr>
          <w:rFonts w:ascii="Times New Roman" w:hAnsi="Times New Roman" w:cs="Times New Roman"/>
          <w:sz w:val="24"/>
          <w:szCs w:val="24"/>
          <w:lang w:val="el-GR"/>
        </w:rPr>
        <w:t>αυτοκινήτου</w:t>
      </w:r>
      <w:r w:rsidRPr="001E08E6">
        <w:rPr>
          <w:rFonts w:ascii="Times New Roman" w:hAnsi="Times New Roman" w:cs="Times New Roman"/>
          <w:sz w:val="24"/>
          <w:szCs w:val="24"/>
          <w:lang w:val="el-GR"/>
        </w:rPr>
        <w:t xml:space="preserve"> είναι 10.000 €. Στην πράξη, κανένας αντιπρόσωπος δεν εφαρμόζει αυτήν την τιμή. Οι τιμές κυμαίνονται μεταξύ 8.000€ και 8.500€. Η τιμή σας είναι 8000€. </w:t>
      </w:r>
    </w:p>
    <w:p w14:paraId="1B19626F" w14:textId="39D02826" w:rsidR="004D3FA7" w:rsidRPr="001E08E6" w:rsidRDefault="00EB2EAF"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Ε</w:t>
      </w:r>
      <w:r w:rsidR="004D3FA7" w:rsidRPr="001E08E6">
        <w:rPr>
          <w:rFonts w:ascii="Times New Roman" w:hAnsi="Times New Roman" w:cs="Times New Roman"/>
          <w:sz w:val="24"/>
          <w:szCs w:val="24"/>
          <w:lang w:val="el-GR"/>
        </w:rPr>
        <w:t>πιτρεπόμενο</w:t>
      </w:r>
      <w:r w:rsidRPr="001E08E6">
        <w:rPr>
          <w:rFonts w:ascii="Times New Roman" w:hAnsi="Times New Roman" w:cs="Times New Roman"/>
          <w:sz w:val="24"/>
          <w:szCs w:val="24"/>
          <w:lang w:val="el-GR"/>
        </w:rPr>
        <w:t>:</w:t>
      </w:r>
      <w:r w:rsidR="00BA61C9"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 xml:space="preserve">"8.000€ – η καλύτερη τιμή!» </w:t>
      </w:r>
    </w:p>
    <w:p w14:paraId="0FD11C9E" w14:textId="77777777" w:rsidR="00BA61C9" w:rsidRPr="001E08E6" w:rsidRDefault="00EB2EAF"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Μη ε</w:t>
      </w:r>
      <w:r w:rsidR="00BA61C9" w:rsidRPr="001E08E6">
        <w:rPr>
          <w:rFonts w:ascii="Times New Roman" w:hAnsi="Times New Roman" w:cs="Times New Roman"/>
          <w:sz w:val="24"/>
          <w:szCs w:val="24"/>
          <w:lang w:val="el-GR"/>
        </w:rPr>
        <w:t>πιτρεπόμενο</w:t>
      </w:r>
      <w:r w:rsidRPr="001E08E6">
        <w:rPr>
          <w:rFonts w:ascii="Times New Roman" w:hAnsi="Times New Roman" w:cs="Times New Roman"/>
          <w:sz w:val="24"/>
          <w:szCs w:val="24"/>
          <w:lang w:val="el-GR"/>
        </w:rPr>
        <w:t>:"</w:t>
      </w:r>
      <w:r w:rsidRPr="001E08E6">
        <w:rPr>
          <w:rFonts w:ascii="Times New Roman" w:hAnsi="Times New Roman" w:cs="Times New Roman"/>
          <w:strike/>
          <w:sz w:val="24"/>
          <w:szCs w:val="24"/>
          <w:lang w:val="el-GR"/>
        </w:rPr>
        <w:t>10.000 €</w:t>
      </w:r>
      <w:r w:rsidRPr="001E08E6">
        <w:rPr>
          <w:rFonts w:ascii="Times New Roman" w:hAnsi="Times New Roman" w:cs="Times New Roman"/>
          <w:sz w:val="24"/>
          <w:szCs w:val="24"/>
          <w:lang w:val="el-GR"/>
        </w:rPr>
        <w:t xml:space="preserve"> 8.000 € » “Προτεινόμενη τιμή καταλόγου: 10.000€ – Η τιμή μας: 8.000€”</w:t>
      </w:r>
    </w:p>
    <w:p w14:paraId="0E102418" w14:textId="77777777" w:rsidR="00BA61C9" w:rsidRPr="001E08E6" w:rsidRDefault="00BA61C9" w:rsidP="002B54F3">
      <w:pPr>
        <w:spacing w:line="240" w:lineRule="auto"/>
        <w:ind w:left="720"/>
        <w:jc w:val="both"/>
        <w:rPr>
          <w:rFonts w:ascii="Times New Roman" w:hAnsi="Times New Roman" w:cs="Times New Roman"/>
          <w:sz w:val="24"/>
          <w:szCs w:val="24"/>
          <w:lang w:val="el-GR"/>
        </w:rPr>
      </w:pPr>
    </w:p>
    <w:p w14:paraId="68FABC9A" w14:textId="77777777" w:rsidR="00BA61C9" w:rsidRPr="001E08E6" w:rsidRDefault="00EB2EAF"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b/>
          <w:sz w:val="24"/>
          <w:szCs w:val="24"/>
          <w:lang w:val="el-GR"/>
        </w:rPr>
        <w:t>Περίπτωση 2:</w:t>
      </w:r>
      <w:r w:rsidRPr="001E08E6">
        <w:rPr>
          <w:rFonts w:ascii="Times New Roman" w:hAnsi="Times New Roman" w:cs="Times New Roman"/>
          <w:sz w:val="24"/>
          <w:szCs w:val="24"/>
          <w:lang w:val="el-GR"/>
        </w:rPr>
        <w:t xml:space="preserve"> </w:t>
      </w:r>
    </w:p>
    <w:p w14:paraId="1A57D8E8" w14:textId="3394F2DC" w:rsidR="00BA61C9" w:rsidRPr="001E08E6" w:rsidRDefault="00EB2EAF"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Εάν η </w:t>
      </w:r>
      <w:proofErr w:type="spellStart"/>
      <w:r w:rsidR="00BA61C9" w:rsidRPr="001E08E6">
        <w:rPr>
          <w:rFonts w:ascii="Times New Roman" w:hAnsi="Times New Roman" w:cs="Times New Roman"/>
          <w:sz w:val="24"/>
          <w:szCs w:val="24"/>
          <w:lang w:val="el-GR"/>
        </w:rPr>
        <w:t>συνιστώμενη</w:t>
      </w:r>
      <w:proofErr w:type="spellEnd"/>
      <w:r w:rsidRPr="001E08E6">
        <w:rPr>
          <w:rFonts w:ascii="Times New Roman" w:hAnsi="Times New Roman" w:cs="Times New Roman"/>
          <w:sz w:val="24"/>
          <w:szCs w:val="24"/>
          <w:lang w:val="el-GR"/>
        </w:rPr>
        <w:t xml:space="preserve"> τιμή καταλόγου είναι 8.500 € και είναι μια πραγματική τιμή που εφαρμόζεται στην πράξη, </w:t>
      </w:r>
      <w:r w:rsidR="002066E9">
        <w:rPr>
          <w:rFonts w:ascii="Times New Roman" w:hAnsi="Times New Roman" w:cs="Times New Roman"/>
          <w:sz w:val="24"/>
          <w:szCs w:val="24"/>
          <w:lang w:val="el-GR"/>
        </w:rPr>
        <w:t xml:space="preserve">ο έμπορος </w:t>
      </w:r>
      <w:r w:rsidRPr="001E08E6">
        <w:rPr>
          <w:rFonts w:ascii="Times New Roman" w:hAnsi="Times New Roman" w:cs="Times New Roman"/>
          <w:sz w:val="24"/>
          <w:szCs w:val="24"/>
          <w:lang w:val="el-GR"/>
        </w:rPr>
        <w:t>μπορεί να ανατρέξε</w:t>
      </w:r>
      <w:r w:rsidR="002066E9">
        <w:rPr>
          <w:rFonts w:ascii="Times New Roman" w:hAnsi="Times New Roman" w:cs="Times New Roman"/>
          <w:sz w:val="24"/>
          <w:szCs w:val="24"/>
          <w:lang w:val="el-GR"/>
        </w:rPr>
        <w:t>ι</w:t>
      </w:r>
      <w:r w:rsidRPr="001E08E6">
        <w:rPr>
          <w:rFonts w:ascii="Times New Roman" w:hAnsi="Times New Roman" w:cs="Times New Roman"/>
          <w:sz w:val="24"/>
          <w:szCs w:val="24"/>
          <w:lang w:val="el-GR"/>
        </w:rPr>
        <w:t xml:space="preserve"> σε αυτήν αλλά δεν μπορεί να παρουσιάσε</w:t>
      </w:r>
      <w:r w:rsidR="002066E9">
        <w:rPr>
          <w:rFonts w:ascii="Times New Roman" w:hAnsi="Times New Roman" w:cs="Times New Roman"/>
          <w:sz w:val="24"/>
          <w:szCs w:val="24"/>
          <w:lang w:val="el-GR"/>
        </w:rPr>
        <w:t>ι</w:t>
      </w:r>
      <w:r w:rsidRPr="001E08E6">
        <w:rPr>
          <w:rFonts w:ascii="Times New Roman" w:hAnsi="Times New Roman" w:cs="Times New Roman"/>
          <w:sz w:val="24"/>
          <w:szCs w:val="24"/>
          <w:lang w:val="el-GR"/>
        </w:rPr>
        <w:t xml:space="preserve"> τη δική </w:t>
      </w:r>
      <w:r w:rsidR="002066E9">
        <w:rPr>
          <w:rFonts w:ascii="Times New Roman" w:hAnsi="Times New Roman" w:cs="Times New Roman"/>
          <w:sz w:val="24"/>
          <w:szCs w:val="24"/>
          <w:lang w:val="el-GR"/>
        </w:rPr>
        <w:t>του</w:t>
      </w:r>
      <w:r w:rsidR="002066E9"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 xml:space="preserve">τιμή ως έκπτωση. </w:t>
      </w:r>
    </w:p>
    <w:p w14:paraId="408A6042" w14:textId="2045CCB8" w:rsidR="00BA61C9" w:rsidRPr="001E08E6" w:rsidRDefault="00BA61C9"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Επιτρεπόμενο: </w:t>
      </w:r>
      <w:r w:rsidR="00EB2EAF" w:rsidRPr="001E08E6">
        <w:rPr>
          <w:rFonts w:ascii="Times New Roman" w:hAnsi="Times New Roman" w:cs="Times New Roman"/>
          <w:sz w:val="24"/>
          <w:szCs w:val="24"/>
          <w:lang w:val="el-GR"/>
        </w:rPr>
        <w:t>"Προτεινόμενη τιμή καταλόγου</w:t>
      </w:r>
      <w:r w:rsidRPr="001E08E6">
        <w:rPr>
          <w:rFonts w:ascii="Times New Roman" w:hAnsi="Times New Roman" w:cs="Times New Roman"/>
          <w:sz w:val="24"/>
          <w:szCs w:val="24"/>
          <w:lang w:val="el-GR"/>
        </w:rPr>
        <w:t>: 8.500 € – Η τιμή μας: 8.000 €» «</w:t>
      </w:r>
      <w:r w:rsidR="00EB2EAF" w:rsidRPr="001E08E6">
        <w:rPr>
          <w:rFonts w:ascii="Times New Roman" w:hAnsi="Times New Roman" w:cs="Times New Roman"/>
          <w:sz w:val="24"/>
          <w:szCs w:val="24"/>
          <w:lang w:val="el-GR"/>
        </w:rPr>
        <w:t xml:space="preserve">500€ φθηνότερα από την προτεινόμενη τιμή καταλόγου! » </w:t>
      </w:r>
    </w:p>
    <w:p w14:paraId="08CF27DC" w14:textId="77777777" w:rsidR="00BA61C9" w:rsidRPr="001E08E6" w:rsidRDefault="00EB2EAF"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Μη ε</w:t>
      </w:r>
      <w:r w:rsidR="00BA61C9" w:rsidRPr="001E08E6">
        <w:rPr>
          <w:rFonts w:ascii="Times New Roman" w:hAnsi="Times New Roman" w:cs="Times New Roman"/>
          <w:sz w:val="24"/>
          <w:szCs w:val="24"/>
          <w:lang w:val="el-GR"/>
        </w:rPr>
        <w:t>πιτρεπόμενο: «</w:t>
      </w:r>
      <w:r w:rsidR="00BA61C9" w:rsidRPr="001E08E6">
        <w:rPr>
          <w:rFonts w:ascii="Times New Roman" w:hAnsi="Times New Roman" w:cs="Times New Roman"/>
          <w:strike/>
          <w:sz w:val="24"/>
          <w:szCs w:val="24"/>
          <w:lang w:val="el-GR"/>
        </w:rPr>
        <w:t>8.500</w:t>
      </w:r>
      <w:r w:rsidRPr="001E08E6">
        <w:rPr>
          <w:rFonts w:ascii="Times New Roman" w:hAnsi="Times New Roman" w:cs="Times New Roman"/>
          <w:strike/>
          <w:sz w:val="24"/>
          <w:szCs w:val="24"/>
          <w:lang w:val="el-GR"/>
        </w:rPr>
        <w:t>€</w:t>
      </w:r>
      <w:r w:rsidR="00BA61C9" w:rsidRPr="001E08E6">
        <w:rPr>
          <w:rFonts w:ascii="Times New Roman" w:hAnsi="Times New Roman" w:cs="Times New Roman"/>
          <w:sz w:val="24"/>
          <w:szCs w:val="24"/>
          <w:lang w:val="el-GR"/>
        </w:rPr>
        <w:t xml:space="preserve"> 8.000 €» “Έκπτωση 500€ από </w:t>
      </w:r>
      <w:r w:rsidRPr="001E08E6">
        <w:rPr>
          <w:rFonts w:ascii="Times New Roman" w:hAnsi="Times New Roman" w:cs="Times New Roman"/>
          <w:sz w:val="24"/>
          <w:szCs w:val="24"/>
          <w:lang w:val="el-GR"/>
        </w:rPr>
        <w:t>τ</w:t>
      </w:r>
      <w:r w:rsidR="00BA61C9" w:rsidRPr="001E08E6">
        <w:rPr>
          <w:rFonts w:ascii="Times New Roman" w:hAnsi="Times New Roman" w:cs="Times New Roman"/>
          <w:sz w:val="24"/>
          <w:szCs w:val="24"/>
          <w:lang w:val="el-GR"/>
        </w:rPr>
        <w:t>ην προτεινόμενη τιμή καταλόγου!</w:t>
      </w:r>
      <w:r w:rsidRPr="001E08E6">
        <w:rPr>
          <w:rFonts w:ascii="Times New Roman" w:hAnsi="Times New Roman" w:cs="Times New Roman"/>
          <w:sz w:val="24"/>
          <w:szCs w:val="24"/>
          <w:lang w:val="el-GR"/>
        </w:rPr>
        <w:t xml:space="preserve">» </w:t>
      </w:r>
    </w:p>
    <w:p w14:paraId="540E80D8" w14:textId="77777777" w:rsidR="00BA61C9" w:rsidRDefault="00BA61C9" w:rsidP="002B54F3">
      <w:pPr>
        <w:spacing w:line="240" w:lineRule="auto"/>
        <w:ind w:left="720"/>
        <w:jc w:val="both"/>
        <w:rPr>
          <w:rFonts w:ascii="Times New Roman" w:hAnsi="Times New Roman" w:cs="Times New Roman"/>
          <w:sz w:val="24"/>
          <w:szCs w:val="24"/>
          <w:lang w:val="el-GR"/>
        </w:rPr>
      </w:pPr>
    </w:p>
    <w:p w14:paraId="34ED7F95" w14:textId="77777777" w:rsidR="00BA61C9" w:rsidRPr="001E08E6" w:rsidRDefault="00EB2EAF" w:rsidP="002B54F3">
      <w:pPr>
        <w:spacing w:line="240" w:lineRule="auto"/>
        <w:ind w:left="720"/>
        <w:jc w:val="both"/>
        <w:rPr>
          <w:rFonts w:ascii="Times New Roman" w:hAnsi="Times New Roman" w:cs="Times New Roman"/>
          <w:b/>
          <w:sz w:val="24"/>
          <w:szCs w:val="24"/>
          <w:lang w:val="el-GR"/>
        </w:rPr>
      </w:pPr>
      <w:r w:rsidRPr="001E08E6">
        <w:rPr>
          <w:rFonts w:ascii="Times New Roman" w:hAnsi="Times New Roman" w:cs="Times New Roman"/>
          <w:b/>
          <w:sz w:val="24"/>
          <w:szCs w:val="24"/>
          <w:lang w:val="el-GR"/>
        </w:rPr>
        <w:t xml:space="preserve">Περίπτωση 3: </w:t>
      </w:r>
    </w:p>
    <w:p w14:paraId="2CEA175D" w14:textId="74B8292E" w:rsidR="00BA61C9" w:rsidRPr="001E08E6" w:rsidRDefault="00EB2EAF"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Εάν τα 8.000€ είναι η χαμηλότερη τιμή στην οποία </w:t>
      </w:r>
      <w:proofErr w:type="spellStart"/>
      <w:r w:rsidRPr="001E08E6">
        <w:rPr>
          <w:rFonts w:ascii="Times New Roman" w:hAnsi="Times New Roman" w:cs="Times New Roman"/>
          <w:sz w:val="24"/>
          <w:szCs w:val="24"/>
          <w:lang w:val="el-GR"/>
        </w:rPr>
        <w:t>προσφέρ</w:t>
      </w:r>
      <w:r w:rsidR="002066E9">
        <w:rPr>
          <w:rFonts w:ascii="Times New Roman" w:hAnsi="Times New Roman" w:cs="Times New Roman"/>
          <w:sz w:val="24"/>
          <w:szCs w:val="24"/>
          <w:lang w:val="el-GR"/>
        </w:rPr>
        <w:t>ε</w:t>
      </w:r>
      <w:proofErr w:type="spellEnd"/>
      <w:r w:rsidR="002066E9">
        <w:rPr>
          <w:rFonts w:ascii="Times New Roman" w:hAnsi="Times New Roman" w:cs="Times New Roman"/>
          <w:sz w:val="24"/>
          <w:szCs w:val="24"/>
          <w:lang w:val="el-GR"/>
        </w:rPr>
        <w:t xml:space="preserve"> ένας έμπορος</w:t>
      </w:r>
      <w:r w:rsidRPr="001E08E6">
        <w:rPr>
          <w:rFonts w:ascii="Times New Roman" w:hAnsi="Times New Roman" w:cs="Times New Roman"/>
          <w:sz w:val="24"/>
          <w:szCs w:val="24"/>
          <w:lang w:val="el-GR"/>
        </w:rPr>
        <w:t xml:space="preserve"> το αυτοκίνητο προς πώληση τις τελευταίες τριάντα</w:t>
      </w:r>
      <w:r w:rsidR="003A6450">
        <w:rPr>
          <w:rFonts w:ascii="Times New Roman" w:hAnsi="Times New Roman" w:cs="Times New Roman"/>
          <w:sz w:val="24"/>
          <w:szCs w:val="24"/>
          <w:lang w:val="el-GR"/>
        </w:rPr>
        <w:t xml:space="preserve"> (30)</w:t>
      </w:r>
      <w:r w:rsidRPr="001E08E6">
        <w:rPr>
          <w:rFonts w:ascii="Times New Roman" w:hAnsi="Times New Roman" w:cs="Times New Roman"/>
          <w:sz w:val="24"/>
          <w:szCs w:val="24"/>
          <w:lang w:val="el-GR"/>
        </w:rPr>
        <w:t xml:space="preserve"> ημέρες και θέλε</w:t>
      </w:r>
      <w:r w:rsidR="002066E9">
        <w:rPr>
          <w:rFonts w:ascii="Times New Roman" w:hAnsi="Times New Roman" w:cs="Times New Roman"/>
          <w:sz w:val="24"/>
          <w:szCs w:val="24"/>
          <w:lang w:val="el-GR"/>
        </w:rPr>
        <w:t>ι</w:t>
      </w:r>
      <w:r w:rsidRPr="001E08E6">
        <w:rPr>
          <w:rFonts w:ascii="Times New Roman" w:hAnsi="Times New Roman" w:cs="Times New Roman"/>
          <w:sz w:val="24"/>
          <w:szCs w:val="24"/>
          <w:lang w:val="el-GR"/>
        </w:rPr>
        <w:t xml:space="preserve"> να ανακοινώσε</w:t>
      </w:r>
      <w:r w:rsidR="002066E9">
        <w:rPr>
          <w:rFonts w:ascii="Times New Roman" w:hAnsi="Times New Roman" w:cs="Times New Roman"/>
          <w:sz w:val="24"/>
          <w:szCs w:val="24"/>
          <w:lang w:val="el-GR"/>
        </w:rPr>
        <w:t>ι</w:t>
      </w:r>
      <w:r w:rsidRPr="001E08E6">
        <w:rPr>
          <w:rFonts w:ascii="Times New Roman" w:hAnsi="Times New Roman" w:cs="Times New Roman"/>
          <w:sz w:val="24"/>
          <w:szCs w:val="24"/>
          <w:lang w:val="el-GR"/>
        </w:rPr>
        <w:t xml:space="preserve"> μείωση, μπορεί να </w:t>
      </w:r>
      <w:r w:rsidR="002066E9" w:rsidRPr="001E08E6">
        <w:rPr>
          <w:rFonts w:ascii="Times New Roman" w:hAnsi="Times New Roman" w:cs="Times New Roman"/>
          <w:sz w:val="24"/>
          <w:szCs w:val="24"/>
          <w:lang w:val="el-GR"/>
        </w:rPr>
        <w:t>αναφέρε</w:t>
      </w:r>
      <w:r w:rsidR="002066E9">
        <w:rPr>
          <w:rFonts w:ascii="Times New Roman" w:hAnsi="Times New Roman" w:cs="Times New Roman"/>
          <w:sz w:val="24"/>
          <w:szCs w:val="24"/>
          <w:lang w:val="el-GR"/>
        </w:rPr>
        <w:t>ι</w:t>
      </w:r>
      <w:r w:rsidR="002066E9"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 xml:space="preserve">τόσο την "παλιά" τιμή/τιμή </w:t>
      </w:r>
      <w:r w:rsidR="00BA61C9" w:rsidRPr="001E08E6">
        <w:rPr>
          <w:rFonts w:ascii="Times New Roman" w:hAnsi="Times New Roman" w:cs="Times New Roman"/>
          <w:sz w:val="24"/>
          <w:szCs w:val="24"/>
          <w:lang w:val="el-GR"/>
        </w:rPr>
        <w:t xml:space="preserve">αναφοράς </w:t>
      </w:r>
      <w:r w:rsidR="00EE643D">
        <w:rPr>
          <w:rFonts w:ascii="Times New Roman" w:hAnsi="Times New Roman" w:cs="Times New Roman"/>
          <w:sz w:val="24"/>
          <w:szCs w:val="24"/>
          <w:lang w:val="el-GR"/>
        </w:rPr>
        <w:t xml:space="preserve">όσο </w:t>
      </w:r>
      <w:r w:rsidR="00BA61C9" w:rsidRPr="001E08E6">
        <w:rPr>
          <w:rFonts w:ascii="Times New Roman" w:hAnsi="Times New Roman" w:cs="Times New Roman"/>
          <w:sz w:val="24"/>
          <w:szCs w:val="24"/>
          <w:lang w:val="el-GR"/>
        </w:rPr>
        <w:t xml:space="preserve">και την τιμή καταλόγου, εφόσον </w:t>
      </w:r>
      <w:r w:rsidRPr="001E08E6">
        <w:rPr>
          <w:rFonts w:ascii="Times New Roman" w:hAnsi="Times New Roman" w:cs="Times New Roman"/>
          <w:sz w:val="24"/>
          <w:szCs w:val="24"/>
          <w:lang w:val="el-GR"/>
        </w:rPr>
        <w:t xml:space="preserve">πληρούνται οι ακόλουθες προϋποθέσεις: </w:t>
      </w:r>
    </w:p>
    <w:p w14:paraId="48102B63" w14:textId="77777777" w:rsidR="00BA61C9" w:rsidRPr="001E08E6" w:rsidRDefault="00EB2EAF"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Η </w:t>
      </w:r>
      <w:proofErr w:type="spellStart"/>
      <w:r w:rsidR="00BA61C9" w:rsidRPr="001E08E6">
        <w:rPr>
          <w:rFonts w:ascii="Times New Roman" w:hAnsi="Times New Roman" w:cs="Times New Roman"/>
          <w:sz w:val="24"/>
          <w:szCs w:val="24"/>
          <w:lang w:val="el-GR"/>
        </w:rPr>
        <w:t>συνιστώμενη</w:t>
      </w:r>
      <w:proofErr w:type="spellEnd"/>
      <w:r w:rsidRPr="001E08E6">
        <w:rPr>
          <w:rFonts w:ascii="Times New Roman" w:hAnsi="Times New Roman" w:cs="Times New Roman"/>
          <w:sz w:val="24"/>
          <w:szCs w:val="24"/>
          <w:lang w:val="el-GR"/>
        </w:rPr>
        <w:t xml:space="preserve"> τιμή καταλόγου είναι μια πραγματική τιμή που εφαρμόζεται στην πράξη. </w:t>
      </w:r>
    </w:p>
    <w:p w14:paraId="28C4D099" w14:textId="77777777" w:rsidR="00BA61C9" w:rsidRPr="001E08E6" w:rsidRDefault="00EB2EAF"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Δεν υπάρχει σύγχυση μεταξύ της τιμής καταλόγου και της προτεινόμενης τιμής. </w:t>
      </w:r>
    </w:p>
    <w:p w14:paraId="61F4E818" w14:textId="77777777" w:rsidR="00BA61C9" w:rsidRPr="001E08E6" w:rsidRDefault="00EB2EAF"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Το ποσό στο οποίο ανέρχεται η μείωση είναι σαφές. </w:t>
      </w:r>
    </w:p>
    <w:p w14:paraId="1A149D8E" w14:textId="77777777" w:rsidR="00BA61C9" w:rsidRPr="001E08E6" w:rsidRDefault="00BA61C9"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Επιτρεπόμενο</w:t>
      </w:r>
      <w:r w:rsidR="00EB2EAF" w:rsidRPr="001E08E6">
        <w:rPr>
          <w:rFonts w:ascii="Times New Roman" w:hAnsi="Times New Roman" w:cs="Times New Roman"/>
          <w:sz w:val="24"/>
          <w:szCs w:val="24"/>
          <w:lang w:val="el-GR"/>
        </w:rPr>
        <w:t>:</w:t>
      </w:r>
      <w:r w:rsidRPr="001E08E6">
        <w:rPr>
          <w:rFonts w:ascii="Times New Roman" w:hAnsi="Times New Roman" w:cs="Times New Roman"/>
          <w:sz w:val="24"/>
          <w:szCs w:val="24"/>
          <w:lang w:val="el-GR"/>
        </w:rPr>
        <w:t xml:space="preserve"> «</w:t>
      </w:r>
      <w:r w:rsidR="00EB2EAF" w:rsidRPr="001E08E6">
        <w:rPr>
          <w:rFonts w:ascii="Times New Roman" w:hAnsi="Times New Roman" w:cs="Times New Roman"/>
          <w:sz w:val="24"/>
          <w:szCs w:val="24"/>
          <w:lang w:val="el-GR"/>
        </w:rPr>
        <w:t xml:space="preserve">500€ έκπτωση στην παλιά μας τιμή! </w:t>
      </w:r>
      <w:r w:rsidR="00EB2EAF" w:rsidRPr="001E08E6">
        <w:rPr>
          <w:rFonts w:ascii="Times New Roman" w:hAnsi="Times New Roman" w:cs="Times New Roman"/>
          <w:strike/>
          <w:sz w:val="24"/>
          <w:szCs w:val="24"/>
          <w:lang w:val="el-GR"/>
        </w:rPr>
        <w:t>8.000€</w:t>
      </w:r>
      <w:r w:rsidR="00EB2EAF" w:rsidRPr="001E08E6">
        <w:rPr>
          <w:rFonts w:ascii="Times New Roman" w:hAnsi="Times New Roman" w:cs="Times New Roman"/>
          <w:sz w:val="24"/>
          <w:szCs w:val="24"/>
          <w:lang w:val="el-GR"/>
        </w:rPr>
        <w:t xml:space="preserve"> 7.500€. Προτεινόμενη τιμή </w:t>
      </w:r>
      <w:r w:rsidRPr="001E08E6">
        <w:rPr>
          <w:rFonts w:ascii="Times New Roman" w:hAnsi="Times New Roman" w:cs="Times New Roman"/>
          <w:sz w:val="24"/>
          <w:szCs w:val="24"/>
          <w:lang w:val="el-GR"/>
        </w:rPr>
        <w:t>καταλόγου: 8.500 €.</w:t>
      </w:r>
      <w:r w:rsidR="00EB2EAF" w:rsidRPr="001E08E6">
        <w:rPr>
          <w:rFonts w:ascii="Times New Roman" w:hAnsi="Times New Roman" w:cs="Times New Roman"/>
          <w:sz w:val="24"/>
          <w:szCs w:val="24"/>
          <w:lang w:val="el-GR"/>
        </w:rPr>
        <w:t xml:space="preserve">» </w:t>
      </w:r>
    </w:p>
    <w:p w14:paraId="138ED828" w14:textId="32906836" w:rsidR="00EB2EAF" w:rsidRPr="001E08E6" w:rsidRDefault="00EB2EAF"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Μη </w:t>
      </w:r>
      <w:r w:rsidR="00BA61C9" w:rsidRPr="001E08E6">
        <w:rPr>
          <w:rFonts w:ascii="Times New Roman" w:hAnsi="Times New Roman" w:cs="Times New Roman"/>
          <w:sz w:val="24"/>
          <w:szCs w:val="24"/>
          <w:lang w:val="el-GR"/>
        </w:rPr>
        <w:t>επιτρεπόμενο</w:t>
      </w:r>
      <w:r w:rsidRPr="001E08E6">
        <w:rPr>
          <w:rFonts w:ascii="Times New Roman" w:hAnsi="Times New Roman" w:cs="Times New Roman"/>
          <w:sz w:val="24"/>
          <w:szCs w:val="24"/>
          <w:lang w:val="el-GR"/>
        </w:rPr>
        <w:t>:</w:t>
      </w:r>
      <w:r w:rsidR="00BA61C9"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 xml:space="preserve">Έκπτωση 1.000€ στην τιμή καταλόγου! </w:t>
      </w:r>
      <w:r w:rsidRPr="001E08E6">
        <w:rPr>
          <w:rFonts w:ascii="Times New Roman" w:hAnsi="Times New Roman" w:cs="Times New Roman"/>
          <w:strike/>
          <w:sz w:val="24"/>
          <w:szCs w:val="24"/>
          <w:lang w:val="el-GR"/>
        </w:rPr>
        <w:t>8.500€</w:t>
      </w:r>
      <w:r w:rsidRPr="001E08E6">
        <w:rPr>
          <w:rFonts w:ascii="Times New Roman" w:hAnsi="Times New Roman" w:cs="Times New Roman"/>
          <w:sz w:val="24"/>
          <w:szCs w:val="24"/>
          <w:lang w:val="el-GR"/>
        </w:rPr>
        <w:t xml:space="preserve"> 7.500€. Η παλιά μας τιμή: 8.000€. »</w:t>
      </w:r>
    </w:p>
    <w:p w14:paraId="4163C61D" w14:textId="77777777" w:rsidR="00857A61" w:rsidRPr="001E08E6" w:rsidRDefault="00857A61" w:rsidP="002B54F3">
      <w:pPr>
        <w:spacing w:line="240" w:lineRule="auto"/>
        <w:rPr>
          <w:rFonts w:ascii="Times New Roman" w:hAnsi="Times New Roman" w:cs="Times New Roman"/>
          <w:sz w:val="24"/>
          <w:szCs w:val="24"/>
          <w:lang w:val="el-GR"/>
        </w:rPr>
      </w:pPr>
    </w:p>
    <w:p w14:paraId="441E51A8" w14:textId="119E93D5" w:rsidR="007F2921" w:rsidRPr="001E08E6" w:rsidRDefault="00FE1636" w:rsidP="008353E2">
      <w:pPr>
        <w:pStyle w:val="2"/>
        <w:spacing w:line="240" w:lineRule="auto"/>
        <w:jc w:val="both"/>
        <w:rPr>
          <w:rFonts w:ascii="Times New Roman" w:hAnsi="Times New Roman" w:cs="Times New Roman"/>
          <w:sz w:val="24"/>
          <w:szCs w:val="24"/>
          <w:lang w:val="el-GR"/>
        </w:rPr>
      </w:pPr>
      <w:bookmarkStart w:id="30" w:name="_Toc127443039"/>
      <w:r w:rsidRPr="001E08E6">
        <w:rPr>
          <w:rFonts w:ascii="Times New Roman" w:hAnsi="Times New Roman" w:cs="Times New Roman"/>
          <w:sz w:val="24"/>
          <w:szCs w:val="24"/>
          <w:lang w:val="el-GR"/>
        </w:rPr>
        <w:t xml:space="preserve">3.3.7 </w:t>
      </w:r>
      <w:r w:rsidR="00110FFA" w:rsidRPr="001E08E6">
        <w:rPr>
          <w:rFonts w:ascii="Times New Roman" w:hAnsi="Times New Roman" w:cs="Times New Roman"/>
          <w:sz w:val="24"/>
          <w:szCs w:val="24"/>
          <w:lang w:val="el-GR"/>
        </w:rPr>
        <w:t>Μπορ</w:t>
      </w:r>
      <w:r w:rsidR="008F2903">
        <w:rPr>
          <w:rFonts w:ascii="Times New Roman" w:hAnsi="Times New Roman" w:cs="Times New Roman"/>
          <w:sz w:val="24"/>
          <w:szCs w:val="24"/>
          <w:lang w:val="el-GR"/>
        </w:rPr>
        <w:t xml:space="preserve">ούν να διαφημίζουν οι έμποροι </w:t>
      </w:r>
      <w:r w:rsidR="00110FFA" w:rsidRPr="001E08E6">
        <w:rPr>
          <w:rFonts w:ascii="Times New Roman" w:hAnsi="Times New Roman" w:cs="Times New Roman"/>
          <w:sz w:val="24"/>
          <w:szCs w:val="24"/>
          <w:lang w:val="el-GR"/>
        </w:rPr>
        <w:t xml:space="preserve">έκπτωση τόσο στον </w:t>
      </w:r>
      <w:proofErr w:type="spellStart"/>
      <w:r w:rsidR="00110FFA" w:rsidRPr="001E08E6">
        <w:rPr>
          <w:rFonts w:ascii="Times New Roman" w:hAnsi="Times New Roman" w:cs="Times New Roman"/>
          <w:sz w:val="24"/>
          <w:szCs w:val="24"/>
          <w:lang w:val="el-GR"/>
        </w:rPr>
        <w:t>ιστότοπό</w:t>
      </w:r>
      <w:proofErr w:type="spellEnd"/>
      <w:r w:rsidR="00110FFA" w:rsidRPr="001E08E6">
        <w:rPr>
          <w:rFonts w:ascii="Times New Roman" w:hAnsi="Times New Roman" w:cs="Times New Roman"/>
          <w:sz w:val="24"/>
          <w:szCs w:val="24"/>
          <w:lang w:val="el-GR"/>
        </w:rPr>
        <w:t xml:space="preserve"> </w:t>
      </w:r>
      <w:r w:rsidR="008F2903">
        <w:rPr>
          <w:rFonts w:ascii="Times New Roman" w:hAnsi="Times New Roman" w:cs="Times New Roman"/>
          <w:sz w:val="24"/>
          <w:szCs w:val="24"/>
          <w:lang w:val="el-GR"/>
        </w:rPr>
        <w:t>τους</w:t>
      </w:r>
      <w:r w:rsidR="00110FFA" w:rsidRPr="001E08E6">
        <w:rPr>
          <w:rFonts w:ascii="Times New Roman" w:hAnsi="Times New Roman" w:cs="Times New Roman"/>
          <w:sz w:val="24"/>
          <w:szCs w:val="24"/>
          <w:lang w:val="el-GR"/>
        </w:rPr>
        <w:t xml:space="preserve"> όσο και στ</w:t>
      </w:r>
      <w:r w:rsidR="00426F7C" w:rsidRPr="001E08E6">
        <w:rPr>
          <w:rFonts w:ascii="Times New Roman" w:hAnsi="Times New Roman" w:cs="Times New Roman"/>
          <w:sz w:val="24"/>
          <w:szCs w:val="24"/>
          <w:lang w:val="el-GR"/>
        </w:rPr>
        <w:t>ο</w:t>
      </w:r>
      <w:r w:rsidR="00110FFA" w:rsidRPr="001E08E6">
        <w:rPr>
          <w:rFonts w:ascii="Times New Roman" w:hAnsi="Times New Roman" w:cs="Times New Roman"/>
          <w:sz w:val="24"/>
          <w:szCs w:val="24"/>
          <w:lang w:val="el-GR"/>
        </w:rPr>
        <w:t xml:space="preserve"> φυσικ</w:t>
      </w:r>
      <w:r w:rsidR="00426F7C" w:rsidRPr="001E08E6">
        <w:rPr>
          <w:rFonts w:ascii="Times New Roman" w:hAnsi="Times New Roman" w:cs="Times New Roman"/>
          <w:sz w:val="24"/>
          <w:szCs w:val="24"/>
          <w:lang w:val="el-GR"/>
        </w:rPr>
        <w:t>ό</w:t>
      </w:r>
      <w:r w:rsidR="00110FFA" w:rsidRPr="001E08E6">
        <w:rPr>
          <w:rFonts w:ascii="Times New Roman" w:hAnsi="Times New Roman" w:cs="Times New Roman"/>
          <w:sz w:val="24"/>
          <w:szCs w:val="24"/>
          <w:lang w:val="el-GR"/>
        </w:rPr>
        <w:t xml:space="preserve"> </w:t>
      </w:r>
      <w:r w:rsidR="008F2903">
        <w:rPr>
          <w:rFonts w:ascii="Times New Roman" w:hAnsi="Times New Roman" w:cs="Times New Roman"/>
          <w:sz w:val="24"/>
          <w:szCs w:val="24"/>
          <w:lang w:val="el-GR"/>
        </w:rPr>
        <w:t>τους</w:t>
      </w:r>
      <w:r w:rsidR="00110FFA" w:rsidRPr="001E08E6">
        <w:rPr>
          <w:rFonts w:ascii="Times New Roman" w:hAnsi="Times New Roman" w:cs="Times New Roman"/>
          <w:sz w:val="24"/>
          <w:szCs w:val="24"/>
          <w:lang w:val="el-GR"/>
        </w:rPr>
        <w:t xml:space="preserve"> </w:t>
      </w:r>
      <w:r w:rsidR="00426F7C" w:rsidRPr="001E08E6">
        <w:rPr>
          <w:rFonts w:ascii="Times New Roman" w:hAnsi="Times New Roman" w:cs="Times New Roman"/>
          <w:sz w:val="24"/>
          <w:szCs w:val="24"/>
          <w:lang w:val="el-GR"/>
        </w:rPr>
        <w:t>κατάστημα</w:t>
      </w:r>
      <w:r w:rsidR="00110FFA" w:rsidRPr="001E08E6">
        <w:rPr>
          <w:rFonts w:ascii="Times New Roman" w:hAnsi="Times New Roman" w:cs="Times New Roman"/>
          <w:sz w:val="24"/>
          <w:szCs w:val="24"/>
          <w:lang w:val="el-GR"/>
        </w:rPr>
        <w:t>;</w:t>
      </w:r>
      <w:bookmarkEnd w:id="30"/>
      <w:r w:rsidR="00110FFA" w:rsidRPr="001E08E6">
        <w:rPr>
          <w:rFonts w:ascii="Times New Roman" w:hAnsi="Times New Roman" w:cs="Times New Roman"/>
          <w:sz w:val="24"/>
          <w:szCs w:val="24"/>
          <w:lang w:val="el-GR"/>
        </w:rPr>
        <w:t xml:space="preserve"> </w:t>
      </w:r>
    </w:p>
    <w:p w14:paraId="257BA5A8" w14:textId="77777777" w:rsidR="007F2921" w:rsidRPr="001E08E6" w:rsidRDefault="007F2921" w:rsidP="002B54F3">
      <w:pPr>
        <w:pStyle w:val="a3"/>
        <w:spacing w:line="240" w:lineRule="auto"/>
        <w:ind w:left="435"/>
        <w:rPr>
          <w:rFonts w:ascii="Times New Roman" w:hAnsi="Times New Roman" w:cs="Times New Roman"/>
          <w:sz w:val="24"/>
          <w:szCs w:val="24"/>
          <w:lang w:val="el-GR"/>
        </w:rPr>
      </w:pPr>
    </w:p>
    <w:p w14:paraId="3DD7C5F6" w14:textId="2E4A124D" w:rsidR="007F2921" w:rsidRPr="001E08E6" w:rsidRDefault="008F2903" w:rsidP="00062E9E">
      <w:pPr>
        <w:pStyle w:val="a3"/>
        <w:numPr>
          <w:ilvl w:val="0"/>
          <w:numId w:val="11"/>
        </w:numPr>
        <w:spacing w:line="24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Οι έμποροι μπορούν</w:t>
      </w:r>
      <w:r w:rsidR="00110FFA" w:rsidRPr="001E08E6">
        <w:rPr>
          <w:rFonts w:ascii="Times New Roman" w:hAnsi="Times New Roman" w:cs="Times New Roman"/>
          <w:sz w:val="24"/>
          <w:szCs w:val="24"/>
          <w:lang w:val="el-GR"/>
        </w:rPr>
        <w:t xml:space="preserve"> να </w:t>
      </w:r>
      <w:r w:rsidR="00426F7C" w:rsidRPr="001E08E6">
        <w:rPr>
          <w:rFonts w:ascii="Times New Roman" w:hAnsi="Times New Roman" w:cs="Times New Roman"/>
          <w:sz w:val="24"/>
          <w:szCs w:val="24"/>
          <w:lang w:val="el-GR"/>
        </w:rPr>
        <w:t>εφαρμόσ</w:t>
      </w:r>
      <w:r>
        <w:rPr>
          <w:rFonts w:ascii="Times New Roman" w:hAnsi="Times New Roman" w:cs="Times New Roman"/>
          <w:sz w:val="24"/>
          <w:szCs w:val="24"/>
          <w:lang w:val="el-GR"/>
        </w:rPr>
        <w:t>ουν</w:t>
      </w:r>
      <w:r w:rsidR="00110FFA" w:rsidRPr="001E08E6">
        <w:rPr>
          <w:rFonts w:ascii="Times New Roman" w:hAnsi="Times New Roman" w:cs="Times New Roman"/>
          <w:sz w:val="24"/>
          <w:szCs w:val="24"/>
          <w:lang w:val="el-GR"/>
        </w:rPr>
        <w:t xml:space="preserve"> ταυτόχρονες εκπτώσεις στον </w:t>
      </w:r>
      <w:proofErr w:type="spellStart"/>
      <w:r w:rsidR="00110FFA" w:rsidRPr="001E08E6">
        <w:rPr>
          <w:rFonts w:ascii="Times New Roman" w:hAnsi="Times New Roman" w:cs="Times New Roman"/>
          <w:sz w:val="24"/>
          <w:szCs w:val="24"/>
          <w:lang w:val="el-GR"/>
        </w:rPr>
        <w:t>ιστότοπό</w:t>
      </w:r>
      <w:proofErr w:type="spellEnd"/>
      <w:r w:rsidR="00110FFA" w:rsidRPr="001E08E6">
        <w:rPr>
          <w:rFonts w:ascii="Times New Roman" w:hAnsi="Times New Roman" w:cs="Times New Roman"/>
          <w:sz w:val="24"/>
          <w:szCs w:val="24"/>
          <w:lang w:val="el-GR"/>
        </w:rPr>
        <w:t xml:space="preserve"> </w:t>
      </w:r>
      <w:r>
        <w:rPr>
          <w:rFonts w:ascii="Times New Roman" w:hAnsi="Times New Roman" w:cs="Times New Roman"/>
          <w:sz w:val="24"/>
          <w:szCs w:val="24"/>
          <w:lang w:val="el-GR"/>
        </w:rPr>
        <w:t>τους</w:t>
      </w:r>
      <w:r w:rsidRPr="001E08E6">
        <w:rPr>
          <w:rFonts w:ascii="Times New Roman" w:hAnsi="Times New Roman" w:cs="Times New Roman"/>
          <w:sz w:val="24"/>
          <w:szCs w:val="24"/>
          <w:lang w:val="el-GR"/>
        </w:rPr>
        <w:t xml:space="preserve"> </w:t>
      </w:r>
      <w:r w:rsidR="00110FFA" w:rsidRPr="001E08E6">
        <w:rPr>
          <w:rFonts w:ascii="Times New Roman" w:hAnsi="Times New Roman" w:cs="Times New Roman"/>
          <w:sz w:val="24"/>
          <w:szCs w:val="24"/>
          <w:lang w:val="el-GR"/>
        </w:rPr>
        <w:t>και στ</w:t>
      </w:r>
      <w:r w:rsidR="00426F7C" w:rsidRPr="001E08E6">
        <w:rPr>
          <w:rFonts w:ascii="Times New Roman" w:hAnsi="Times New Roman" w:cs="Times New Roman"/>
          <w:sz w:val="24"/>
          <w:szCs w:val="24"/>
          <w:lang w:val="el-GR"/>
        </w:rPr>
        <w:t>ο</w:t>
      </w:r>
      <w:r w:rsidR="00110FFA" w:rsidRPr="001E08E6">
        <w:rPr>
          <w:rFonts w:ascii="Times New Roman" w:hAnsi="Times New Roman" w:cs="Times New Roman"/>
          <w:sz w:val="24"/>
          <w:szCs w:val="24"/>
          <w:lang w:val="el-GR"/>
        </w:rPr>
        <w:t xml:space="preserve"> φυσικ</w:t>
      </w:r>
      <w:r w:rsidR="00426F7C" w:rsidRPr="001E08E6">
        <w:rPr>
          <w:rFonts w:ascii="Times New Roman" w:hAnsi="Times New Roman" w:cs="Times New Roman"/>
          <w:sz w:val="24"/>
          <w:szCs w:val="24"/>
          <w:lang w:val="el-GR"/>
        </w:rPr>
        <w:t xml:space="preserve">ό </w:t>
      </w:r>
      <w:r>
        <w:rPr>
          <w:rFonts w:ascii="Times New Roman" w:hAnsi="Times New Roman" w:cs="Times New Roman"/>
          <w:sz w:val="24"/>
          <w:szCs w:val="24"/>
          <w:lang w:val="el-GR"/>
        </w:rPr>
        <w:t>τους</w:t>
      </w:r>
      <w:r w:rsidRPr="001E08E6">
        <w:rPr>
          <w:rFonts w:ascii="Times New Roman" w:hAnsi="Times New Roman" w:cs="Times New Roman"/>
          <w:sz w:val="24"/>
          <w:szCs w:val="24"/>
          <w:lang w:val="el-GR"/>
        </w:rPr>
        <w:t xml:space="preserve"> </w:t>
      </w:r>
      <w:r w:rsidR="00426F7C" w:rsidRPr="001E08E6">
        <w:rPr>
          <w:rFonts w:ascii="Times New Roman" w:hAnsi="Times New Roman" w:cs="Times New Roman"/>
          <w:sz w:val="24"/>
          <w:szCs w:val="24"/>
          <w:lang w:val="el-GR"/>
        </w:rPr>
        <w:t>κατάστημα</w:t>
      </w:r>
      <w:r w:rsidR="00110FFA" w:rsidRPr="001E08E6">
        <w:rPr>
          <w:rFonts w:ascii="Times New Roman" w:hAnsi="Times New Roman" w:cs="Times New Roman"/>
          <w:sz w:val="24"/>
          <w:szCs w:val="24"/>
          <w:lang w:val="el-GR"/>
        </w:rPr>
        <w:t>. Ωστόσο, κάθε φορά πρέπει να προσδιορίζ</w:t>
      </w:r>
      <w:r>
        <w:rPr>
          <w:rFonts w:ascii="Times New Roman" w:hAnsi="Times New Roman" w:cs="Times New Roman"/>
          <w:sz w:val="24"/>
          <w:szCs w:val="24"/>
          <w:lang w:val="el-GR"/>
        </w:rPr>
        <w:t>ουν</w:t>
      </w:r>
      <w:r w:rsidR="00110FFA" w:rsidRPr="001E08E6">
        <w:rPr>
          <w:rFonts w:ascii="Times New Roman" w:hAnsi="Times New Roman" w:cs="Times New Roman"/>
          <w:sz w:val="24"/>
          <w:szCs w:val="24"/>
          <w:lang w:val="el-GR"/>
        </w:rPr>
        <w:t xml:space="preserve"> την τιμή αναφοράς ανά προϊόν και ανά κανάλι </w:t>
      </w:r>
      <w:r w:rsidR="00110FFA" w:rsidRPr="00265F0D">
        <w:rPr>
          <w:rFonts w:ascii="Times New Roman" w:hAnsi="Times New Roman" w:cs="Times New Roman"/>
          <w:sz w:val="24"/>
          <w:szCs w:val="24"/>
          <w:lang w:val="el-GR"/>
        </w:rPr>
        <w:t>και σημείο πώλησης</w:t>
      </w:r>
      <w:r w:rsidR="00110FFA" w:rsidRPr="001E08E6">
        <w:rPr>
          <w:rFonts w:ascii="Times New Roman" w:hAnsi="Times New Roman" w:cs="Times New Roman"/>
          <w:sz w:val="24"/>
          <w:szCs w:val="24"/>
          <w:lang w:val="el-GR"/>
        </w:rPr>
        <w:t>. Εάν έχ</w:t>
      </w:r>
      <w:r>
        <w:rPr>
          <w:rFonts w:ascii="Times New Roman" w:hAnsi="Times New Roman" w:cs="Times New Roman"/>
          <w:sz w:val="24"/>
          <w:szCs w:val="24"/>
          <w:lang w:val="el-GR"/>
        </w:rPr>
        <w:t>ουν</w:t>
      </w:r>
      <w:r w:rsidR="00110FFA" w:rsidRPr="001E08E6">
        <w:rPr>
          <w:rFonts w:ascii="Times New Roman" w:hAnsi="Times New Roman" w:cs="Times New Roman"/>
          <w:sz w:val="24"/>
          <w:szCs w:val="24"/>
          <w:lang w:val="el-GR"/>
        </w:rPr>
        <w:t xml:space="preserve"> εφαρμόσει διαφορετικές τιμές σε πολλά σημεία πώλησης ή κανάλια, οι τιμές αναφοράς για το ίδιο προϊόν θα είναι επομένως διαφορετικές</w:t>
      </w:r>
      <w:r w:rsidR="00BA61C9" w:rsidRPr="001E08E6">
        <w:rPr>
          <w:rFonts w:ascii="Times New Roman" w:hAnsi="Times New Roman" w:cs="Times New Roman"/>
          <w:sz w:val="24"/>
          <w:szCs w:val="24"/>
          <w:lang w:val="el-GR"/>
        </w:rPr>
        <w:t>.</w:t>
      </w:r>
    </w:p>
    <w:p w14:paraId="3FDB91EA" w14:textId="77777777" w:rsidR="007F2921" w:rsidRPr="001E08E6" w:rsidRDefault="007F2921" w:rsidP="002B54F3">
      <w:pPr>
        <w:pStyle w:val="a3"/>
        <w:spacing w:line="240" w:lineRule="auto"/>
        <w:ind w:left="435"/>
        <w:rPr>
          <w:rFonts w:ascii="Times New Roman" w:hAnsi="Times New Roman" w:cs="Times New Roman"/>
          <w:sz w:val="24"/>
          <w:szCs w:val="24"/>
          <w:lang w:val="el-GR"/>
        </w:rPr>
      </w:pPr>
    </w:p>
    <w:p w14:paraId="5CE0A48D" w14:textId="04F5F01A" w:rsidR="00FE1636" w:rsidRPr="001E08E6" w:rsidRDefault="007F2921" w:rsidP="002100B4">
      <w:pPr>
        <w:pStyle w:val="a3"/>
        <w:spacing w:line="240" w:lineRule="auto"/>
        <w:ind w:left="435" w:firstLine="285"/>
        <w:rPr>
          <w:rFonts w:ascii="Times New Roman" w:hAnsi="Times New Roman" w:cs="Times New Roman"/>
          <w:b/>
          <w:sz w:val="24"/>
          <w:szCs w:val="24"/>
          <w:lang w:val="el-GR"/>
        </w:rPr>
      </w:pPr>
      <w:r w:rsidRPr="001E08E6">
        <w:rPr>
          <w:rFonts w:ascii="Times New Roman" w:hAnsi="Times New Roman" w:cs="Times New Roman"/>
          <w:b/>
          <w:sz w:val="24"/>
          <w:szCs w:val="24"/>
          <w:lang w:val="el-GR"/>
        </w:rPr>
        <w:t>Στην πράξη:</w:t>
      </w:r>
      <w:r w:rsidR="00AA7440" w:rsidRPr="001E08E6">
        <w:rPr>
          <w:rFonts w:ascii="Times New Roman" w:hAnsi="Times New Roman" w:cs="Times New Roman"/>
          <w:b/>
          <w:sz w:val="24"/>
          <w:szCs w:val="24"/>
          <w:lang w:val="el-GR"/>
        </w:rPr>
        <w:br/>
      </w:r>
    </w:p>
    <w:p w14:paraId="3031346D" w14:textId="7DE3CA99" w:rsidR="007F2921" w:rsidRPr="001E08E6" w:rsidRDefault="002066E9" w:rsidP="002100B4">
      <w:pPr>
        <w:pStyle w:val="a3"/>
        <w:spacing w:line="24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Ένας έμπορος θέλει</w:t>
      </w:r>
      <w:r w:rsidRPr="001E08E6">
        <w:rPr>
          <w:rFonts w:ascii="Times New Roman" w:hAnsi="Times New Roman" w:cs="Times New Roman"/>
          <w:sz w:val="24"/>
          <w:szCs w:val="24"/>
          <w:lang w:val="el-GR"/>
        </w:rPr>
        <w:t xml:space="preserve"> </w:t>
      </w:r>
      <w:r w:rsidR="007F2921" w:rsidRPr="001E08E6">
        <w:rPr>
          <w:rFonts w:ascii="Times New Roman" w:hAnsi="Times New Roman" w:cs="Times New Roman"/>
          <w:sz w:val="24"/>
          <w:szCs w:val="24"/>
          <w:lang w:val="el-GR"/>
        </w:rPr>
        <w:t>να διαφημίσε</w:t>
      </w:r>
      <w:r>
        <w:rPr>
          <w:rFonts w:ascii="Times New Roman" w:hAnsi="Times New Roman" w:cs="Times New Roman"/>
          <w:sz w:val="24"/>
          <w:szCs w:val="24"/>
          <w:lang w:val="el-GR"/>
        </w:rPr>
        <w:t>ι</w:t>
      </w:r>
      <w:r w:rsidR="007F2921" w:rsidRPr="001E08E6">
        <w:rPr>
          <w:rFonts w:ascii="Times New Roman" w:hAnsi="Times New Roman" w:cs="Times New Roman"/>
          <w:sz w:val="24"/>
          <w:szCs w:val="24"/>
          <w:lang w:val="el-GR"/>
        </w:rPr>
        <w:t xml:space="preserve"> 10% έκπτωση σ</w:t>
      </w:r>
      <w:r w:rsidR="00BA61C9" w:rsidRPr="001E08E6">
        <w:rPr>
          <w:rFonts w:ascii="Times New Roman" w:hAnsi="Times New Roman" w:cs="Times New Roman"/>
          <w:sz w:val="24"/>
          <w:szCs w:val="24"/>
          <w:lang w:val="el-GR"/>
        </w:rPr>
        <w:t xml:space="preserve">τη συλλογή ρολογιών. </w:t>
      </w:r>
      <w:proofErr w:type="spellStart"/>
      <w:r w:rsidR="00BA61C9" w:rsidRPr="001E08E6">
        <w:rPr>
          <w:rFonts w:ascii="Times New Roman" w:hAnsi="Times New Roman" w:cs="Times New Roman"/>
          <w:sz w:val="24"/>
          <w:szCs w:val="24"/>
          <w:lang w:val="el-GR"/>
        </w:rPr>
        <w:t>Πωλεί</w:t>
      </w:r>
      <w:proofErr w:type="spellEnd"/>
      <w:r w:rsidR="007F2921" w:rsidRPr="001E08E6">
        <w:rPr>
          <w:rFonts w:ascii="Times New Roman" w:hAnsi="Times New Roman" w:cs="Times New Roman"/>
          <w:sz w:val="24"/>
          <w:szCs w:val="24"/>
          <w:lang w:val="el-GR"/>
        </w:rPr>
        <w:t xml:space="preserve"> ένα συγκεκριμένο είδος ρολογιού για 200 </w:t>
      </w:r>
      <w:r w:rsidR="00426F7C" w:rsidRPr="001E08E6">
        <w:rPr>
          <w:rFonts w:ascii="Times New Roman" w:hAnsi="Times New Roman" w:cs="Times New Roman"/>
          <w:sz w:val="24"/>
          <w:szCs w:val="24"/>
          <w:lang w:val="el-GR"/>
        </w:rPr>
        <w:t>ευρώ</w:t>
      </w:r>
      <w:r w:rsidR="007F2921" w:rsidRPr="001E08E6">
        <w:rPr>
          <w:rFonts w:ascii="Times New Roman" w:hAnsi="Times New Roman" w:cs="Times New Roman"/>
          <w:sz w:val="24"/>
          <w:szCs w:val="24"/>
          <w:lang w:val="el-GR"/>
        </w:rPr>
        <w:t xml:space="preserve"> στο φυσικό κατάστημα. Στο ηλεκτρονικό κατάστημα, </w:t>
      </w:r>
      <w:r w:rsidR="00292EF3">
        <w:rPr>
          <w:rFonts w:ascii="Times New Roman" w:hAnsi="Times New Roman" w:cs="Times New Roman"/>
          <w:sz w:val="24"/>
          <w:szCs w:val="24"/>
          <w:lang w:val="el-GR"/>
        </w:rPr>
        <w:t>έχει</w:t>
      </w:r>
      <w:r w:rsidR="00292EF3" w:rsidRPr="001E08E6">
        <w:rPr>
          <w:rFonts w:ascii="Times New Roman" w:hAnsi="Times New Roman" w:cs="Times New Roman"/>
          <w:sz w:val="24"/>
          <w:szCs w:val="24"/>
          <w:lang w:val="el-GR"/>
        </w:rPr>
        <w:t xml:space="preserve"> </w:t>
      </w:r>
      <w:r w:rsidR="007F2921" w:rsidRPr="001E08E6">
        <w:rPr>
          <w:rFonts w:ascii="Times New Roman" w:hAnsi="Times New Roman" w:cs="Times New Roman"/>
          <w:sz w:val="24"/>
          <w:szCs w:val="24"/>
          <w:lang w:val="el-GR"/>
        </w:rPr>
        <w:t>ήδη εφαρμόσει μειωμένη τιμή 190</w:t>
      </w:r>
      <w:r w:rsidR="00426F7C" w:rsidRPr="001E08E6">
        <w:rPr>
          <w:rFonts w:ascii="Times New Roman" w:hAnsi="Times New Roman" w:cs="Times New Roman"/>
          <w:sz w:val="24"/>
          <w:szCs w:val="24"/>
          <w:lang w:val="el-GR"/>
        </w:rPr>
        <w:t xml:space="preserve"> ευρώ</w:t>
      </w:r>
      <w:r w:rsidR="007F2921" w:rsidRPr="001E08E6">
        <w:rPr>
          <w:rFonts w:ascii="Times New Roman" w:hAnsi="Times New Roman" w:cs="Times New Roman"/>
          <w:sz w:val="24"/>
          <w:szCs w:val="24"/>
          <w:lang w:val="el-GR"/>
        </w:rPr>
        <w:t xml:space="preserve"> για να </w:t>
      </w:r>
      <w:r w:rsidR="00426F7C" w:rsidRPr="001E08E6">
        <w:rPr>
          <w:rFonts w:ascii="Times New Roman" w:hAnsi="Times New Roman" w:cs="Times New Roman"/>
          <w:sz w:val="24"/>
          <w:szCs w:val="24"/>
          <w:lang w:val="el-GR"/>
        </w:rPr>
        <w:t>προωθήσε</w:t>
      </w:r>
      <w:r w:rsidR="00292EF3">
        <w:rPr>
          <w:rFonts w:ascii="Times New Roman" w:hAnsi="Times New Roman" w:cs="Times New Roman"/>
          <w:sz w:val="24"/>
          <w:szCs w:val="24"/>
          <w:lang w:val="el-GR"/>
        </w:rPr>
        <w:t>ι</w:t>
      </w:r>
      <w:r w:rsidR="007F2921" w:rsidRPr="001E08E6">
        <w:rPr>
          <w:rFonts w:ascii="Times New Roman" w:hAnsi="Times New Roman" w:cs="Times New Roman"/>
          <w:sz w:val="24"/>
          <w:szCs w:val="24"/>
          <w:lang w:val="el-GR"/>
        </w:rPr>
        <w:t xml:space="preserve"> τις διαδικτυακές πωλήσεις. Αν θέλε</w:t>
      </w:r>
      <w:r w:rsidR="00292EF3">
        <w:rPr>
          <w:rFonts w:ascii="Times New Roman" w:hAnsi="Times New Roman" w:cs="Times New Roman"/>
          <w:sz w:val="24"/>
          <w:szCs w:val="24"/>
          <w:lang w:val="el-GR"/>
        </w:rPr>
        <w:t>ι</w:t>
      </w:r>
      <w:r w:rsidR="007F2921" w:rsidRPr="001E08E6">
        <w:rPr>
          <w:rFonts w:ascii="Times New Roman" w:hAnsi="Times New Roman" w:cs="Times New Roman"/>
          <w:sz w:val="24"/>
          <w:szCs w:val="24"/>
          <w:lang w:val="el-GR"/>
        </w:rPr>
        <w:t xml:space="preserve"> να διαφημίσε</w:t>
      </w:r>
      <w:r w:rsidR="00292EF3">
        <w:rPr>
          <w:rFonts w:ascii="Times New Roman" w:hAnsi="Times New Roman" w:cs="Times New Roman"/>
          <w:sz w:val="24"/>
          <w:szCs w:val="24"/>
          <w:lang w:val="el-GR"/>
        </w:rPr>
        <w:t>ι</w:t>
      </w:r>
      <w:r w:rsidR="007F2921" w:rsidRPr="001E08E6">
        <w:rPr>
          <w:rFonts w:ascii="Times New Roman" w:hAnsi="Times New Roman" w:cs="Times New Roman"/>
          <w:sz w:val="24"/>
          <w:szCs w:val="24"/>
          <w:lang w:val="el-GR"/>
        </w:rPr>
        <w:t xml:space="preserve"> έκπτωση 10% και για τα δύο κανάλια, η τιμή αναφοράς στο φυσικό κατάστημα θα είναι 200€ και η μειωμένη τιμή 180€. Στο ηλεκτρονικό κατάστημα, η τιμή αναφοράς θα είναι 190€ και η μειωμένη τιμή 171€.</w:t>
      </w:r>
    </w:p>
    <w:p w14:paraId="27EC7322" w14:textId="77777777" w:rsidR="00FE1636" w:rsidRPr="001E08E6" w:rsidRDefault="00FE1636" w:rsidP="002B54F3">
      <w:pPr>
        <w:pStyle w:val="2"/>
        <w:spacing w:line="240" w:lineRule="auto"/>
        <w:rPr>
          <w:rFonts w:ascii="Times New Roman" w:hAnsi="Times New Roman" w:cs="Times New Roman"/>
          <w:sz w:val="24"/>
          <w:szCs w:val="24"/>
          <w:lang w:val="el-GR"/>
        </w:rPr>
      </w:pPr>
    </w:p>
    <w:p w14:paraId="3509B9A4" w14:textId="0D20773E" w:rsidR="00FE1636" w:rsidRPr="001E08E6" w:rsidRDefault="00FE1636" w:rsidP="002B54F3">
      <w:pPr>
        <w:pStyle w:val="2"/>
        <w:spacing w:line="240" w:lineRule="auto"/>
        <w:rPr>
          <w:rFonts w:ascii="Times New Roman" w:hAnsi="Times New Roman" w:cs="Times New Roman"/>
          <w:sz w:val="24"/>
          <w:szCs w:val="24"/>
          <w:lang w:val="el-GR"/>
        </w:rPr>
      </w:pPr>
      <w:bookmarkStart w:id="31" w:name="_Toc127443040"/>
      <w:r w:rsidRPr="001E08E6">
        <w:rPr>
          <w:rFonts w:ascii="Times New Roman" w:hAnsi="Times New Roman" w:cs="Times New Roman"/>
          <w:sz w:val="24"/>
          <w:szCs w:val="24"/>
          <w:lang w:val="el-GR"/>
        </w:rPr>
        <w:t xml:space="preserve">3.3.8 </w:t>
      </w:r>
      <w:r w:rsidR="00F43C62" w:rsidRPr="001E08E6">
        <w:rPr>
          <w:rFonts w:ascii="Times New Roman" w:hAnsi="Times New Roman" w:cs="Times New Roman"/>
          <w:sz w:val="24"/>
          <w:szCs w:val="24"/>
          <w:lang w:val="el-GR"/>
        </w:rPr>
        <w:t>Μπορ</w:t>
      </w:r>
      <w:r w:rsidR="00292EF3">
        <w:rPr>
          <w:rFonts w:ascii="Times New Roman" w:hAnsi="Times New Roman" w:cs="Times New Roman"/>
          <w:sz w:val="24"/>
          <w:szCs w:val="24"/>
          <w:lang w:val="el-GR"/>
        </w:rPr>
        <w:t xml:space="preserve">εί </w:t>
      </w:r>
      <w:r w:rsidR="00F43C62" w:rsidRPr="001E08E6">
        <w:rPr>
          <w:rFonts w:ascii="Times New Roman" w:hAnsi="Times New Roman" w:cs="Times New Roman"/>
          <w:sz w:val="24"/>
          <w:szCs w:val="24"/>
          <w:lang w:val="el-GR"/>
        </w:rPr>
        <w:t>να προσφέρ</w:t>
      </w:r>
      <w:r w:rsidR="003C0161">
        <w:rPr>
          <w:rFonts w:ascii="Times New Roman" w:hAnsi="Times New Roman" w:cs="Times New Roman"/>
          <w:sz w:val="24"/>
          <w:szCs w:val="24"/>
          <w:lang w:val="el-GR"/>
        </w:rPr>
        <w:t>ουν οι έμποροι</w:t>
      </w:r>
      <w:r w:rsidR="00F43C62" w:rsidRPr="001E08E6">
        <w:rPr>
          <w:rFonts w:ascii="Times New Roman" w:hAnsi="Times New Roman" w:cs="Times New Roman"/>
          <w:sz w:val="24"/>
          <w:szCs w:val="24"/>
          <w:lang w:val="el-GR"/>
        </w:rPr>
        <w:t xml:space="preserve"> π</w:t>
      </w:r>
      <w:r w:rsidR="003C0161">
        <w:rPr>
          <w:rFonts w:ascii="Times New Roman" w:hAnsi="Times New Roman" w:cs="Times New Roman"/>
          <w:sz w:val="24"/>
          <w:szCs w:val="24"/>
          <w:lang w:val="el-GR"/>
        </w:rPr>
        <w:t>ροσωπική έκπτωση στους πελάτες τ</w:t>
      </w:r>
      <w:r w:rsidR="00F43C62" w:rsidRPr="001E08E6">
        <w:rPr>
          <w:rFonts w:ascii="Times New Roman" w:hAnsi="Times New Roman" w:cs="Times New Roman"/>
          <w:sz w:val="24"/>
          <w:szCs w:val="24"/>
          <w:lang w:val="el-GR"/>
        </w:rPr>
        <w:t>ου</w:t>
      </w:r>
      <w:r w:rsidR="003C0161">
        <w:rPr>
          <w:rFonts w:ascii="Times New Roman" w:hAnsi="Times New Roman" w:cs="Times New Roman"/>
          <w:sz w:val="24"/>
          <w:szCs w:val="24"/>
          <w:lang w:val="el-GR"/>
        </w:rPr>
        <w:t>ς</w:t>
      </w:r>
      <w:r w:rsidR="00F43C62" w:rsidRPr="001E08E6">
        <w:rPr>
          <w:rFonts w:ascii="Times New Roman" w:hAnsi="Times New Roman" w:cs="Times New Roman"/>
          <w:sz w:val="24"/>
          <w:szCs w:val="24"/>
          <w:lang w:val="el-GR"/>
        </w:rPr>
        <w:t>;</w:t>
      </w:r>
      <w:bookmarkEnd w:id="31"/>
      <w:r w:rsidR="00F43C62" w:rsidRPr="001E08E6">
        <w:rPr>
          <w:rFonts w:ascii="Times New Roman" w:hAnsi="Times New Roman" w:cs="Times New Roman"/>
          <w:sz w:val="24"/>
          <w:szCs w:val="24"/>
          <w:lang w:val="el-GR"/>
        </w:rPr>
        <w:t xml:space="preserve"> </w:t>
      </w:r>
    </w:p>
    <w:p w14:paraId="5E659CB0" w14:textId="77777777" w:rsidR="00FE1636" w:rsidRPr="001E08E6" w:rsidRDefault="00FE1636" w:rsidP="002B54F3">
      <w:pPr>
        <w:spacing w:line="240" w:lineRule="auto"/>
        <w:jc w:val="both"/>
        <w:rPr>
          <w:rFonts w:ascii="Times New Roman" w:hAnsi="Times New Roman" w:cs="Times New Roman"/>
          <w:sz w:val="24"/>
          <w:szCs w:val="24"/>
          <w:lang w:val="el-GR"/>
        </w:rPr>
      </w:pPr>
    </w:p>
    <w:p w14:paraId="7C5AFBC7" w14:textId="3DF1EC29" w:rsidR="00426F7C" w:rsidRPr="001E08E6" w:rsidRDefault="003C0161" w:rsidP="00062E9E">
      <w:pPr>
        <w:pStyle w:val="a3"/>
        <w:numPr>
          <w:ilvl w:val="0"/>
          <w:numId w:val="11"/>
        </w:numPr>
        <w:spacing w:line="24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Οι έμποροι μπορούν</w:t>
      </w:r>
      <w:r w:rsidR="00292EF3" w:rsidRPr="001E08E6">
        <w:rPr>
          <w:rFonts w:ascii="Times New Roman" w:hAnsi="Times New Roman" w:cs="Times New Roman"/>
          <w:sz w:val="24"/>
          <w:szCs w:val="24"/>
          <w:lang w:val="el-GR"/>
        </w:rPr>
        <w:t xml:space="preserve"> </w:t>
      </w:r>
      <w:r>
        <w:rPr>
          <w:rFonts w:ascii="Times New Roman" w:hAnsi="Times New Roman" w:cs="Times New Roman"/>
          <w:sz w:val="24"/>
          <w:szCs w:val="24"/>
          <w:lang w:val="el-GR"/>
        </w:rPr>
        <w:t>να χρησιμοποιήσουν</w:t>
      </w:r>
      <w:r w:rsidR="00F43C62" w:rsidRPr="001E08E6">
        <w:rPr>
          <w:rFonts w:ascii="Times New Roman" w:hAnsi="Times New Roman" w:cs="Times New Roman"/>
          <w:sz w:val="24"/>
          <w:szCs w:val="24"/>
          <w:lang w:val="el-GR"/>
        </w:rPr>
        <w:t xml:space="preserve"> προγρά</w:t>
      </w:r>
      <w:r>
        <w:rPr>
          <w:rFonts w:ascii="Times New Roman" w:hAnsi="Times New Roman" w:cs="Times New Roman"/>
          <w:sz w:val="24"/>
          <w:szCs w:val="24"/>
          <w:lang w:val="el-GR"/>
        </w:rPr>
        <w:t>μματα επιβράβευσης ή να προσφέρουν</w:t>
      </w:r>
      <w:r w:rsidR="00F43C62" w:rsidRPr="001E08E6">
        <w:rPr>
          <w:rFonts w:ascii="Times New Roman" w:hAnsi="Times New Roman" w:cs="Times New Roman"/>
          <w:sz w:val="24"/>
          <w:szCs w:val="24"/>
          <w:lang w:val="el-GR"/>
        </w:rPr>
        <w:t xml:space="preserve"> </w:t>
      </w:r>
      <w:r w:rsidR="00426F7C" w:rsidRPr="001E08E6">
        <w:rPr>
          <w:rFonts w:ascii="Times New Roman" w:hAnsi="Times New Roman" w:cs="Times New Roman"/>
          <w:sz w:val="24"/>
          <w:szCs w:val="24"/>
          <w:lang w:val="el-GR"/>
        </w:rPr>
        <w:t xml:space="preserve">προσωπική </w:t>
      </w:r>
      <w:r w:rsidR="00F43C62" w:rsidRPr="001E08E6">
        <w:rPr>
          <w:rFonts w:ascii="Times New Roman" w:hAnsi="Times New Roman" w:cs="Times New Roman"/>
          <w:sz w:val="24"/>
          <w:szCs w:val="24"/>
          <w:lang w:val="el-GR"/>
        </w:rPr>
        <w:t>έκπτωση</w:t>
      </w:r>
      <w:r w:rsidR="00BA61C9" w:rsidRPr="001E08E6">
        <w:rPr>
          <w:rFonts w:ascii="Times New Roman" w:hAnsi="Times New Roman" w:cs="Times New Roman"/>
          <w:sz w:val="24"/>
          <w:szCs w:val="24"/>
          <w:lang w:val="el-GR"/>
        </w:rPr>
        <w:t xml:space="preserve"> στους πελάτες </w:t>
      </w:r>
      <w:r w:rsidR="00292EF3">
        <w:rPr>
          <w:rFonts w:ascii="Times New Roman" w:hAnsi="Times New Roman" w:cs="Times New Roman"/>
          <w:sz w:val="24"/>
          <w:szCs w:val="24"/>
          <w:lang w:val="el-GR"/>
        </w:rPr>
        <w:t>του</w:t>
      </w:r>
      <w:r>
        <w:rPr>
          <w:rFonts w:ascii="Times New Roman" w:hAnsi="Times New Roman" w:cs="Times New Roman"/>
          <w:sz w:val="24"/>
          <w:szCs w:val="24"/>
          <w:lang w:val="el-GR"/>
        </w:rPr>
        <w:t>ς</w:t>
      </w:r>
      <w:r w:rsidR="00426F7C" w:rsidRPr="001E08E6">
        <w:rPr>
          <w:rFonts w:ascii="Times New Roman" w:hAnsi="Times New Roman" w:cs="Times New Roman"/>
          <w:sz w:val="24"/>
          <w:szCs w:val="24"/>
          <w:lang w:val="el-GR"/>
        </w:rPr>
        <w:t>. Με δεδομένο ότι</w:t>
      </w:r>
      <w:r w:rsidR="00F43C62" w:rsidRPr="001E08E6">
        <w:rPr>
          <w:rFonts w:ascii="Times New Roman" w:hAnsi="Times New Roman" w:cs="Times New Roman"/>
          <w:sz w:val="24"/>
          <w:szCs w:val="24"/>
          <w:lang w:val="el-GR"/>
        </w:rPr>
        <w:t xml:space="preserve"> σε αυτή την περίπτωση δεν </w:t>
      </w:r>
      <w:r>
        <w:rPr>
          <w:rFonts w:ascii="Times New Roman" w:hAnsi="Times New Roman" w:cs="Times New Roman"/>
          <w:sz w:val="24"/>
          <w:szCs w:val="24"/>
          <w:lang w:val="el-GR"/>
        </w:rPr>
        <w:t>προβαίνουν</w:t>
      </w:r>
      <w:r w:rsidR="00426F7C" w:rsidRPr="001E08E6">
        <w:rPr>
          <w:rFonts w:ascii="Times New Roman" w:hAnsi="Times New Roman" w:cs="Times New Roman"/>
          <w:sz w:val="24"/>
          <w:szCs w:val="24"/>
          <w:lang w:val="el-GR"/>
        </w:rPr>
        <w:t xml:space="preserve"> σε ανακοίνωση μείωσης της τιμής</w:t>
      </w:r>
      <w:r w:rsidR="00F43C62" w:rsidRPr="001E08E6">
        <w:rPr>
          <w:rFonts w:ascii="Times New Roman" w:hAnsi="Times New Roman" w:cs="Times New Roman"/>
          <w:sz w:val="24"/>
          <w:szCs w:val="24"/>
          <w:lang w:val="el-GR"/>
        </w:rPr>
        <w:t xml:space="preserve">, δεν υπάρχει υποχρέωση </w:t>
      </w:r>
      <w:r w:rsidR="00292EF3">
        <w:rPr>
          <w:rFonts w:ascii="Times New Roman" w:hAnsi="Times New Roman" w:cs="Times New Roman"/>
          <w:sz w:val="24"/>
          <w:szCs w:val="24"/>
          <w:lang w:val="el-GR"/>
        </w:rPr>
        <w:t xml:space="preserve">μνείας </w:t>
      </w:r>
      <w:r w:rsidR="00426F7C" w:rsidRPr="001E08E6">
        <w:rPr>
          <w:rFonts w:ascii="Times New Roman" w:hAnsi="Times New Roman" w:cs="Times New Roman"/>
          <w:sz w:val="24"/>
          <w:szCs w:val="24"/>
          <w:lang w:val="el-GR"/>
        </w:rPr>
        <w:t xml:space="preserve">της τιμής αναφοράς. Ωστόσο </w:t>
      </w:r>
      <w:r w:rsidR="00BA61C9" w:rsidRPr="001E08E6">
        <w:rPr>
          <w:rFonts w:ascii="Times New Roman" w:hAnsi="Times New Roman" w:cs="Times New Roman"/>
          <w:sz w:val="24"/>
          <w:szCs w:val="24"/>
          <w:lang w:val="el-GR"/>
        </w:rPr>
        <w:t>δ</w:t>
      </w:r>
      <w:r>
        <w:rPr>
          <w:rFonts w:ascii="Times New Roman" w:hAnsi="Times New Roman" w:cs="Times New Roman"/>
          <w:sz w:val="24"/>
          <w:szCs w:val="24"/>
          <w:lang w:val="el-GR"/>
        </w:rPr>
        <w:t>ε μπορούν να χρησιμοποιήσουν</w:t>
      </w:r>
      <w:r w:rsidR="00F43C62" w:rsidRPr="001E08E6">
        <w:rPr>
          <w:rFonts w:ascii="Times New Roman" w:hAnsi="Times New Roman" w:cs="Times New Roman"/>
          <w:sz w:val="24"/>
          <w:szCs w:val="24"/>
          <w:lang w:val="el-GR"/>
        </w:rPr>
        <w:t xml:space="preserve"> αυτόν τον </w:t>
      </w:r>
      <w:r w:rsidR="00426F7C" w:rsidRPr="001E08E6">
        <w:rPr>
          <w:rFonts w:ascii="Times New Roman" w:hAnsi="Times New Roman" w:cs="Times New Roman"/>
          <w:sz w:val="24"/>
          <w:szCs w:val="24"/>
          <w:lang w:val="el-GR"/>
        </w:rPr>
        <w:t>τρόπο προώθησης</w:t>
      </w:r>
      <w:r>
        <w:rPr>
          <w:rFonts w:ascii="Times New Roman" w:hAnsi="Times New Roman" w:cs="Times New Roman"/>
          <w:sz w:val="24"/>
          <w:szCs w:val="24"/>
          <w:lang w:val="el-GR"/>
        </w:rPr>
        <w:t xml:space="preserve"> για να παρακάμψουν</w:t>
      </w:r>
      <w:r w:rsidR="00F43C62" w:rsidRPr="001E08E6">
        <w:rPr>
          <w:rFonts w:ascii="Times New Roman" w:hAnsi="Times New Roman" w:cs="Times New Roman"/>
          <w:sz w:val="24"/>
          <w:szCs w:val="24"/>
          <w:lang w:val="el-GR"/>
        </w:rPr>
        <w:t xml:space="preserve"> τους κανόνες για </w:t>
      </w:r>
      <w:r w:rsidR="00426F7C" w:rsidRPr="001E08E6">
        <w:rPr>
          <w:rFonts w:ascii="Times New Roman" w:hAnsi="Times New Roman" w:cs="Times New Roman"/>
          <w:sz w:val="24"/>
          <w:szCs w:val="24"/>
          <w:lang w:val="el-GR"/>
        </w:rPr>
        <w:t>την ανακοίνωση</w:t>
      </w:r>
      <w:r w:rsidR="00F43C62" w:rsidRPr="001E08E6">
        <w:rPr>
          <w:rFonts w:ascii="Times New Roman" w:hAnsi="Times New Roman" w:cs="Times New Roman"/>
          <w:sz w:val="24"/>
          <w:szCs w:val="24"/>
          <w:lang w:val="el-GR"/>
        </w:rPr>
        <w:t xml:space="preserve"> μείω</w:t>
      </w:r>
      <w:r>
        <w:rPr>
          <w:rFonts w:ascii="Times New Roman" w:hAnsi="Times New Roman" w:cs="Times New Roman"/>
          <w:sz w:val="24"/>
          <w:szCs w:val="24"/>
          <w:lang w:val="el-GR"/>
        </w:rPr>
        <w:t>σης τιμής. Εάν πράγματι προσφέρουν ή διαφημίζουν</w:t>
      </w:r>
      <w:r w:rsidR="00F43C62" w:rsidRPr="001E08E6">
        <w:rPr>
          <w:rFonts w:ascii="Times New Roman" w:hAnsi="Times New Roman" w:cs="Times New Roman"/>
          <w:sz w:val="24"/>
          <w:szCs w:val="24"/>
          <w:lang w:val="el-GR"/>
        </w:rPr>
        <w:t xml:space="preserve"> την «προσωπική» έκπτωση</w:t>
      </w:r>
      <w:r w:rsidR="00BA61C9" w:rsidRPr="001E08E6">
        <w:rPr>
          <w:rFonts w:ascii="Times New Roman" w:hAnsi="Times New Roman" w:cs="Times New Roman"/>
          <w:sz w:val="24"/>
          <w:szCs w:val="24"/>
          <w:lang w:val="el-GR"/>
        </w:rPr>
        <w:t xml:space="preserve"> σε όλους</w:t>
      </w:r>
      <w:r w:rsidR="002100B4">
        <w:rPr>
          <w:rFonts w:ascii="Times New Roman" w:hAnsi="Times New Roman" w:cs="Times New Roman"/>
          <w:sz w:val="24"/>
          <w:szCs w:val="24"/>
          <w:lang w:val="el-GR"/>
        </w:rPr>
        <w:t xml:space="preserve"> ή σε μεγάλο αριθμό προσώπων</w:t>
      </w:r>
      <w:r w:rsidR="00BA61C9" w:rsidRPr="001E08E6">
        <w:rPr>
          <w:rFonts w:ascii="Times New Roman" w:hAnsi="Times New Roman" w:cs="Times New Roman"/>
          <w:sz w:val="24"/>
          <w:szCs w:val="24"/>
          <w:lang w:val="el-GR"/>
        </w:rPr>
        <w:t xml:space="preserve">, ισχύει η υποχρέωση παράθεσης της </w:t>
      </w:r>
      <w:r w:rsidR="00F43C62" w:rsidRPr="001E08E6">
        <w:rPr>
          <w:rFonts w:ascii="Times New Roman" w:hAnsi="Times New Roman" w:cs="Times New Roman"/>
          <w:sz w:val="24"/>
          <w:szCs w:val="24"/>
          <w:lang w:val="el-GR"/>
        </w:rPr>
        <w:t xml:space="preserve">τιμής αναφοράς. </w:t>
      </w:r>
    </w:p>
    <w:p w14:paraId="6730E71F" w14:textId="77777777" w:rsidR="00426F7C" w:rsidRPr="001E08E6" w:rsidRDefault="00426F7C" w:rsidP="002B54F3">
      <w:pPr>
        <w:pStyle w:val="a3"/>
        <w:spacing w:line="240" w:lineRule="auto"/>
        <w:jc w:val="both"/>
        <w:rPr>
          <w:rFonts w:ascii="Times New Roman" w:hAnsi="Times New Roman" w:cs="Times New Roman"/>
          <w:sz w:val="24"/>
          <w:szCs w:val="24"/>
          <w:lang w:val="el-GR"/>
        </w:rPr>
      </w:pPr>
    </w:p>
    <w:p w14:paraId="3E171D68" w14:textId="36F2AC91" w:rsidR="00E6479B" w:rsidRPr="001E08E6" w:rsidRDefault="00E6479B" w:rsidP="002B54F3">
      <w:pPr>
        <w:pStyle w:val="a3"/>
        <w:spacing w:line="240" w:lineRule="auto"/>
        <w:jc w:val="both"/>
        <w:rPr>
          <w:rFonts w:ascii="Times New Roman" w:hAnsi="Times New Roman" w:cs="Times New Roman"/>
          <w:b/>
          <w:sz w:val="24"/>
          <w:szCs w:val="24"/>
          <w:lang w:val="el-GR"/>
        </w:rPr>
      </w:pPr>
      <w:r w:rsidRPr="001E08E6">
        <w:rPr>
          <w:rFonts w:ascii="Times New Roman" w:hAnsi="Times New Roman" w:cs="Times New Roman"/>
          <w:b/>
          <w:sz w:val="24"/>
          <w:szCs w:val="24"/>
          <w:lang w:val="el-GR"/>
        </w:rPr>
        <w:t xml:space="preserve">Παραδείγματα που συνιστούν </w:t>
      </w:r>
      <w:r w:rsidR="00F43C62" w:rsidRPr="001E08E6">
        <w:rPr>
          <w:rFonts w:ascii="Times New Roman" w:hAnsi="Times New Roman" w:cs="Times New Roman"/>
          <w:b/>
          <w:sz w:val="24"/>
          <w:szCs w:val="24"/>
          <w:lang w:val="el-GR"/>
        </w:rPr>
        <w:t xml:space="preserve">προσωπικές </w:t>
      </w:r>
      <w:r w:rsidRPr="001E08E6">
        <w:rPr>
          <w:rFonts w:ascii="Times New Roman" w:hAnsi="Times New Roman" w:cs="Times New Roman"/>
          <w:b/>
          <w:sz w:val="24"/>
          <w:szCs w:val="24"/>
          <w:lang w:val="el-GR"/>
        </w:rPr>
        <w:t>εκπτώσεις</w:t>
      </w:r>
      <w:r w:rsidR="00F43C62" w:rsidRPr="001E08E6">
        <w:rPr>
          <w:rFonts w:ascii="Times New Roman" w:hAnsi="Times New Roman" w:cs="Times New Roman"/>
          <w:b/>
          <w:sz w:val="24"/>
          <w:szCs w:val="24"/>
          <w:lang w:val="el-GR"/>
        </w:rPr>
        <w:t>:</w:t>
      </w:r>
    </w:p>
    <w:p w14:paraId="2133F56B" w14:textId="77777777" w:rsidR="00E6479B" w:rsidRPr="001E08E6" w:rsidRDefault="00E6479B" w:rsidP="002B54F3">
      <w:pPr>
        <w:pStyle w:val="a3"/>
        <w:rPr>
          <w:rFonts w:ascii="Times New Roman" w:hAnsi="Times New Roman" w:cs="Times New Roman"/>
          <w:sz w:val="24"/>
          <w:szCs w:val="24"/>
          <w:lang w:val="el-GR"/>
        </w:rPr>
      </w:pPr>
    </w:p>
    <w:p w14:paraId="7BAF4016" w14:textId="77777777" w:rsidR="00E6479B" w:rsidRPr="001E08E6" w:rsidRDefault="00F43C62" w:rsidP="002B54F3">
      <w:pPr>
        <w:pStyle w:val="a3"/>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Χωρίς αυτό να έχει ανακοινωθεί εκ των προτέρων, ο καταναλωτής λαμβάνει κουπόνι «20% έκπτωση σε προϊόν της επιλογής του» κατά την αγορά, το οποίο ισχύει για την επόμενη αγορά μέχρι το τέλος του μήνα. </w:t>
      </w:r>
    </w:p>
    <w:p w14:paraId="182D026B" w14:textId="77777777" w:rsidR="00E6479B" w:rsidRPr="001E08E6" w:rsidRDefault="00F43C62" w:rsidP="002B54F3">
      <w:pPr>
        <w:pStyle w:val="a3"/>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Είναι τα γενέθλια του καταναλωτή, ο οποίος λαμβάνει ένα προσωπικό κουπόνι μείωσης με αυτήν την ευκαιρία. </w:t>
      </w:r>
    </w:p>
    <w:p w14:paraId="6A1176AF" w14:textId="77777777" w:rsidR="0076539D" w:rsidRPr="001E08E6" w:rsidRDefault="00F43C62" w:rsidP="002B54F3">
      <w:pPr>
        <w:pStyle w:val="a3"/>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Κάνοντας αγορές, ο καταναλωτής μπορεί να εξοικονομήσει πόντους για να εξαργυρώσει αργότερα για μείωση τιμής. </w:t>
      </w:r>
    </w:p>
    <w:p w14:paraId="7C898EF1" w14:textId="77777777" w:rsidR="0076539D" w:rsidRPr="001E08E6" w:rsidRDefault="0076539D" w:rsidP="002B54F3">
      <w:pPr>
        <w:pStyle w:val="a3"/>
        <w:spacing w:line="240" w:lineRule="auto"/>
        <w:jc w:val="both"/>
        <w:rPr>
          <w:rFonts w:ascii="Times New Roman" w:hAnsi="Times New Roman" w:cs="Times New Roman"/>
          <w:sz w:val="24"/>
          <w:szCs w:val="24"/>
          <w:lang w:val="el-GR"/>
        </w:rPr>
      </w:pPr>
    </w:p>
    <w:p w14:paraId="6B76EF2F" w14:textId="2B426B14" w:rsidR="00E6479B" w:rsidRPr="001E08E6" w:rsidRDefault="008C2DDA" w:rsidP="002B54F3">
      <w:pPr>
        <w:pStyle w:val="a3"/>
        <w:spacing w:line="240" w:lineRule="auto"/>
        <w:jc w:val="both"/>
        <w:rPr>
          <w:rFonts w:ascii="Times New Roman" w:hAnsi="Times New Roman" w:cs="Times New Roman"/>
          <w:sz w:val="24"/>
          <w:szCs w:val="24"/>
          <w:lang w:val="el-GR"/>
        </w:rPr>
      </w:pPr>
      <w:r>
        <w:rPr>
          <w:rFonts w:ascii="Times New Roman" w:hAnsi="Times New Roman" w:cs="Times New Roman"/>
          <w:b/>
          <w:sz w:val="24"/>
          <w:szCs w:val="24"/>
          <w:u w:val="single"/>
          <w:lang w:val="el-GR"/>
        </w:rPr>
        <w:t>ΠΡΟΣΟΧΗ</w:t>
      </w:r>
      <w:r w:rsidR="0076539D" w:rsidRPr="002100B4">
        <w:rPr>
          <w:rFonts w:ascii="Times New Roman" w:hAnsi="Times New Roman" w:cs="Times New Roman"/>
          <w:sz w:val="24"/>
          <w:szCs w:val="24"/>
          <w:u w:val="single"/>
          <w:lang w:val="el-GR"/>
        </w:rPr>
        <w:t>:</w:t>
      </w:r>
      <w:r w:rsidR="0076539D" w:rsidRPr="001E08E6">
        <w:rPr>
          <w:rFonts w:ascii="Times New Roman" w:hAnsi="Times New Roman" w:cs="Times New Roman"/>
          <w:sz w:val="24"/>
          <w:szCs w:val="24"/>
          <w:lang w:val="el-GR"/>
        </w:rPr>
        <w:t xml:space="preserve"> Οι διατάξεις για τις αθέμιτες εμπορικές πρακτικές εξακολουθούν να ισχύουν: </w:t>
      </w:r>
      <w:r w:rsidR="00F43C62" w:rsidRPr="001E08E6">
        <w:rPr>
          <w:rFonts w:ascii="Times New Roman" w:hAnsi="Times New Roman" w:cs="Times New Roman"/>
          <w:sz w:val="24"/>
          <w:szCs w:val="24"/>
          <w:lang w:val="el-GR"/>
        </w:rPr>
        <w:t xml:space="preserve">ο καταναλωτής δεν μπορεί να </w:t>
      </w:r>
      <w:proofErr w:type="spellStart"/>
      <w:r w:rsidR="00F43C62" w:rsidRPr="001E08E6">
        <w:rPr>
          <w:rFonts w:ascii="Times New Roman" w:hAnsi="Times New Roman" w:cs="Times New Roman"/>
          <w:sz w:val="24"/>
          <w:szCs w:val="24"/>
          <w:lang w:val="el-GR"/>
        </w:rPr>
        <w:t>παραπλανηθεί</w:t>
      </w:r>
      <w:proofErr w:type="spellEnd"/>
      <w:r w:rsidR="00F43C62" w:rsidRPr="001E08E6">
        <w:rPr>
          <w:rFonts w:ascii="Times New Roman" w:hAnsi="Times New Roman" w:cs="Times New Roman"/>
          <w:sz w:val="24"/>
          <w:szCs w:val="24"/>
          <w:lang w:val="el-GR"/>
        </w:rPr>
        <w:t xml:space="preserve"> σχετικά με την τιμή, τη μέθοδο υπολογισμού της ή </w:t>
      </w:r>
      <w:r w:rsidR="0076539D" w:rsidRPr="001E08E6">
        <w:rPr>
          <w:rFonts w:ascii="Times New Roman" w:hAnsi="Times New Roman" w:cs="Times New Roman"/>
          <w:sz w:val="24"/>
          <w:szCs w:val="24"/>
          <w:lang w:val="el-GR"/>
        </w:rPr>
        <w:t>το</w:t>
      </w:r>
      <w:r w:rsidR="00F43C62" w:rsidRPr="001E08E6">
        <w:rPr>
          <w:rFonts w:ascii="Times New Roman" w:hAnsi="Times New Roman" w:cs="Times New Roman"/>
          <w:sz w:val="24"/>
          <w:szCs w:val="24"/>
          <w:lang w:val="el-GR"/>
        </w:rPr>
        <w:t xml:space="preserve"> πλεονέκτημα τιμής. </w:t>
      </w:r>
    </w:p>
    <w:p w14:paraId="689FD517" w14:textId="77777777" w:rsidR="00E6479B" w:rsidRPr="001E08E6" w:rsidRDefault="00E6479B" w:rsidP="002B54F3">
      <w:pPr>
        <w:pStyle w:val="a3"/>
        <w:spacing w:line="240" w:lineRule="auto"/>
        <w:jc w:val="both"/>
        <w:rPr>
          <w:rFonts w:ascii="Times New Roman" w:hAnsi="Times New Roman" w:cs="Times New Roman"/>
          <w:sz w:val="24"/>
          <w:szCs w:val="24"/>
          <w:lang w:val="el-GR"/>
        </w:rPr>
      </w:pPr>
    </w:p>
    <w:p w14:paraId="1C9A0709" w14:textId="7B6B56A7" w:rsidR="00E6479B" w:rsidRPr="001E08E6" w:rsidRDefault="00E6479B" w:rsidP="00E6479B">
      <w:pPr>
        <w:pStyle w:val="a3"/>
        <w:spacing w:line="240" w:lineRule="auto"/>
        <w:jc w:val="both"/>
        <w:rPr>
          <w:rFonts w:ascii="Times New Roman" w:hAnsi="Times New Roman" w:cs="Times New Roman"/>
          <w:b/>
          <w:sz w:val="24"/>
          <w:szCs w:val="24"/>
          <w:lang w:val="el-GR"/>
        </w:rPr>
      </w:pPr>
      <w:r w:rsidRPr="001E08E6">
        <w:rPr>
          <w:rFonts w:ascii="Times New Roman" w:hAnsi="Times New Roman" w:cs="Times New Roman"/>
          <w:b/>
          <w:sz w:val="24"/>
          <w:szCs w:val="24"/>
          <w:lang w:val="el-GR"/>
        </w:rPr>
        <w:t>Παραδείγματα που ΔΕΝ συνιστούν προσωπικές εκπτώσεις:</w:t>
      </w:r>
    </w:p>
    <w:p w14:paraId="6014612D" w14:textId="5D54E31F" w:rsidR="00E6479B" w:rsidRPr="001E08E6" w:rsidRDefault="00F43C62" w:rsidP="002B54F3">
      <w:pPr>
        <w:pStyle w:val="a3"/>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w:t>
      </w:r>
    </w:p>
    <w:p w14:paraId="5FE84FA9" w14:textId="77777777" w:rsidR="00E6479B" w:rsidRPr="001E08E6" w:rsidRDefault="00F43C62" w:rsidP="002B54F3">
      <w:pPr>
        <w:pStyle w:val="a3"/>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Ένα </w:t>
      </w:r>
      <w:r w:rsidRPr="001E08E6">
        <w:rPr>
          <w:rFonts w:ascii="Times New Roman" w:hAnsi="Times New Roman" w:cs="Times New Roman"/>
          <w:sz w:val="24"/>
          <w:szCs w:val="24"/>
        </w:rPr>
        <w:t>banner</w:t>
      </w:r>
      <w:r w:rsidRPr="001E08E6">
        <w:rPr>
          <w:rFonts w:ascii="Times New Roman" w:hAnsi="Times New Roman" w:cs="Times New Roman"/>
          <w:sz w:val="24"/>
          <w:szCs w:val="24"/>
          <w:lang w:val="el-GR"/>
        </w:rPr>
        <w:t xml:space="preserve"> ορατό σε όλους στο ηλεκτρονικό κατάστημα: "Σήμερα, έκπτωση 20% χρησιμοποιώντας τον κωδικό </w:t>
      </w:r>
      <w:r w:rsidRPr="001E08E6">
        <w:rPr>
          <w:rFonts w:ascii="Times New Roman" w:hAnsi="Times New Roman" w:cs="Times New Roman"/>
          <w:sz w:val="24"/>
          <w:szCs w:val="24"/>
        </w:rPr>
        <w:t>XYZ</w:t>
      </w:r>
      <w:r w:rsidRPr="001E08E6">
        <w:rPr>
          <w:rFonts w:ascii="Times New Roman" w:hAnsi="Times New Roman" w:cs="Times New Roman"/>
          <w:sz w:val="24"/>
          <w:szCs w:val="24"/>
          <w:lang w:val="el-GR"/>
        </w:rPr>
        <w:t xml:space="preserve">". </w:t>
      </w:r>
    </w:p>
    <w:p w14:paraId="667A4B84" w14:textId="77777777" w:rsidR="00E6479B" w:rsidRPr="001E08E6" w:rsidRDefault="00F43C62" w:rsidP="002B54F3">
      <w:pPr>
        <w:pStyle w:val="a3"/>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«Αυτό το Σαββατοκύριακο, 20% έκπτωση σε όλα, μόνο για πελάτες με κάρτα πελάτη» εάν πολλοί πελάτες χρησιμοποιούν κάρτα πελάτη και είναι εύκολο να αποκτήσουν μία. </w:t>
      </w:r>
    </w:p>
    <w:p w14:paraId="16D27FA0" w14:textId="77777777" w:rsidR="0076539D" w:rsidRPr="001E08E6" w:rsidRDefault="00F43C62" w:rsidP="002B54F3">
      <w:pPr>
        <w:pStyle w:val="a3"/>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Ένα κουπόνι σε ένα φυλλάδιο ή εφημερίδα που είναι διαθέσιμο σε όλους τους καταναλωτές (ή σε μεγάλο αριθμό από αυτούς) ή που μπορεί να </w:t>
      </w:r>
      <w:r w:rsidR="0076539D" w:rsidRPr="001E08E6">
        <w:rPr>
          <w:rFonts w:ascii="Times New Roman" w:hAnsi="Times New Roman" w:cs="Times New Roman"/>
          <w:sz w:val="24"/>
          <w:szCs w:val="24"/>
          <w:lang w:val="el-GR"/>
        </w:rPr>
        <w:t>αποκτηθεί</w:t>
      </w:r>
      <w:r w:rsidRPr="001E08E6">
        <w:rPr>
          <w:rFonts w:ascii="Times New Roman" w:hAnsi="Times New Roman" w:cs="Times New Roman"/>
          <w:sz w:val="24"/>
          <w:szCs w:val="24"/>
          <w:lang w:val="el-GR"/>
        </w:rPr>
        <w:t xml:space="preserve"> στο ίδιο το κατάστημα. </w:t>
      </w:r>
    </w:p>
    <w:p w14:paraId="7C1F41C5" w14:textId="77777777" w:rsidR="0076539D" w:rsidRPr="001E08E6" w:rsidRDefault="0076539D" w:rsidP="002B54F3">
      <w:pPr>
        <w:pStyle w:val="a3"/>
        <w:spacing w:line="240" w:lineRule="auto"/>
        <w:jc w:val="both"/>
        <w:rPr>
          <w:rFonts w:ascii="Times New Roman" w:hAnsi="Times New Roman" w:cs="Times New Roman"/>
          <w:sz w:val="24"/>
          <w:szCs w:val="24"/>
          <w:lang w:val="el-GR"/>
        </w:rPr>
      </w:pPr>
    </w:p>
    <w:p w14:paraId="5F95CD47" w14:textId="12E66782" w:rsidR="00AA3B25" w:rsidRPr="001E08E6" w:rsidRDefault="0076539D" w:rsidP="0076539D">
      <w:pPr>
        <w:pStyle w:val="a3"/>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Στις περιπτώσεις αυτές δεν υφίσταται προσωπική έκπτωση και συνεπώς εφαρμόζονται οι καν</w:t>
      </w:r>
      <w:r w:rsidR="008C2DDA">
        <w:rPr>
          <w:rFonts w:ascii="Times New Roman" w:hAnsi="Times New Roman" w:cs="Times New Roman"/>
          <w:sz w:val="24"/>
          <w:szCs w:val="24"/>
          <w:lang w:val="el-GR"/>
        </w:rPr>
        <w:t>όνες για την ανακοίνωση μείωσης</w:t>
      </w:r>
      <w:r w:rsidRPr="001E08E6">
        <w:rPr>
          <w:rFonts w:ascii="Times New Roman" w:hAnsi="Times New Roman" w:cs="Times New Roman"/>
          <w:sz w:val="24"/>
          <w:szCs w:val="24"/>
          <w:lang w:val="el-GR"/>
        </w:rPr>
        <w:t xml:space="preserve"> της τιμής. </w:t>
      </w:r>
      <w:r w:rsidR="00F43C62" w:rsidRPr="001E08E6">
        <w:rPr>
          <w:rFonts w:ascii="Times New Roman" w:hAnsi="Times New Roman" w:cs="Times New Roman"/>
          <w:sz w:val="24"/>
          <w:szCs w:val="24"/>
          <w:lang w:val="el-GR"/>
        </w:rPr>
        <w:t>Σ</w:t>
      </w:r>
      <w:r w:rsidR="00E6479B" w:rsidRPr="001E08E6">
        <w:rPr>
          <w:rFonts w:ascii="Times New Roman" w:hAnsi="Times New Roman" w:cs="Times New Roman"/>
          <w:sz w:val="24"/>
          <w:szCs w:val="24"/>
          <w:lang w:val="el-GR"/>
        </w:rPr>
        <w:t>υνεπώς</w:t>
      </w:r>
      <w:r w:rsidR="00F43C62" w:rsidRPr="001E08E6">
        <w:rPr>
          <w:rFonts w:ascii="Times New Roman" w:hAnsi="Times New Roman" w:cs="Times New Roman"/>
          <w:sz w:val="24"/>
          <w:szCs w:val="24"/>
          <w:lang w:val="el-GR"/>
        </w:rPr>
        <w:t xml:space="preserve">, </w:t>
      </w:r>
      <w:r w:rsidR="00292EF3">
        <w:rPr>
          <w:rFonts w:ascii="Times New Roman" w:hAnsi="Times New Roman" w:cs="Times New Roman"/>
          <w:sz w:val="24"/>
          <w:szCs w:val="24"/>
          <w:lang w:val="el-GR"/>
        </w:rPr>
        <w:t xml:space="preserve">οι έμποροι </w:t>
      </w:r>
      <w:r w:rsidR="00E6479B" w:rsidRPr="001E08E6">
        <w:rPr>
          <w:rFonts w:ascii="Times New Roman" w:hAnsi="Times New Roman" w:cs="Times New Roman"/>
          <w:sz w:val="24"/>
          <w:szCs w:val="24"/>
          <w:lang w:val="el-GR"/>
        </w:rPr>
        <w:t xml:space="preserve">θα </w:t>
      </w:r>
      <w:r w:rsidR="00F43C62" w:rsidRPr="001E08E6">
        <w:rPr>
          <w:rFonts w:ascii="Times New Roman" w:hAnsi="Times New Roman" w:cs="Times New Roman"/>
          <w:sz w:val="24"/>
          <w:szCs w:val="24"/>
          <w:lang w:val="el-GR"/>
        </w:rPr>
        <w:t xml:space="preserve">πρέπει να </w:t>
      </w:r>
      <w:r w:rsidR="00292EF3" w:rsidRPr="001E08E6">
        <w:rPr>
          <w:rFonts w:ascii="Times New Roman" w:hAnsi="Times New Roman" w:cs="Times New Roman"/>
          <w:sz w:val="24"/>
          <w:szCs w:val="24"/>
          <w:lang w:val="el-GR"/>
        </w:rPr>
        <w:t>αναφέρ</w:t>
      </w:r>
      <w:r w:rsidR="00292EF3">
        <w:rPr>
          <w:rFonts w:ascii="Times New Roman" w:hAnsi="Times New Roman" w:cs="Times New Roman"/>
          <w:sz w:val="24"/>
          <w:szCs w:val="24"/>
          <w:lang w:val="el-GR"/>
        </w:rPr>
        <w:t>ουν</w:t>
      </w:r>
      <w:r w:rsidR="00292EF3" w:rsidRPr="001E08E6">
        <w:rPr>
          <w:rFonts w:ascii="Times New Roman" w:hAnsi="Times New Roman" w:cs="Times New Roman"/>
          <w:sz w:val="24"/>
          <w:szCs w:val="24"/>
          <w:lang w:val="el-GR"/>
        </w:rPr>
        <w:t xml:space="preserve"> </w:t>
      </w:r>
      <w:r w:rsidR="00F43C62" w:rsidRPr="001E08E6">
        <w:rPr>
          <w:rFonts w:ascii="Times New Roman" w:hAnsi="Times New Roman" w:cs="Times New Roman"/>
          <w:sz w:val="24"/>
          <w:szCs w:val="24"/>
          <w:lang w:val="el-GR"/>
        </w:rPr>
        <w:t>την τιμή αναφοράς και τη μειωμένη τιμή δίπλα σε κάθε προϊόν που επωφελείται από τη μείωση, με την τιμή αναφοράς να είναι η χαμηλότερη τιμή στην οποία προσφέρ</w:t>
      </w:r>
      <w:r w:rsidR="003C0161">
        <w:rPr>
          <w:rFonts w:ascii="Times New Roman" w:hAnsi="Times New Roman" w:cs="Times New Roman"/>
          <w:sz w:val="24"/>
          <w:szCs w:val="24"/>
          <w:lang w:val="el-GR"/>
        </w:rPr>
        <w:t>αν</w:t>
      </w:r>
      <w:r w:rsidR="00F43C62" w:rsidRPr="001E08E6">
        <w:rPr>
          <w:rFonts w:ascii="Times New Roman" w:hAnsi="Times New Roman" w:cs="Times New Roman"/>
          <w:sz w:val="24"/>
          <w:szCs w:val="24"/>
          <w:lang w:val="el-GR"/>
        </w:rPr>
        <w:t xml:space="preserve"> αυτό το προϊόν προς πώληση τις τριάντα τελευταίες ημέρες. </w:t>
      </w:r>
    </w:p>
    <w:p w14:paraId="21B9D6C1" w14:textId="77777777" w:rsidR="00F43C62" w:rsidRPr="001E08E6" w:rsidRDefault="00F43C62" w:rsidP="002B54F3">
      <w:pPr>
        <w:spacing w:line="240" w:lineRule="auto"/>
        <w:jc w:val="both"/>
        <w:rPr>
          <w:rFonts w:ascii="Times New Roman" w:hAnsi="Times New Roman" w:cs="Times New Roman"/>
          <w:sz w:val="24"/>
          <w:szCs w:val="24"/>
          <w:lang w:val="el-GR"/>
        </w:rPr>
      </w:pPr>
    </w:p>
    <w:p w14:paraId="57545CCA" w14:textId="579B94B1" w:rsidR="00F43C62" w:rsidRPr="001E08E6" w:rsidRDefault="00176DD5" w:rsidP="00176DD5">
      <w:pPr>
        <w:pStyle w:val="2"/>
        <w:spacing w:line="240" w:lineRule="auto"/>
        <w:jc w:val="both"/>
        <w:rPr>
          <w:rFonts w:ascii="Times New Roman" w:hAnsi="Times New Roman" w:cs="Times New Roman"/>
          <w:sz w:val="24"/>
          <w:szCs w:val="24"/>
          <w:lang w:val="el-GR"/>
        </w:rPr>
      </w:pPr>
      <w:bookmarkStart w:id="32" w:name="_Toc127443041"/>
      <w:r>
        <w:rPr>
          <w:rFonts w:ascii="Times New Roman" w:hAnsi="Times New Roman" w:cs="Times New Roman"/>
          <w:sz w:val="24"/>
          <w:szCs w:val="24"/>
          <w:lang w:val="el-GR"/>
        </w:rPr>
        <w:t xml:space="preserve">3.3.9 </w:t>
      </w:r>
      <w:r w:rsidR="00F43C62" w:rsidRPr="001E08E6">
        <w:rPr>
          <w:rFonts w:ascii="Times New Roman" w:hAnsi="Times New Roman" w:cs="Times New Roman"/>
          <w:sz w:val="24"/>
          <w:szCs w:val="24"/>
          <w:lang w:val="el-GR"/>
        </w:rPr>
        <w:t>Μπορ</w:t>
      </w:r>
      <w:r w:rsidR="008F2903">
        <w:rPr>
          <w:rFonts w:ascii="Times New Roman" w:hAnsi="Times New Roman" w:cs="Times New Roman"/>
          <w:sz w:val="24"/>
          <w:szCs w:val="24"/>
          <w:lang w:val="el-GR"/>
        </w:rPr>
        <w:t xml:space="preserve">ούν </w:t>
      </w:r>
      <w:r w:rsidR="00F43C62" w:rsidRPr="001E08E6">
        <w:rPr>
          <w:rFonts w:ascii="Times New Roman" w:hAnsi="Times New Roman" w:cs="Times New Roman"/>
          <w:sz w:val="24"/>
          <w:szCs w:val="24"/>
          <w:lang w:val="el-GR"/>
        </w:rPr>
        <w:t>να διαφημί</w:t>
      </w:r>
      <w:r w:rsidR="008F2903">
        <w:rPr>
          <w:rFonts w:ascii="Times New Roman" w:hAnsi="Times New Roman" w:cs="Times New Roman"/>
          <w:sz w:val="24"/>
          <w:szCs w:val="24"/>
          <w:lang w:val="el-GR"/>
        </w:rPr>
        <w:t>ζουν</w:t>
      </w:r>
      <w:r w:rsidR="00F43C62" w:rsidRPr="001E08E6">
        <w:rPr>
          <w:rFonts w:ascii="Times New Roman" w:hAnsi="Times New Roman" w:cs="Times New Roman"/>
          <w:sz w:val="24"/>
          <w:szCs w:val="24"/>
          <w:lang w:val="el-GR"/>
        </w:rPr>
        <w:t xml:space="preserve"> </w:t>
      </w:r>
      <w:r w:rsidR="007C376B">
        <w:rPr>
          <w:rFonts w:ascii="Times New Roman" w:hAnsi="Times New Roman" w:cs="Times New Roman"/>
          <w:sz w:val="24"/>
          <w:szCs w:val="24"/>
          <w:lang w:val="el-GR"/>
        </w:rPr>
        <w:t>οι έμποροι</w:t>
      </w:r>
      <w:r w:rsidR="007C376B" w:rsidRPr="001E08E6">
        <w:rPr>
          <w:rFonts w:ascii="Times New Roman" w:hAnsi="Times New Roman" w:cs="Times New Roman"/>
          <w:sz w:val="24"/>
          <w:szCs w:val="24"/>
          <w:lang w:val="el-GR"/>
        </w:rPr>
        <w:t xml:space="preserve"> </w:t>
      </w:r>
      <w:r w:rsidR="00F43C62" w:rsidRPr="001E08E6">
        <w:rPr>
          <w:rFonts w:ascii="Times New Roman" w:hAnsi="Times New Roman" w:cs="Times New Roman"/>
          <w:sz w:val="24"/>
          <w:szCs w:val="24"/>
          <w:lang w:val="el-GR"/>
        </w:rPr>
        <w:t>έκπτωση σε μια ολόκληρη κατηγορία προϊ</w:t>
      </w:r>
      <w:r w:rsidR="00E6479B" w:rsidRPr="001E08E6">
        <w:rPr>
          <w:rFonts w:ascii="Times New Roman" w:hAnsi="Times New Roman" w:cs="Times New Roman"/>
          <w:sz w:val="24"/>
          <w:szCs w:val="24"/>
          <w:lang w:val="el-GR"/>
        </w:rPr>
        <w:t>όντων</w:t>
      </w:r>
      <w:r w:rsidR="00F43C62" w:rsidRPr="001E08E6">
        <w:rPr>
          <w:rFonts w:ascii="Times New Roman" w:hAnsi="Times New Roman" w:cs="Times New Roman"/>
          <w:sz w:val="24"/>
          <w:szCs w:val="24"/>
          <w:lang w:val="el-GR"/>
        </w:rPr>
        <w:t>;</w:t>
      </w:r>
      <w:bookmarkEnd w:id="32"/>
      <w:r w:rsidR="00F43C62" w:rsidRPr="001E08E6">
        <w:rPr>
          <w:rFonts w:ascii="Times New Roman" w:hAnsi="Times New Roman" w:cs="Times New Roman"/>
          <w:sz w:val="24"/>
          <w:szCs w:val="24"/>
          <w:lang w:val="el-GR"/>
        </w:rPr>
        <w:t xml:space="preserve"> </w:t>
      </w:r>
    </w:p>
    <w:p w14:paraId="3D8EEB9C" w14:textId="77777777" w:rsidR="00FE1636" w:rsidRPr="001E08E6" w:rsidRDefault="00FE1636" w:rsidP="002B54F3">
      <w:pPr>
        <w:spacing w:line="240" w:lineRule="auto"/>
        <w:jc w:val="both"/>
        <w:rPr>
          <w:rFonts w:ascii="Times New Roman" w:hAnsi="Times New Roman" w:cs="Times New Roman"/>
          <w:sz w:val="24"/>
          <w:szCs w:val="24"/>
          <w:lang w:val="el-GR"/>
        </w:rPr>
      </w:pPr>
    </w:p>
    <w:p w14:paraId="0709CA01" w14:textId="04CC7F4C" w:rsidR="00E6479B" w:rsidRPr="001E08E6" w:rsidRDefault="008F2903" w:rsidP="00062E9E">
      <w:pPr>
        <w:pStyle w:val="a3"/>
        <w:numPr>
          <w:ilvl w:val="0"/>
          <w:numId w:val="11"/>
        </w:numPr>
        <w:spacing w:line="24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Οι έμποροι μπορούν να </w:t>
      </w:r>
      <w:r w:rsidRPr="001E08E6">
        <w:rPr>
          <w:rFonts w:ascii="Times New Roman" w:hAnsi="Times New Roman" w:cs="Times New Roman"/>
          <w:sz w:val="24"/>
          <w:szCs w:val="24"/>
          <w:lang w:val="el-GR"/>
        </w:rPr>
        <w:t>διαφημί</w:t>
      </w:r>
      <w:r>
        <w:rPr>
          <w:rFonts w:ascii="Times New Roman" w:hAnsi="Times New Roman" w:cs="Times New Roman"/>
          <w:sz w:val="24"/>
          <w:szCs w:val="24"/>
          <w:lang w:val="el-GR"/>
        </w:rPr>
        <w:t>ζουν</w:t>
      </w:r>
      <w:r w:rsidRPr="001E08E6">
        <w:rPr>
          <w:rFonts w:ascii="Times New Roman" w:hAnsi="Times New Roman" w:cs="Times New Roman"/>
          <w:sz w:val="24"/>
          <w:szCs w:val="24"/>
          <w:lang w:val="el-GR"/>
        </w:rPr>
        <w:t xml:space="preserve"> </w:t>
      </w:r>
      <w:r w:rsidR="00F43C62" w:rsidRPr="001E08E6">
        <w:rPr>
          <w:rFonts w:ascii="Times New Roman" w:hAnsi="Times New Roman" w:cs="Times New Roman"/>
          <w:sz w:val="24"/>
          <w:szCs w:val="24"/>
          <w:lang w:val="el-GR"/>
        </w:rPr>
        <w:t>μια γενική μείωση τιμής σε μια κατηγορία προϊόντων, όπως "έκπτωση 20% στα χριστουγεννιάτικα στολίδια".</w:t>
      </w:r>
      <w:r w:rsidR="00E6479B" w:rsidRPr="001E08E6">
        <w:rPr>
          <w:rFonts w:ascii="Times New Roman" w:hAnsi="Times New Roman" w:cs="Times New Roman"/>
          <w:sz w:val="24"/>
          <w:szCs w:val="24"/>
          <w:lang w:val="el-GR"/>
        </w:rPr>
        <w:t xml:space="preserve"> Α</w:t>
      </w:r>
      <w:r w:rsidR="00F43C62" w:rsidRPr="001E08E6">
        <w:rPr>
          <w:rFonts w:ascii="Times New Roman" w:hAnsi="Times New Roman" w:cs="Times New Roman"/>
          <w:sz w:val="24"/>
          <w:szCs w:val="24"/>
          <w:lang w:val="el-GR"/>
        </w:rPr>
        <w:t xml:space="preserve">υτό σημαίνει ότι </w:t>
      </w:r>
      <w:r w:rsidR="00FC5082">
        <w:rPr>
          <w:rFonts w:ascii="Times New Roman" w:hAnsi="Times New Roman" w:cs="Times New Roman"/>
          <w:sz w:val="24"/>
          <w:szCs w:val="24"/>
          <w:lang w:val="el-GR"/>
        </w:rPr>
        <w:t xml:space="preserve">θα </w:t>
      </w:r>
      <w:r w:rsidR="00F43C62" w:rsidRPr="001E08E6">
        <w:rPr>
          <w:rFonts w:ascii="Times New Roman" w:hAnsi="Times New Roman" w:cs="Times New Roman"/>
          <w:sz w:val="24"/>
          <w:szCs w:val="24"/>
          <w:lang w:val="el-GR"/>
        </w:rPr>
        <w:t>πρέπει να αναφέρ</w:t>
      </w:r>
      <w:r w:rsidR="00FC5082">
        <w:rPr>
          <w:rFonts w:ascii="Times New Roman" w:hAnsi="Times New Roman" w:cs="Times New Roman"/>
          <w:sz w:val="24"/>
          <w:szCs w:val="24"/>
          <w:lang w:val="el-GR"/>
        </w:rPr>
        <w:t>ουν</w:t>
      </w:r>
      <w:r w:rsidR="00F43C62" w:rsidRPr="001E08E6">
        <w:rPr>
          <w:rFonts w:ascii="Times New Roman" w:hAnsi="Times New Roman" w:cs="Times New Roman"/>
          <w:sz w:val="24"/>
          <w:szCs w:val="24"/>
          <w:lang w:val="el-GR"/>
        </w:rPr>
        <w:t xml:space="preserve"> τόσο τη μειωμένη τιμή όσο και την τιμή αναφοράς για κάθε προϊόν που επωφελείται από τη</w:t>
      </w:r>
      <w:r w:rsidR="00E6479B" w:rsidRPr="001E08E6">
        <w:rPr>
          <w:rFonts w:ascii="Times New Roman" w:hAnsi="Times New Roman" w:cs="Times New Roman"/>
          <w:sz w:val="24"/>
          <w:szCs w:val="24"/>
          <w:lang w:val="el-GR"/>
        </w:rPr>
        <w:t xml:space="preserve"> μείωση στον </w:t>
      </w:r>
      <w:proofErr w:type="spellStart"/>
      <w:r w:rsidR="00E6479B" w:rsidRPr="001E08E6">
        <w:rPr>
          <w:rFonts w:ascii="Times New Roman" w:hAnsi="Times New Roman" w:cs="Times New Roman"/>
          <w:sz w:val="24"/>
          <w:szCs w:val="24"/>
          <w:lang w:val="el-GR"/>
        </w:rPr>
        <w:t>ιστότοπό</w:t>
      </w:r>
      <w:proofErr w:type="spellEnd"/>
      <w:r w:rsidR="00E6479B" w:rsidRPr="001E08E6">
        <w:rPr>
          <w:rFonts w:ascii="Times New Roman" w:hAnsi="Times New Roman" w:cs="Times New Roman"/>
          <w:sz w:val="24"/>
          <w:szCs w:val="24"/>
          <w:lang w:val="el-GR"/>
        </w:rPr>
        <w:t xml:space="preserve"> </w:t>
      </w:r>
      <w:r w:rsidR="00FC5082">
        <w:rPr>
          <w:rFonts w:ascii="Times New Roman" w:hAnsi="Times New Roman" w:cs="Times New Roman"/>
          <w:sz w:val="24"/>
          <w:szCs w:val="24"/>
          <w:lang w:val="el-GR"/>
        </w:rPr>
        <w:t>τους</w:t>
      </w:r>
      <w:r w:rsidR="00FC5082" w:rsidRPr="001E08E6">
        <w:rPr>
          <w:rFonts w:ascii="Times New Roman" w:hAnsi="Times New Roman" w:cs="Times New Roman"/>
          <w:sz w:val="24"/>
          <w:szCs w:val="24"/>
          <w:lang w:val="el-GR"/>
        </w:rPr>
        <w:t xml:space="preserve"> </w:t>
      </w:r>
      <w:r w:rsidR="00E6479B" w:rsidRPr="001E08E6">
        <w:rPr>
          <w:rFonts w:ascii="Times New Roman" w:hAnsi="Times New Roman" w:cs="Times New Roman"/>
          <w:sz w:val="24"/>
          <w:szCs w:val="24"/>
          <w:lang w:val="el-GR"/>
        </w:rPr>
        <w:t xml:space="preserve">ή στο φυσικό </w:t>
      </w:r>
      <w:r w:rsidR="00FC5082">
        <w:rPr>
          <w:rFonts w:ascii="Times New Roman" w:hAnsi="Times New Roman" w:cs="Times New Roman"/>
          <w:sz w:val="24"/>
          <w:szCs w:val="24"/>
          <w:lang w:val="el-GR"/>
        </w:rPr>
        <w:t>τους</w:t>
      </w:r>
      <w:r w:rsidR="00FC5082" w:rsidRPr="001E08E6">
        <w:rPr>
          <w:rFonts w:ascii="Times New Roman" w:hAnsi="Times New Roman" w:cs="Times New Roman"/>
          <w:sz w:val="24"/>
          <w:szCs w:val="24"/>
          <w:lang w:val="el-GR"/>
        </w:rPr>
        <w:t xml:space="preserve"> </w:t>
      </w:r>
      <w:r w:rsidR="00E6479B" w:rsidRPr="001E08E6">
        <w:rPr>
          <w:rFonts w:ascii="Times New Roman" w:hAnsi="Times New Roman" w:cs="Times New Roman"/>
          <w:sz w:val="24"/>
          <w:szCs w:val="24"/>
          <w:lang w:val="el-GR"/>
        </w:rPr>
        <w:t>κατάστημα</w:t>
      </w:r>
      <w:r w:rsidR="00F43C62" w:rsidRPr="001E08E6">
        <w:rPr>
          <w:rFonts w:ascii="Times New Roman" w:hAnsi="Times New Roman" w:cs="Times New Roman"/>
          <w:sz w:val="24"/>
          <w:szCs w:val="24"/>
          <w:lang w:val="el-GR"/>
        </w:rPr>
        <w:t xml:space="preserve">. </w:t>
      </w:r>
    </w:p>
    <w:p w14:paraId="4F46C89C" w14:textId="77777777" w:rsidR="00E6479B" w:rsidRPr="001E08E6" w:rsidRDefault="00E6479B" w:rsidP="002B54F3">
      <w:pPr>
        <w:pStyle w:val="a3"/>
        <w:spacing w:line="240" w:lineRule="auto"/>
        <w:jc w:val="both"/>
        <w:rPr>
          <w:rFonts w:ascii="Times New Roman" w:hAnsi="Times New Roman" w:cs="Times New Roman"/>
          <w:sz w:val="24"/>
          <w:szCs w:val="24"/>
          <w:lang w:val="el-GR"/>
        </w:rPr>
      </w:pPr>
    </w:p>
    <w:p w14:paraId="698AF803" w14:textId="790E98E8" w:rsidR="00E6479B" w:rsidRPr="008C2DDA" w:rsidRDefault="00F43C62" w:rsidP="00062E9E">
      <w:pPr>
        <w:pStyle w:val="a3"/>
        <w:numPr>
          <w:ilvl w:val="0"/>
          <w:numId w:val="11"/>
        </w:numPr>
        <w:spacing w:line="240" w:lineRule="auto"/>
        <w:jc w:val="both"/>
        <w:rPr>
          <w:rFonts w:ascii="Times New Roman" w:hAnsi="Times New Roman" w:cs="Times New Roman"/>
          <w:sz w:val="24"/>
          <w:szCs w:val="24"/>
          <w:u w:val="single"/>
          <w:lang w:val="el-GR"/>
        </w:rPr>
      </w:pPr>
      <w:r w:rsidRPr="001E08E6">
        <w:rPr>
          <w:rFonts w:ascii="Times New Roman" w:hAnsi="Times New Roman" w:cs="Times New Roman"/>
          <w:sz w:val="24"/>
          <w:szCs w:val="24"/>
          <w:lang w:val="el-GR"/>
        </w:rPr>
        <w:t xml:space="preserve">Δηλώσεις όπως «η έκπτωση υπολογίζεται στο ταμείο» ή αντίστροφα «η έκπτωση περιλαμβάνεται ήδη στην τιμή» δεν επιτρέπονται. </w:t>
      </w:r>
      <w:r w:rsidR="00FC5082">
        <w:rPr>
          <w:rFonts w:ascii="Times New Roman" w:hAnsi="Times New Roman" w:cs="Times New Roman"/>
          <w:sz w:val="24"/>
          <w:szCs w:val="24"/>
          <w:lang w:val="el-GR"/>
        </w:rPr>
        <w:t>Οι έμποροι οφείλουν</w:t>
      </w:r>
      <w:r w:rsidRPr="001E08E6">
        <w:rPr>
          <w:rFonts w:ascii="Times New Roman" w:hAnsi="Times New Roman" w:cs="Times New Roman"/>
          <w:sz w:val="24"/>
          <w:szCs w:val="24"/>
          <w:lang w:val="el-GR"/>
        </w:rPr>
        <w:t xml:space="preserve"> να καθορίσ</w:t>
      </w:r>
      <w:r w:rsidR="00FC5082">
        <w:rPr>
          <w:rFonts w:ascii="Times New Roman" w:hAnsi="Times New Roman" w:cs="Times New Roman"/>
          <w:sz w:val="24"/>
          <w:szCs w:val="24"/>
          <w:lang w:val="el-GR"/>
        </w:rPr>
        <w:t>ουν</w:t>
      </w:r>
      <w:r w:rsidRPr="001E08E6">
        <w:rPr>
          <w:rFonts w:ascii="Times New Roman" w:hAnsi="Times New Roman" w:cs="Times New Roman"/>
          <w:sz w:val="24"/>
          <w:szCs w:val="24"/>
          <w:lang w:val="el-GR"/>
        </w:rPr>
        <w:t xml:space="preserve"> την τιμή αναφοράς ξεχωριστά για κάθε προϊόν, </w:t>
      </w:r>
      <w:r w:rsidR="00FC5082">
        <w:rPr>
          <w:rFonts w:ascii="Times New Roman" w:hAnsi="Times New Roman" w:cs="Times New Roman"/>
          <w:sz w:val="24"/>
          <w:szCs w:val="24"/>
          <w:lang w:val="el-GR"/>
        </w:rPr>
        <w:t xml:space="preserve">η οποία θα πρέπει να </w:t>
      </w:r>
      <w:r w:rsidRPr="001E08E6">
        <w:rPr>
          <w:rFonts w:ascii="Times New Roman" w:hAnsi="Times New Roman" w:cs="Times New Roman"/>
          <w:sz w:val="24"/>
          <w:szCs w:val="24"/>
          <w:lang w:val="el-GR"/>
        </w:rPr>
        <w:t xml:space="preserve">είναι η χαμηλότερη τιμή στην οποία </w:t>
      </w:r>
      <w:r w:rsidR="00FC5082">
        <w:rPr>
          <w:rFonts w:ascii="Times New Roman" w:hAnsi="Times New Roman" w:cs="Times New Roman"/>
          <w:sz w:val="24"/>
          <w:szCs w:val="24"/>
          <w:lang w:val="el-GR"/>
        </w:rPr>
        <w:t>προσέφεραν</w:t>
      </w:r>
      <w:r w:rsidR="00FC5082"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 xml:space="preserve">το προϊόν προς πώληση κατά τη διάρκεια της περιόδου </w:t>
      </w:r>
      <w:r w:rsidR="00FC5082">
        <w:rPr>
          <w:rFonts w:ascii="Times New Roman" w:hAnsi="Times New Roman" w:cs="Times New Roman"/>
          <w:sz w:val="24"/>
          <w:szCs w:val="24"/>
          <w:lang w:val="el-GR"/>
        </w:rPr>
        <w:t xml:space="preserve">των </w:t>
      </w:r>
      <w:r w:rsidRPr="001E08E6">
        <w:rPr>
          <w:rFonts w:ascii="Times New Roman" w:hAnsi="Times New Roman" w:cs="Times New Roman"/>
          <w:sz w:val="24"/>
          <w:szCs w:val="24"/>
          <w:lang w:val="el-GR"/>
        </w:rPr>
        <w:t xml:space="preserve">30 ημερών που προηγείται της προσφοράς ανά κανάλι πωλήσεων. </w:t>
      </w:r>
      <w:r w:rsidR="0076539D" w:rsidRPr="001E08E6">
        <w:rPr>
          <w:rFonts w:ascii="Times New Roman" w:hAnsi="Times New Roman" w:cs="Times New Roman"/>
          <w:sz w:val="24"/>
          <w:szCs w:val="24"/>
          <w:lang w:val="el-GR"/>
        </w:rPr>
        <w:t xml:space="preserve">Εάν η προσφορά ισχύει τόσο στο φυσικό κατάστημα όσο </w:t>
      </w:r>
      <w:r w:rsidRPr="001E08E6">
        <w:rPr>
          <w:rFonts w:ascii="Times New Roman" w:hAnsi="Times New Roman" w:cs="Times New Roman"/>
          <w:sz w:val="24"/>
          <w:szCs w:val="24"/>
          <w:lang w:val="el-GR"/>
        </w:rPr>
        <w:t xml:space="preserve">και στο διαδίκτυο, </w:t>
      </w:r>
      <w:r w:rsidR="00FC5082">
        <w:rPr>
          <w:rFonts w:ascii="Times New Roman" w:hAnsi="Times New Roman" w:cs="Times New Roman"/>
          <w:sz w:val="24"/>
          <w:szCs w:val="24"/>
          <w:lang w:val="el-GR"/>
        </w:rPr>
        <w:t xml:space="preserve">οι έμποροι θα πρέπει </w:t>
      </w:r>
      <w:r w:rsidRPr="001E08E6">
        <w:rPr>
          <w:rFonts w:ascii="Times New Roman" w:hAnsi="Times New Roman" w:cs="Times New Roman"/>
          <w:sz w:val="24"/>
          <w:szCs w:val="24"/>
          <w:lang w:val="el-GR"/>
        </w:rPr>
        <w:t>να καθορίσ</w:t>
      </w:r>
      <w:r w:rsidR="00FC5082">
        <w:rPr>
          <w:rFonts w:ascii="Times New Roman" w:hAnsi="Times New Roman" w:cs="Times New Roman"/>
          <w:sz w:val="24"/>
          <w:szCs w:val="24"/>
          <w:lang w:val="el-GR"/>
        </w:rPr>
        <w:t>ουν</w:t>
      </w:r>
      <w:r w:rsidRPr="001E08E6">
        <w:rPr>
          <w:rFonts w:ascii="Times New Roman" w:hAnsi="Times New Roman" w:cs="Times New Roman"/>
          <w:sz w:val="24"/>
          <w:szCs w:val="24"/>
          <w:lang w:val="el-GR"/>
        </w:rPr>
        <w:t xml:space="preserve"> και να υποδεί</w:t>
      </w:r>
      <w:r w:rsidR="00FC5082">
        <w:rPr>
          <w:rFonts w:ascii="Times New Roman" w:hAnsi="Times New Roman" w:cs="Times New Roman"/>
          <w:sz w:val="24"/>
          <w:szCs w:val="24"/>
          <w:lang w:val="el-GR"/>
        </w:rPr>
        <w:t>ξουν</w:t>
      </w:r>
      <w:r w:rsidRPr="001E08E6">
        <w:rPr>
          <w:rFonts w:ascii="Times New Roman" w:hAnsi="Times New Roman" w:cs="Times New Roman"/>
          <w:sz w:val="24"/>
          <w:szCs w:val="24"/>
          <w:lang w:val="el-GR"/>
        </w:rPr>
        <w:t xml:space="preserve"> τις τιμές αναφοράς ανά κανάλι. Η διαφήμιση </w:t>
      </w:r>
      <w:r w:rsidR="00FC5082">
        <w:rPr>
          <w:rFonts w:ascii="Times New Roman" w:hAnsi="Times New Roman" w:cs="Times New Roman"/>
          <w:sz w:val="24"/>
          <w:szCs w:val="24"/>
          <w:lang w:val="el-GR"/>
        </w:rPr>
        <w:t xml:space="preserve">θα </w:t>
      </w:r>
      <w:r w:rsidRPr="001E08E6">
        <w:rPr>
          <w:rFonts w:ascii="Times New Roman" w:hAnsi="Times New Roman" w:cs="Times New Roman"/>
          <w:sz w:val="24"/>
          <w:szCs w:val="24"/>
          <w:lang w:val="el-GR"/>
        </w:rPr>
        <w:t>πρέπει να αναφέρει σαφώς πού και πότε ισ</w:t>
      </w:r>
      <w:r w:rsidR="0076539D" w:rsidRPr="001E08E6">
        <w:rPr>
          <w:rFonts w:ascii="Times New Roman" w:hAnsi="Times New Roman" w:cs="Times New Roman"/>
          <w:sz w:val="24"/>
          <w:szCs w:val="24"/>
          <w:lang w:val="el-GR"/>
        </w:rPr>
        <w:t>χύει η προσφορά. Δ</w:t>
      </w:r>
      <w:r w:rsidRPr="001E08E6">
        <w:rPr>
          <w:rFonts w:ascii="Times New Roman" w:hAnsi="Times New Roman" w:cs="Times New Roman"/>
          <w:sz w:val="24"/>
          <w:szCs w:val="24"/>
          <w:lang w:val="el-GR"/>
        </w:rPr>
        <w:t xml:space="preserve">εν </w:t>
      </w:r>
      <w:r w:rsidR="00FC5082">
        <w:rPr>
          <w:rFonts w:ascii="Times New Roman" w:hAnsi="Times New Roman" w:cs="Times New Roman"/>
          <w:sz w:val="24"/>
          <w:szCs w:val="24"/>
          <w:lang w:val="el-GR"/>
        </w:rPr>
        <w:t xml:space="preserve">θα πρέπει </w:t>
      </w:r>
      <w:r w:rsidR="0076539D" w:rsidRPr="001E08E6">
        <w:rPr>
          <w:rFonts w:ascii="Times New Roman" w:hAnsi="Times New Roman" w:cs="Times New Roman"/>
          <w:sz w:val="24"/>
          <w:szCs w:val="24"/>
          <w:lang w:val="el-GR"/>
        </w:rPr>
        <w:t>να δημιουργείτ</w:t>
      </w:r>
      <w:r w:rsidR="00FC5082">
        <w:rPr>
          <w:rFonts w:ascii="Times New Roman" w:hAnsi="Times New Roman" w:cs="Times New Roman"/>
          <w:sz w:val="24"/>
          <w:szCs w:val="24"/>
          <w:lang w:val="el-GR"/>
        </w:rPr>
        <w:t>αι</w:t>
      </w:r>
      <w:r w:rsidR="0076539D" w:rsidRPr="001E08E6">
        <w:rPr>
          <w:rFonts w:ascii="Times New Roman" w:hAnsi="Times New Roman" w:cs="Times New Roman"/>
          <w:sz w:val="24"/>
          <w:szCs w:val="24"/>
          <w:lang w:val="el-GR"/>
        </w:rPr>
        <w:t xml:space="preserve"> η </w:t>
      </w:r>
      <w:r w:rsidRPr="001E08E6">
        <w:rPr>
          <w:rFonts w:ascii="Times New Roman" w:hAnsi="Times New Roman" w:cs="Times New Roman"/>
          <w:sz w:val="24"/>
          <w:szCs w:val="24"/>
          <w:lang w:val="el-GR"/>
        </w:rPr>
        <w:t xml:space="preserve">εντύπωση ότι μια </w:t>
      </w:r>
      <w:r w:rsidR="0076539D" w:rsidRPr="001E08E6">
        <w:rPr>
          <w:rFonts w:ascii="Times New Roman" w:hAnsi="Times New Roman" w:cs="Times New Roman"/>
          <w:sz w:val="24"/>
          <w:szCs w:val="24"/>
          <w:lang w:val="el-GR"/>
        </w:rPr>
        <w:t>μείωση</w:t>
      </w:r>
      <w:r w:rsidRPr="001E08E6">
        <w:rPr>
          <w:rFonts w:ascii="Times New Roman" w:hAnsi="Times New Roman" w:cs="Times New Roman"/>
          <w:sz w:val="24"/>
          <w:szCs w:val="24"/>
          <w:lang w:val="el-GR"/>
        </w:rPr>
        <w:t xml:space="preserve"> ισχύει παντού, ενώ στη</w:t>
      </w:r>
      <w:r w:rsidR="0076539D" w:rsidRPr="001E08E6">
        <w:rPr>
          <w:rFonts w:ascii="Times New Roman" w:hAnsi="Times New Roman" w:cs="Times New Roman"/>
          <w:sz w:val="24"/>
          <w:szCs w:val="24"/>
          <w:lang w:val="el-GR"/>
        </w:rPr>
        <w:t xml:space="preserve">ν πραγματικότητα </w:t>
      </w:r>
      <w:proofErr w:type="spellStart"/>
      <w:r w:rsidR="0076539D" w:rsidRPr="001E08E6">
        <w:rPr>
          <w:rFonts w:ascii="Times New Roman" w:hAnsi="Times New Roman" w:cs="Times New Roman"/>
          <w:sz w:val="24"/>
          <w:szCs w:val="24"/>
          <w:lang w:val="el-GR"/>
        </w:rPr>
        <w:t>π.χ</w:t>
      </w:r>
      <w:proofErr w:type="spellEnd"/>
      <w:r w:rsidR="0076539D" w:rsidRPr="001E08E6">
        <w:rPr>
          <w:rFonts w:ascii="Times New Roman" w:hAnsi="Times New Roman" w:cs="Times New Roman"/>
          <w:sz w:val="24"/>
          <w:szCs w:val="24"/>
          <w:lang w:val="el-GR"/>
        </w:rPr>
        <w:t xml:space="preserve"> ισχύει μόνο σε ένα συγκεκριμένο φυσικό κατάστημα.</w:t>
      </w:r>
      <w:r w:rsidRPr="001E08E6">
        <w:rPr>
          <w:rFonts w:ascii="Times New Roman" w:hAnsi="Times New Roman" w:cs="Times New Roman"/>
          <w:sz w:val="24"/>
          <w:szCs w:val="24"/>
          <w:lang w:val="el-GR"/>
        </w:rPr>
        <w:t xml:space="preserve"> </w:t>
      </w:r>
    </w:p>
    <w:p w14:paraId="6CC8D359" w14:textId="77777777" w:rsidR="00E6479B" w:rsidRPr="008C2DDA" w:rsidRDefault="00E6479B" w:rsidP="002B54F3">
      <w:pPr>
        <w:pStyle w:val="a3"/>
        <w:spacing w:line="240" w:lineRule="auto"/>
        <w:jc w:val="both"/>
        <w:rPr>
          <w:rFonts w:ascii="Times New Roman" w:hAnsi="Times New Roman" w:cs="Times New Roman"/>
          <w:sz w:val="24"/>
          <w:szCs w:val="24"/>
          <w:u w:val="single"/>
          <w:lang w:val="el-GR"/>
        </w:rPr>
      </w:pPr>
    </w:p>
    <w:p w14:paraId="1682C629" w14:textId="6F51EA19" w:rsidR="0076539D" w:rsidRPr="001E08E6" w:rsidRDefault="00F43C62" w:rsidP="002B54F3">
      <w:pPr>
        <w:pStyle w:val="a3"/>
        <w:spacing w:line="240" w:lineRule="auto"/>
        <w:jc w:val="both"/>
        <w:rPr>
          <w:rFonts w:ascii="Times New Roman" w:hAnsi="Times New Roman" w:cs="Times New Roman"/>
          <w:b/>
          <w:sz w:val="24"/>
          <w:szCs w:val="24"/>
          <w:lang w:val="el-GR"/>
        </w:rPr>
      </w:pPr>
      <w:r w:rsidRPr="008C2DDA">
        <w:rPr>
          <w:rFonts w:ascii="Times New Roman" w:hAnsi="Times New Roman" w:cs="Times New Roman"/>
          <w:b/>
          <w:sz w:val="24"/>
          <w:szCs w:val="24"/>
          <w:u w:val="single"/>
          <w:lang w:val="el-GR"/>
        </w:rPr>
        <w:t>Π</w:t>
      </w:r>
      <w:r w:rsidR="008C2DDA" w:rsidRPr="008C2DDA">
        <w:rPr>
          <w:rFonts w:ascii="Times New Roman" w:hAnsi="Times New Roman" w:cs="Times New Roman"/>
          <w:b/>
          <w:sz w:val="24"/>
          <w:szCs w:val="24"/>
          <w:u w:val="single"/>
          <w:lang w:val="el-GR"/>
        </w:rPr>
        <w:t>ΡΟΣΟΧΗ</w:t>
      </w:r>
      <w:r w:rsidRPr="001E08E6">
        <w:rPr>
          <w:rFonts w:ascii="Times New Roman" w:hAnsi="Times New Roman" w:cs="Times New Roman"/>
          <w:b/>
          <w:sz w:val="24"/>
          <w:szCs w:val="24"/>
          <w:lang w:val="el-GR"/>
        </w:rPr>
        <w:t>:</w:t>
      </w:r>
      <w:r w:rsidR="00E6479B" w:rsidRPr="001E08E6">
        <w:rPr>
          <w:rFonts w:ascii="Times New Roman" w:hAnsi="Times New Roman" w:cs="Times New Roman"/>
          <w:b/>
          <w:sz w:val="24"/>
          <w:szCs w:val="24"/>
          <w:lang w:val="el-GR"/>
        </w:rPr>
        <w:t xml:space="preserve"> </w:t>
      </w:r>
    </w:p>
    <w:p w14:paraId="5D3FBE5A" w14:textId="13FE41EF" w:rsidR="00F43C62" w:rsidRPr="001E08E6" w:rsidRDefault="00600582" w:rsidP="002B54F3">
      <w:pPr>
        <w:pStyle w:val="a3"/>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Εάν</w:t>
      </w:r>
      <w:r w:rsidR="00F43C62" w:rsidRPr="001E08E6">
        <w:rPr>
          <w:rFonts w:ascii="Times New Roman" w:hAnsi="Times New Roman" w:cs="Times New Roman"/>
          <w:sz w:val="24"/>
          <w:szCs w:val="24"/>
          <w:lang w:val="el-GR"/>
        </w:rPr>
        <w:t xml:space="preserve"> ισχύουν διαφορετικά ποσοστά μείωσης, </w:t>
      </w:r>
      <w:r w:rsidR="00676795">
        <w:rPr>
          <w:rFonts w:ascii="Times New Roman" w:hAnsi="Times New Roman" w:cs="Times New Roman"/>
          <w:sz w:val="24"/>
          <w:szCs w:val="24"/>
          <w:lang w:val="el-GR"/>
        </w:rPr>
        <w:t>επιτρέπεται</w:t>
      </w:r>
      <w:r w:rsidR="00676795" w:rsidRPr="001E08E6">
        <w:rPr>
          <w:rFonts w:ascii="Times New Roman" w:hAnsi="Times New Roman" w:cs="Times New Roman"/>
          <w:sz w:val="24"/>
          <w:szCs w:val="24"/>
          <w:lang w:val="el-GR"/>
        </w:rPr>
        <w:t xml:space="preserve"> </w:t>
      </w:r>
      <w:r w:rsidR="00F43C62" w:rsidRPr="001E08E6">
        <w:rPr>
          <w:rFonts w:ascii="Times New Roman" w:hAnsi="Times New Roman" w:cs="Times New Roman"/>
          <w:sz w:val="24"/>
          <w:szCs w:val="24"/>
          <w:lang w:val="el-GR"/>
        </w:rPr>
        <w:t xml:space="preserve">να </w:t>
      </w:r>
      <w:r w:rsidR="00676795">
        <w:rPr>
          <w:rFonts w:ascii="Times New Roman" w:hAnsi="Times New Roman" w:cs="Times New Roman"/>
          <w:sz w:val="24"/>
          <w:szCs w:val="24"/>
          <w:lang w:val="el-GR"/>
        </w:rPr>
        <w:t>χρησιμοποιηθεί</w:t>
      </w:r>
      <w:r w:rsidR="00676795" w:rsidRPr="001E08E6">
        <w:rPr>
          <w:rFonts w:ascii="Times New Roman" w:hAnsi="Times New Roman" w:cs="Times New Roman"/>
          <w:sz w:val="24"/>
          <w:szCs w:val="24"/>
          <w:lang w:val="el-GR"/>
        </w:rPr>
        <w:t xml:space="preserve"> </w:t>
      </w:r>
      <w:r w:rsidR="00E6479B" w:rsidRPr="001E08E6">
        <w:rPr>
          <w:rFonts w:ascii="Times New Roman" w:hAnsi="Times New Roman" w:cs="Times New Roman"/>
          <w:sz w:val="24"/>
          <w:szCs w:val="24"/>
          <w:lang w:val="el-GR"/>
        </w:rPr>
        <w:t>μια αναφορά του τύπου "έ</w:t>
      </w:r>
      <w:r w:rsidR="00F43C62" w:rsidRPr="001E08E6">
        <w:rPr>
          <w:rFonts w:ascii="Times New Roman" w:hAnsi="Times New Roman" w:cs="Times New Roman"/>
          <w:sz w:val="24"/>
          <w:szCs w:val="24"/>
          <w:lang w:val="el-GR"/>
        </w:rPr>
        <w:t xml:space="preserve">κπτωση </w:t>
      </w:r>
      <w:r w:rsidR="00E6479B" w:rsidRPr="001E08E6">
        <w:rPr>
          <w:rFonts w:ascii="Times New Roman" w:hAnsi="Times New Roman" w:cs="Times New Roman"/>
          <w:sz w:val="24"/>
          <w:szCs w:val="24"/>
          <w:lang w:val="el-GR"/>
        </w:rPr>
        <w:t xml:space="preserve">μέχρι </w:t>
      </w:r>
      <w:r w:rsidR="00F43C62" w:rsidRPr="001E08E6">
        <w:rPr>
          <w:rFonts w:ascii="Times New Roman" w:hAnsi="Times New Roman" w:cs="Times New Roman"/>
          <w:sz w:val="24"/>
          <w:szCs w:val="24"/>
          <w:lang w:val="el-GR"/>
        </w:rPr>
        <w:t xml:space="preserve">50%» στη διαφήμιση, αλλά αυτό δεν </w:t>
      </w:r>
      <w:r w:rsidR="00676795">
        <w:rPr>
          <w:rFonts w:ascii="Times New Roman" w:hAnsi="Times New Roman" w:cs="Times New Roman"/>
          <w:sz w:val="24"/>
          <w:szCs w:val="24"/>
          <w:lang w:val="el-GR"/>
        </w:rPr>
        <w:t>θα πρέπει</w:t>
      </w:r>
      <w:r w:rsidR="00F43C62" w:rsidRPr="001E08E6">
        <w:rPr>
          <w:rFonts w:ascii="Times New Roman" w:hAnsi="Times New Roman" w:cs="Times New Roman"/>
          <w:sz w:val="24"/>
          <w:szCs w:val="24"/>
          <w:lang w:val="el-GR"/>
        </w:rPr>
        <w:t xml:space="preserve"> να είναι παραπλανητικό. Εάν η διαφήμιση δίνει την εντύπωση ότι οι εκπτώσεις είναι υψηλές ενώ στην πραγματικότητα προσφέρετ</w:t>
      </w:r>
      <w:r w:rsidR="00FB7DA9">
        <w:rPr>
          <w:rFonts w:ascii="Times New Roman" w:hAnsi="Times New Roman" w:cs="Times New Roman"/>
          <w:sz w:val="24"/>
          <w:szCs w:val="24"/>
          <w:lang w:val="el-GR"/>
        </w:rPr>
        <w:t>αι</w:t>
      </w:r>
      <w:r w:rsidR="00F43C62" w:rsidRPr="001E08E6">
        <w:rPr>
          <w:rFonts w:ascii="Times New Roman" w:hAnsi="Times New Roman" w:cs="Times New Roman"/>
          <w:sz w:val="24"/>
          <w:szCs w:val="24"/>
          <w:lang w:val="el-GR"/>
        </w:rPr>
        <w:t xml:space="preserve"> έκπτωση 50% μόνο σε λίγα προϊόντα και χαμηλότερο ποσοστό στα υπόλοιπα, αυτό </w:t>
      </w:r>
      <w:r w:rsidR="0076539D" w:rsidRPr="001E08E6">
        <w:rPr>
          <w:rFonts w:ascii="Times New Roman" w:hAnsi="Times New Roman" w:cs="Times New Roman"/>
          <w:sz w:val="24"/>
          <w:szCs w:val="24"/>
          <w:lang w:val="el-GR"/>
        </w:rPr>
        <w:t>δύναται να</w:t>
      </w:r>
      <w:r w:rsidR="00F43C62" w:rsidRPr="001E08E6">
        <w:rPr>
          <w:rFonts w:ascii="Times New Roman" w:hAnsi="Times New Roman" w:cs="Times New Roman"/>
          <w:sz w:val="24"/>
          <w:szCs w:val="24"/>
          <w:lang w:val="el-GR"/>
        </w:rPr>
        <w:t xml:space="preserve"> θεωρηθεί παραπλανητικό.</w:t>
      </w:r>
    </w:p>
    <w:p w14:paraId="0835F8C9" w14:textId="77777777" w:rsidR="00803B2D" w:rsidRPr="001E08E6" w:rsidRDefault="00803B2D" w:rsidP="00803B2D">
      <w:pPr>
        <w:pStyle w:val="a3"/>
        <w:spacing w:line="240" w:lineRule="auto"/>
        <w:jc w:val="both"/>
        <w:rPr>
          <w:rFonts w:ascii="Times New Roman" w:hAnsi="Times New Roman" w:cs="Times New Roman"/>
          <w:sz w:val="24"/>
          <w:szCs w:val="24"/>
          <w:lang w:val="el-GR"/>
        </w:rPr>
      </w:pPr>
    </w:p>
    <w:p w14:paraId="1995DD29" w14:textId="4730B8DD" w:rsidR="00803B2D" w:rsidRPr="001E08E6" w:rsidRDefault="00FB7DA9" w:rsidP="00062E9E">
      <w:pPr>
        <w:pStyle w:val="a3"/>
        <w:numPr>
          <w:ilvl w:val="0"/>
          <w:numId w:val="11"/>
        </w:numPr>
        <w:spacing w:line="24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Οι έμποροι μ</w:t>
      </w:r>
      <w:r w:rsidR="00803B2D" w:rsidRPr="001E08E6">
        <w:rPr>
          <w:rFonts w:ascii="Times New Roman" w:hAnsi="Times New Roman" w:cs="Times New Roman"/>
          <w:sz w:val="24"/>
          <w:szCs w:val="24"/>
          <w:lang w:val="el-GR"/>
        </w:rPr>
        <w:t>πορ</w:t>
      </w:r>
      <w:r>
        <w:rPr>
          <w:rFonts w:ascii="Times New Roman" w:hAnsi="Times New Roman" w:cs="Times New Roman"/>
          <w:sz w:val="24"/>
          <w:szCs w:val="24"/>
          <w:lang w:val="el-GR"/>
        </w:rPr>
        <w:t>ούν</w:t>
      </w:r>
      <w:r w:rsidR="00803B2D" w:rsidRPr="001E08E6">
        <w:rPr>
          <w:rFonts w:ascii="Times New Roman" w:hAnsi="Times New Roman" w:cs="Times New Roman"/>
          <w:sz w:val="24"/>
          <w:szCs w:val="24"/>
          <w:lang w:val="el-GR"/>
        </w:rPr>
        <w:t xml:space="preserve"> να </w:t>
      </w:r>
      <w:r w:rsidRPr="001E08E6">
        <w:rPr>
          <w:rFonts w:ascii="Times New Roman" w:hAnsi="Times New Roman" w:cs="Times New Roman"/>
          <w:sz w:val="24"/>
          <w:szCs w:val="24"/>
          <w:lang w:val="el-GR"/>
        </w:rPr>
        <w:t>ορίσ</w:t>
      </w:r>
      <w:r>
        <w:rPr>
          <w:rFonts w:ascii="Times New Roman" w:hAnsi="Times New Roman" w:cs="Times New Roman"/>
          <w:sz w:val="24"/>
          <w:szCs w:val="24"/>
          <w:lang w:val="el-GR"/>
        </w:rPr>
        <w:t>ουν</w:t>
      </w:r>
      <w:r w:rsidRPr="001E08E6">
        <w:rPr>
          <w:rFonts w:ascii="Times New Roman" w:hAnsi="Times New Roman" w:cs="Times New Roman"/>
          <w:sz w:val="24"/>
          <w:szCs w:val="24"/>
          <w:lang w:val="el-GR"/>
        </w:rPr>
        <w:t xml:space="preserve"> </w:t>
      </w:r>
      <w:r w:rsidR="00803B2D" w:rsidRPr="001E08E6">
        <w:rPr>
          <w:rFonts w:ascii="Times New Roman" w:hAnsi="Times New Roman" w:cs="Times New Roman"/>
          <w:sz w:val="24"/>
          <w:szCs w:val="24"/>
          <w:lang w:val="el-GR"/>
        </w:rPr>
        <w:t xml:space="preserve">μια ημέρα, κατά τη διάρκεια της οποίας θα </w:t>
      </w:r>
      <w:r w:rsidRPr="001E08E6">
        <w:rPr>
          <w:rFonts w:ascii="Times New Roman" w:hAnsi="Times New Roman" w:cs="Times New Roman"/>
          <w:sz w:val="24"/>
          <w:szCs w:val="24"/>
          <w:lang w:val="el-GR"/>
        </w:rPr>
        <w:t>εφαρμόσ</w:t>
      </w:r>
      <w:r>
        <w:rPr>
          <w:rFonts w:ascii="Times New Roman" w:hAnsi="Times New Roman" w:cs="Times New Roman"/>
          <w:sz w:val="24"/>
          <w:szCs w:val="24"/>
          <w:lang w:val="el-GR"/>
        </w:rPr>
        <w:t>ουν</w:t>
      </w:r>
      <w:r w:rsidRPr="001E08E6">
        <w:rPr>
          <w:rFonts w:ascii="Times New Roman" w:hAnsi="Times New Roman" w:cs="Times New Roman"/>
          <w:sz w:val="24"/>
          <w:szCs w:val="24"/>
          <w:lang w:val="el-GR"/>
        </w:rPr>
        <w:t xml:space="preserve"> </w:t>
      </w:r>
      <w:r w:rsidR="00803B2D" w:rsidRPr="001E08E6">
        <w:rPr>
          <w:rFonts w:ascii="Times New Roman" w:hAnsi="Times New Roman" w:cs="Times New Roman"/>
          <w:sz w:val="24"/>
          <w:szCs w:val="24"/>
          <w:lang w:val="el-GR"/>
        </w:rPr>
        <w:t xml:space="preserve">μείωση της τιμής όλων των προϊόντων που </w:t>
      </w:r>
      <w:r w:rsidRPr="001E08E6">
        <w:rPr>
          <w:rFonts w:ascii="Times New Roman" w:hAnsi="Times New Roman" w:cs="Times New Roman"/>
          <w:sz w:val="24"/>
          <w:szCs w:val="24"/>
          <w:lang w:val="el-GR"/>
        </w:rPr>
        <w:t>παρέχ</w:t>
      </w:r>
      <w:r>
        <w:rPr>
          <w:rFonts w:ascii="Times New Roman" w:hAnsi="Times New Roman" w:cs="Times New Roman"/>
          <w:sz w:val="24"/>
          <w:szCs w:val="24"/>
          <w:lang w:val="el-GR"/>
        </w:rPr>
        <w:t>ουν</w:t>
      </w:r>
      <w:r w:rsidRPr="001E08E6">
        <w:rPr>
          <w:rFonts w:ascii="Times New Roman" w:hAnsi="Times New Roman" w:cs="Times New Roman"/>
          <w:sz w:val="24"/>
          <w:szCs w:val="24"/>
          <w:lang w:val="el-GR"/>
        </w:rPr>
        <w:t xml:space="preserve"> </w:t>
      </w:r>
      <w:r w:rsidR="00803B2D" w:rsidRPr="001E08E6">
        <w:rPr>
          <w:rFonts w:ascii="Times New Roman" w:hAnsi="Times New Roman" w:cs="Times New Roman"/>
          <w:sz w:val="24"/>
          <w:szCs w:val="24"/>
          <w:lang w:val="el-GR"/>
        </w:rPr>
        <w:t>ή μέρος αυτών. Στη διαφήμιση (π.χ. ένα φυλλάδιο), μπορ</w:t>
      </w:r>
      <w:r>
        <w:rPr>
          <w:rFonts w:ascii="Times New Roman" w:hAnsi="Times New Roman" w:cs="Times New Roman"/>
          <w:sz w:val="24"/>
          <w:szCs w:val="24"/>
          <w:lang w:val="el-GR"/>
        </w:rPr>
        <w:t>ούν</w:t>
      </w:r>
      <w:r w:rsidR="00803B2D" w:rsidRPr="001E08E6">
        <w:rPr>
          <w:rFonts w:ascii="Times New Roman" w:hAnsi="Times New Roman" w:cs="Times New Roman"/>
          <w:sz w:val="24"/>
          <w:szCs w:val="24"/>
          <w:lang w:val="el-GR"/>
        </w:rPr>
        <w:t xml:space="preserve"> να το διαφημίσ</w:t>
      </w:r>
      <w:r>
        <w:rPr>
          <w:rFonts w:ascii="Times New Roman" w:hAnsi="Times New Roman" w:cs="Times New Roman"/>
          <w:sz w:val="24"/>
          <w:szCs w:val="24"/>
          <w:lang w:val="el-GR"/>
        </w:rPr>
        <w:t>ουν</w:t>
      </w:r>
      <w:r w:rsidR="00803B2D" w:rsidRPr="001E08E6">
        <w:rPr>
          <w:rFonts w:ascii="Times New Roman" w:hAnsi="Times New Roman" w:cs="Times New Roman"/>
          <w:sz w:val="24"/>
          <w:szCs w:val="24"/>
          <w:lang w:val="el-GR"/>
        </w:rPr>
        <w:t xml:space="preserve"> γενικά χωρίς να αναφέρ</w:t>
      </w:r>
      <w:r>
        <w:rPr>
          <w:rFonts w:ascii="Times New Roman" w:hAnsi="Times New Roman" w:cs="Times New Roman"/>
          <w:sz w:val="24"/>
          <w:szCs w:val="24"/>
          <w:lang w:val="el-GR"/>
        </w:rPr>
        <w:t>ουν</w:t>
      </w:r>
      <w:r w:rsidR="00803B2D" w:rsidRPr="001E08E6">
        <w:rPr>
          <w:rFonts w:ascii="Times New Roman" w:hAnsi="Times New Roman" w:cs="Times New Roman"/>
          <w:sz w:val="24"/>
          <w:szCs w:val="24"/>
          <w:lang w:val="el-GR"/>
        </w:rPr>
        <w:t xml:space="preserve"> τιμή («20 Ιουνίου από τις 6 έως τις 8 μ.μ., 20% σε όλα»). Ωστόσο, </w:t>
      </w:r>
      <w:r w:rsidR="000608D4" w:rsidRPr="001E08E6">
        <w:rPr>
          <w:rFonts w:ascii="Times New Roman" w:hAnsi="Times New Roman" w:cs="Times New Roman"/>
          <w:sz w:val="24"/>
          <w:szCs w:val="24"/>
          <w:lang w:val="el-GR"/>
        </w:rPr>
        <w:t xml:space="preserve">αν </w:t>
      </w:r>
      <w:r w:rsidRPr="001E08E6">
        <w:rPr>
          <w:rFonts w:ascii="Times New Roman" w:hAnsi="Times New Roman" w:cs="Times New Roman"/>
          <w:sz w:val="24"/>
          <w:szCs w:val="24"/>
          <w:lang w:val="el-GR"/>
        </w:rPr>
        <w:t>αναφέρ</w:t>
      </w:r>
      <w:r>
        <w:rPr>
          <w:rFonts w:ascii="Times New Roman" w:hAnsi="Times New Roman" w:cs="Times New Roman"/>
          <w:sz w:val="24"/>
          <w:szCs w:val="24"/>
          <w:lang w:val="el-GR"/>
        </w:rPr>
        <w:t>ουν</w:t>
      </w:r>
      <w:r w:rsidRPr="001E08E6">
        <w:rPr>
          <w:rFonts w:ascii="Times New Roman" w:hAnsi="Times New Roman" w:cs="Times New Roman"/>
          <w:sz w:val="24"/>
          <w:szCs w:val="24"/>
          <w:lang w:val="el-GR"/>
        </w:rPr>
        <w:t xml:space="preserve"> </w:t>
      </w:r>
      <w:r w:rsidR="00CA40E5" w:rsidRPr="001E08E6">
        <w:rPr>
          <w:rFonts w:ascii="Times New Roman" w:hAnsi="Times New Roman" w:cs="Times New Roman"/>
          <w:sz w:val="24"/>
          <w:szCs w:val="24"/>
          <w:lang w:val="el-GR"/>
        </w:rPr>
        <w:t xml:space="preserve">συγκεκριμένες </w:t>
      </w:r>
      <w:r w:rsidR="00803B2D" w:rsidRPr="001E08E6">
        <w:rPr>
          <w:rFonts w:ascii="Times New Roman" w:hAnsi="Times New Roman" w:cs="Times New Roman"/>
          <w:sz w:val="24"/>
          <w:szCs w:val="24"/>
          <w:lang w:val="el-GR"/>
        </w:rPr>
        <w:t xml:space="preserve">μειωμένες τιμές, πρέπει κάθε φορά να </w:t>
      </w:r>
      <w:r w:rsidRPr="001E08E6">
        <w:rPr>
          <w:rFonts w:ascii="Times New Roman" w:hAnsi="Times New Roman" w:cs="Times New Roman"/>
          <w:sz w:val="24"/>
          <w:szCs w:val="24"/>
          <w:lang w:val="el-GR"/>
        </w:rPr>
        <w:t>αναφέρ</w:t>
      </w:r>
      <w:r>
        <w:rPr>
          <w:rFonts w:ascii="Times New Roman" w:hAnsi="Times New Roman" w:cs="Times New Roman"/>
          <w:sz w:val="24"/>
          <w:szCs w:val="24"/>
          <w:lang w:val="el-GR"/>
        </w:rPr>
        <w:t>ουν</w:t>
      </w:r>
      <w:r w:rsidRPr="001E08E6">
        <w:rPr>
          <w:rFonts w:ascii="Times New Roman" w:hAnsi="Times New Roman" w:cs="Times New Roman"/>
          <w:sz w:val="24"/>
          <w:szCs w:val="24"/>
          <w:lang w:val="el-GR"/>
        </w:rPr>
        <w:t xml:space="preserve"> </w:t>
      </w:r>
      <w:r w:rsidR="00156740" w:rsidRPr="001E08E6">
        <w:rPr>
          <w:rFonts w:ascii="Times New Roman" w:hAnsi="Times New Roman" w:cs="Times New Roman"/>
          <w:sz w:val="24"/>
          <w:szCs w:val="24"/>
          <w:lang w:val="el-GR"/>
        </w:rPr>
        <w:t xml:space="preserve">και </w:t>
      </w:r>
      <w:r w:rsidR="00803B2D" w:rsidRPr="001E08E6">
        <w:rPr>
          <w:rFonts w:ascii="Times New Roman" w:hAnsi="Times New Roman" w:cs="Times New Roman"/>
          <w:sz w:val="24"/>
          <w:szCs w:val="24"/>
          <w:lang w:val="el-GR"/>
        </w:rPr>
        <w:t xml:space="preserve">την τιμή αναφοράς ανά προϊόν. Δηλώσεις όπως «η έκπτωση υπολογίζεται στο ταμείο» ή αντίστροφα «η έκπτωση περιλαμβάνεται ήδη στην τιμή» δεν επιτρέπονται. </w:t>
      </w:r>
    </w:p>
    <w:p w14:paraId="255232D5" w14:textId="77777777" w:rsidR="00803B2D" w:rsidRPr="001E08E6" w:rsidRDefault="00803B2D" w:rsidP="00803B2D">
      <w:pPr>
        <w:pStyle w:val="a3"/>
        <w:spacing w:line="240" w:lineRule="auto"/>
        <w:jc w:val="both"/>
        <w:rPr>
          <w:rFonts w:ascii="Times New Roman" w:hAnsi="Times New Roman" w:cs="Times New Roman"/>
          <w:sz w:val="24"/>
          <w:szCs w:val="24"/>
          <w:lang w:val="el-GR"/>
        </w:rPr>
      </w:pPr>
    </w:p>
    <w:p w14:paraId="6B5CDFE0" w14:textId="7B5C74E0" w:rsidR="00B93392" w:rsidRPr="001E08E6" w:rsidRDefault="00FE1636" w:rsidP="002100B4">
      <w:pPr>
        <w:pStyle w:val="1"/>
        <w:spacing w:line="240" w:lineRule="auto"/>
        <w:jc w:val="both"/>
        <w:rPr>
          <w:rFonts w:ascii="Times New Roman" w:hAnsi="Times New Roman" w:cs="Times New Roman"/>
          <w:sz w:val="24"/>
          <w:szCs w:val="24"/>
          <w:lang w:val="el-GR"/>
        </w:rPr>
      </w:pPr>
      <w:bookmarkStart w:id="33" w:name="_Toc127443042"/>
      <w:r w:rsidRPr="001E08E6">
        <w:rPr>
          <w:rFonts w:ascii="Times New Roman" w:hAnsi="Times New Roman" w:cs="Times New Roman"/>
          <w:sz w:val="24"/>
          <w:szCs w:val="24"/>
          <w:lang w:val="el-GR"/>
        </w:rPr>
        <w:t>4</w:t>
      </w:r>
      <w:r w:rsidR="00AA3B25" w:rsidRPr="001E08E6">
        <w:rPr>
          <w:rFonts w:ascii="Times New Roman" w:hAnsi="Times New Roman" w:cs="Times New Roman"/>
          <w:sz w:val="24"/>
          <w:szCs w:val="24"/>
          <w:lang w:val="el-GR"/>
        </w:rPr>
        <w:t xml:space="preserve">. </w:t>
      </w:r>
      <w:r w:rsidR="003A6450" w:rsidRPr="001E08E6">
        <w:rPr>
          <w:rFonts w:ascii="Times New Roman" w:hAnsi="Times New Roman" w:cs="Times New Roman"/>
          <w:sz w:val="24"/>
          <w:szCs w:val="24"/>
          <w:lang w:val="el-GR"/>
        </w:rPr>
        <w:t>Περιπτώσεις</w:t>
      </w:r>
      <w:r w:rsidR="00B93392" w:rsidRPr="001E08E6">
        <w:rPr>
          <w:rFonts w:ascii="Times New Roman" w:hAnsi="Times New Roman" w:cs="Times New Roman"/>
          <w:sz w:val="24"/>
          <w:szCs w:val="24"/>
          <w:lang w:val="el-GR"/>
        </w:rPr>
        <w:t xml:space="preserve"> </w:t>
      </w:r>
      <w:r w:rsidR="003A6450" w:rsidRPr="001E08E6">
        <w:rPr>
          <w:rFonts w:ascii="Times New Roman" w:hAnsi="Times New Roman" w:cs="Times New Roman"/>
          <w:sz w:val="24"/>
          <w:szCs w:val="24"/>
          <w:lang w:val="el-GR"/>
        </w:rPr>
        <w:t>αθέμιτων</w:t>
      </w:r>
      <w:r w:rsidR="006B64E3" w:rsidRPr="001E08E6">
        <w:rPr>
          <w:rFonts w:ascii="Times New Roman" w:hAnsi="Times New Roman" w:cs="Times New Roman"/>
          <w:sz w:val="24"/>
          <w:szCs w:val="24"/>
          <w:lang w:val="el-GR"/>
        </w:rPr>
        <w:t xml:space="preserve"> </w:t>
      </w:r>
      <w:r w:rsidR="003A6450" w:rsidRPr="001E08E6">
        <w:rPr>
          <w:rFonts w:ascii="Times New Roman" w:hAnsi="Times New Roman" w:cs="Times New Roman"/>
          <w:sz w:val="24"/>
          <w:szCs w:val="24"/>
          <w:lang w:val="el-GR"/>
        </w:rPr>
        <w:t>εμπορικών</w:t>
      </w:r>
      <w:r w:rsidR="006B64E3" w:rsidRPr="001E08E6">
        <w:rPr>
          <w:rFonts w:ascii="Times New Roman" w:hAnsi="Times New Roman" w:cs="Times New Roman"/>
          <w:sz w:val="24"/>
          <w:szCs w:val="24"/>
          <w:lang w:val="el-GR"/>
        </w:rPr>
        <w:t xml:space="preserve"> </w:t>
      </w:r>
      <w:r w:rsidR="003A6450" w:rsidRPr="001E08E6">
        <w:rPr>
          <w:rFonts w:ascii="Times New Roman" w:hAnsi="Times New Roman" w:cs="Times New Roman"/>
          <w:sz w:val="24"/>
          <w:szCs w:val="24"/>
          <w:lang w:val="el-GR"/>
        </w:rPr>
        <w:t>πρακτικών</w:t>
      </w:r>
      <w:r w:rsidR="006B64E3" w:rsidRPr="001E08E6">
        <w:rPr>
          <w:rFonts w:ascii="Times New Roman" w:hAnsi="Times New Roman" w:cs="Times New Roman"/>
          <w:sz w:val="24"/>
          <w:szCs w:val="24"/>
          <w:lang w:val="el-GR"/>
        </w:rPr>
        <w:t xml:space="preserve"> σε </w:t>
      </w:r>
      <w:r w:rsidR="003A6450" w:rsidRPr="001E08E6">
        <w:rPr>
          <w:rFonts w:ascii="Times New Roman" w:hAnsi="Times New Roman" w:cs="Times New Roman"/>
          <w:sz w:val="24"/>
          <w:szCs w:val="24"/>
          <w:lang w:val="el-GR"/>
        </w:rPr>
        <w:t>ισχυρισμούς</w:t>
      </w:r>
      <w:r w:rsidR="006B64E3" w:rsidRPr="001E08E6">
        <w:rPr>
          <w:rFonts w:ascii="Times New Roman" w:hAnsi="Times New Roman" w:cs="Times New Roman"/>
          <w:sz w:val="24"/>
          <w:szCs w:val="24"/>
          <w:lang w:val="el-GR"/>
        </w:rPr>
        <w:t xml:space="preserve"> </w:t>
      </w:r>
      <w:r w:rsidR="003A6450" w:rsidRPr="001E08E6">
        <w:rPr>
          <w:rFonts w:ascii="Times New Roman" w:hAnsi="Times New Roman" w:cs="Times New Roman"/>
          <w:sz w:val="24"/>
          <w:szCs w:val="24"/>
          <w:lang w:val="el-GR"/>
        </w:rPr>
        <w:t>περί</w:t>
      </w:r>
      <w:r w:rsidR="006B64E3" w:rsidRPr="001E08E6">
        <w:rPr>
          <w:rFonts w:ascii="Times New Roman" w:hAnsi="Times New Roman" w:cs="Times New Roman"/>
          <w:sz w:val="24"/>
          <w:szCs w:val="24"/>
          <w:lang w:val="el-GR"/>
        </w:rPr>
        <w:t xml:space="preserve"> </w:t>
      </w:r>
      <w:r w:rsidR="003A6450" w:rsidRPr="001E08E6">
        <w:rPr>
          <w:rFonts w:ascii="Times New Roman" w:hAnsi="Times New Roman" w:cs="Times New Roman"/>
          <w:sz w:val="24"/>
          <w:szCs w:val="24"/>
          <w:lang w:val="el-GR"/>
        </w:rPr>
        <w:t>ύπαρξης</w:t>
      </w:r>
      <w:r w:rsidR="006B64E3" w:rsidRPr="001E08E6">
        <w:rPr>
          <w:rFonts w:ascii="Times New Roman" w:hAnsi="Times New Roman" w:cs="Times New Roman"/>
          <w:sz w:val="24"/>
          <w:szCs w:val="24"/>
          <w:lang w:val="el-GR"/>
        </w:rPr>
        <w:t xml:space="preserve"> </w:t>
      </w:r>
      <w:r w:rsidR="003A6450" w:rsidRPr="001E08E6">
        <w:rPr>
          <w:rFonts w:ascii="Times New Roman" w:hAnsi="Times New Roman" w:cs="Times New Roman"/>
          <w:sz w:val="24"/>
          <w:szCs w:val="24"/>
          <w:lang w:val="el-GR"/>
        </w:rPr>
        <w:t>πλεονεκτικής</w:t>
      </w:r>
      <w:r w:rsidR="006B64E3" w:rsidRPr="001E08E6">
        <w:rPr>
          <w:rFonts w:ascii="Times New Roman" w:hAnsi="Times New Roman" w:cs="Times New Roman"/>
          <w:sz w:val="24"/>
          <w:szCs w:val="24"/>
          <w:lang w:val="el-GR"/>
        </w:rPr>
        <w:t xml:space="preserve"> </w:t>
      </w:r>
      <w:r w:rsidR="003A6450" w:rsidRPr="001E08E6">
        <w:rPr>
          <w:rFonts w:ascii="Times New Roman" w:hAnsi="Times New Roman" w:cs="Times New Roman"/>
          <w:sz w:val="24"/>
          <w:szCs w:val="24"/>
          <w:lang w:val="el-GR"/>
        </w:rPr>
        <w:t>τιμής</w:t>
      </w:r>
      <w:bookmarkEnd w:id="33"/>
    </w:p>
    <w:p w14:paraId="53524DC3" w14:textId="77777777" w:rsidR="00EA3A9F" w:rsidRPr="001E08E6" w:rsidRDefault="00EA3A9F" w:rsidP="002B54F3">
      <w:pPr>
        <w:spacing w:line="240" w:lineRule="auto"/>
        <w:jc w:val="both"/>
        <w:rPr>
          <w:rFonts w:ascii="Times New Roman" w:hAnsi="Times New Roman" w:cs="Times New Roman"/>
          <w:sz w:val="24"/>
          <w:szCs w:val="24"/>
          <w:highlight w:val="yellow"/>
          <w:lang w:val="el-GR"/>
        </w:rPr>
      </w:pPr>
    </w:p>
    <w:p w14:paraId="3D74DAA1" w14:textId="7181F112" w:rsidR="00EA3A9F" w:rsidRPr="001E08E6" w:rsidRDefault="00FE1636" w:rsidP="002B54F3">
      <w:pPr>
        <w:pStyle w:val="2"/>
        <w:spacing w:line="240" w:lineRule="auto"/>
        <w:rPr>
          <w:rFonts w:ascii="Times New Roman" w:hAnsi="Times New Roman" w:cs="Times New Roman"/>
          <w:sz w:val="24"/>
          <w:szCs w:val="24"/>
          <w:lang w:val="el-GR"/>
        </w:rPr>
      </w:pPr>
      <w:bookmarkStart w:id="34" w:name="_Toc127443043"/>
      <w:r w:rsidRPr="001E08E6">
        <w:rPr>
          <w:rFonts w:ascii="Times New Roman" w:hAnsi="Times New Roman" w:cs="Times New Roman"/>
          <w:sz w:val="24"/>
          <w:szCs w:val="24"/>
          <w:lang w:val="el-GR"/>
        </w:rPr>
        <w:t>4.1 Αθέμιτες εμπορικές</w:t>
      </w:r>
      <w:r w:rsidR="00EA3A9F" w:rsidRPr="001E08E6">
        <w:rPr>
          <w:rFonts w:ascii="Times New Roman" w:hAnsi="Times New Roman" w:cs="Times New Roman"/>
          <w:sz w:val="24"/>
          <w:szCs w:val="24"/>
          <w:lang w:val="el-GR"/>
        </w:rPr>
        <w:t xml:space="preserve"> πρακτικές</w:t>
      </w:r>
      <w:r w:rsidRPr="001E08E6">
        <w:rPr>
          <w:rFonts w:ascii="Times New Roman" w:hAnsi="Times New Roman" w:cs="Times New Roman"/>
          <w:sz w:val="24"/>
          <w:szCs w:val="24"/>
          <w:lang w:val="el-GR"/>
        </w:rPr>
        <w:t xml:space="preserve"> - γενικά</w:t>
      </w:r>
      <w:bookmarkEnd w:id="34"/>
    </w:p>
    <w:p w14:paraId="46F42882" w14:textId="77777777" w:rsidR="00EA3A9F" w:rsidRPr="002100B4" w:rsidRDefault="00EA3A9F" w:rsidP="002B54F3">
      <w:pPr>
        <w:pStyle w:val="1"/>
        <w:spacing w:line="240" w:lineRule="auto"/>
        <w:ind w:left="720"/>
        <w:rPr>
          <w:rFonts w:ascii="Times New Roman" w:eastAsiaTheme="minorEastAsia" w:hAnsi="Times New Roman" w:cs="Times New Roman"/>
          <w:sz w:val="24"/>
          <w:szCs w:val="24"/>
        </w:rPr>
      </w:pPr>
      <w:r w:rsidRPr="001E08E6">
        <w:rPr>
          <w:rFonts w:ascii="Times New Roman" w:eastAsiaTheme="minorEastAsia" w:hAnsi="Times New Roman" w:cs="Times New Roman"/>
          <w:sz w:val="24"/>
          <w:szCs w:val="24"/>
          <w:lang w:val="el-GR"/>
        </w:rPr>
        <w:t xml:space="preserve"> </w:t>
      </w:r>
    </w:p>
    <w:p w14:paraId="3ED4E02E" w14:textId="26973053" w:rsidR="00F83BC5" w:rsidRPr="001E08E6" w:rsidRDefault="00F83BC5"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Το νομοθετικό πλαίσιο απαιτεί από τους εμπόρους να συμπεριφέρονται επαγγελματικά και υπεύθυνα. Οι επιχειρήσεις καλούνται να διαμορφώσουν εμπορικές πρακτικές σύμφωνα με την ειλικρινή και έντιμη πρακτική της αγοράς και τις γενικές αρχές καλής πίστης στον τομέα δραστηριότητάς τους. </w:t>
      </w:r>
    </w:p>
    <w:p w14:paraId="1125B0B4" w14:textId="77777777" w:rsidR="00F83BC5" w:rsidRPr="001E08E6" w:rsidRDefault="00F83BC5" w:rsidP="002B54F3">
      <w:pPr>
        <w:pStyle w:val="a3"/>
        <w:spacing w:line="240" w:lineRule="auto"/>
        <w:jc w:val="both"/>
        <w:rPr>
          <w:rFonts w:ascii="Times New Roman" w:hAnsi="Times New Roman" w:cs="Times New Roman"/>
          <w:sz w:val="24"/>
          <w:szCs w:val="24"/>
          <w:lang w:val="el-GR"/>
        </w:rPr>
      </w:pPr>
    </w:p>
    <w:p w14:paraId="6DF8A6FB" w14:textId="3330DB5D" w:rsidR="00F83BC5" w:rsidRPr="001E08E6" w:rsidRDefault="00F83BC5"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Το άρθρο 9γ του ν. 2251/1994 περιέχει μια γενική ρήτρα απαγόρευσης αθέμιτων εμπορικών πρακτικών και ορίζει ότι μία εμπορική πρακτική είναι αθέμιτη, όταν είναι αντίθετη προς τις απαιτήσεις επαγγελματικής ευσυνειδησίας και στρεβλώνει ουσιωδώς ή ενδέχεται να στρεβλώσει ουσιωδώς την οικονομική συμπεριφορά του μέσου καταναλωτή, στον οποίο φθάνει ή στον οποίο απευθύνεται το προϊόν ή του μέσου μέλους της ομάδας, όταν μια εμπορική πρακτική απευθύνεται σε μια συγκεκριμένη ομάδα καταναλωτών.</w:t>
      </w:r>
    </w:p>
    <w:p w14:paraId="409B747E" w14:textId="77777777" w:rsidR="00F83BC5" w:rsidRPr="001E08E6" w:rsidRDefault="00F83BC5" w:rsidP="002B54F3">
      <w:pPr>
        <w:pStyle w:val="a3"/>
        <w:rPr>
          <w:rFonts w:ascii="Times New Roman" w:hAnsi="Times New Roman" w:cs="Times New Roman"/>
          <w:sz w:val="24"/>
          <w:szCs w:val="24"/>
          <w:lang w:val="el-GR"/>
        </w:rPr>
      </w:pPr>
    </w:p>
    <w:p w14:paraId="4695DC9E" w14:textId="772AD0DC" w:rsidR="00F83BC5" w:rsidRPr="001E08E6" w:rsidRDefault="00F83BC5"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Οι δύο κατηγορίες εμπορικών πρακτικών, που αποτέλεσαν αντικείμενο ειδικής επεξεργασίας, είναι οι παραπλανητικές εμπορικές πρακτικές (άρθρο 9δ Ν.2251/1994) και οι επιθετικές εμπορικές πρακτικές (άρθρο 9ζ Ν.2251/1994).</w:t>
      </w:r>
    </w:p>
    <w:p w14:paraId="61C9A241" w14:textId="77777777" w:rsidR="00F83BC5" w:rsidRPr="001E08E6" w:rsidRDefault="00F83BC5" w:rsidP="002B54F3">
      <w:pPr>
        <w:pStyle w:val="a3"/>
        <w:rPr>
          <w:rFonts w:ascii="Times New Roman" w:hAnsi="Times New Roman" w:cs="Times New Roman"/>
          <w:sz w:val="24"/>
          <w:szCs w:val="24"/>
          <w:lang w:val="el-GR"/>
        </w:rPr>
      </w:pPr>
    </w:p>
    <w:p w14:paraId="3E371266" w14:textId="58E5F24D" w:rsidR="00F83BC5" w:rsidRPr="001E08E6" w:rsidRDefault="007314E6"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Κατά το άρθρο 9δ Ν.2251/1994 μ</w:t>
      </w:r>
      <w:r w:rsidR="00F83BC5" w:rsidRPr="001E08E6">
        <w:rPr>
          <w:rFonts w:ascii="Times New Roman" w:hAnsi="Times New Roman" w:cs="Times New Roman"/>
          <w:sz w:val="24"/>
          <w:szCs w:val="24"/>
          <w:lang w:val="el-GR"/>
        </w:rPr>
        <w:t>ια εμπορική πρακτική θεωρείται παραπλανητική όταν περιλαμβάνει εσφαλμένες πληροφορίες και είναι, συνεπώς,  αναληθής ή, όταν, με οποιονδήποτε τρόπο, συμπεριλαμβανομένης της συνολικής παρουσίασής της, παραπλανά ή ενδέχεται να παραπλανήσει το μέσο καταναλωτή, ακόμα και εάν οι πληροφορίες είναι, αντικειμενικά, ορθές όσον αφορά ένα ή περισσότερα στοιχεία που προσδιορίζει το εν λόγω άρθρο και μεταξύ άλλων ως προς την τιμή και τον οδηγεί ή ενδέχεται να τον οδηγήσει να λάβει απόφαση συναλλαγής την οποία, διαφορετικά, δεν θα ελάμβανε .</w:t>
      </w:r>
    </w:p>
    <w:p w14:paraId="7263FD51" w14:textId="77777777" w:rsidR="00F83BC5" w:rsidRPr="001E08E6" w:rsidRDefault="00F83BC5" w:rsidP="002B54F3">
      <w:pPr>
        <w:pStyle w:val="a3"/>
        <w:spacing w:line="240" w:lineRule="auto"/>
        <w:jc w:val="both"/>
        <w:rPr>
          <w:rFonts w:ascii="Times New Roman" w:hAnsi="Times New Roman" w:cs="Times New Roman"/>
          <w:sz w:val="24"/>
          <w:szCs w:val="24"/>
          <w:lang w:val="el-GR"/>
        </w:rPr>
      </w:pPr>
    </w:p>
    <w:p w14:paraId="21C78544" w14:textId="02D1414D" w:rsidR="00712293" w:rsidRPr="001E08E6" w:rsidRDefault="00D30754"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Με τ</w:t>
      </w:r>
      <w:r w:rsidR="00712293" w:rsidRPr="001E08E6">
        <w:rPr>
          <w:rFonts w:ascii="Times New Roman" w:hAnsi="Times New Roman" w:cs="Times New Roman"/>
          <w:sz w:val="24"/>
          <w:szCs w:val="24"/>
          <w:lang w:val="el-GR"/>
        </w:rPr>
        <w:t>ο άρθρο 9ε Ν.2251/1994 απαγορεύονται οι παραπλανητικές παραλείψεις, δηλαδή οι εμπορικές πρακτικές οι οποίες λαμβανομένων υπόψη όλων των χαρακτηριστικών τους και των περιστάσεων παραλείπουν ουσιώδεις πληροφορίες που χρειάζεται ο μέσος καταναλωτής για να λάβει τεκμηριωμένη απόφαση συναλλαγής και ως εκ τούτου τον οδηγεί ή ενδέχεται να τον οδηγήσει να λάβει απόφαση συναλλαγής την οποία διαφορετικά δεν θα ελάμβανε. Παραπλανητική παράλειψη κατά την παράγραφο 2 του άρθρου 9ε Ν.2251/1994 τεκμαίρεται και όταν ο προμηθευτής αποκρύπτει ουσιώδεις πληροφορίες ή τις παρέχει κατά τρόπο ασαφή, ακατάληπτο, διφορούμενο ή εκτός χρόνου, ή όταν δεν προσδιορίζει την εμπορική επιδίωξη της εμπορικής πρακτικής, εφόσον αυτή δεν είναι ήδη προφανής από το συγκεκριμένο πλαίσιο και όταν, και στις δύο αυτές περιπτώσεις, τούτο έχει ή ενδέχεται να έχει ως αποτέλεσμα να λάβει ο μέσος καταναλωτής απόφαση για συναλλαγή την οποία, διαφορετικά, δεν θα είχε λάβει. Στην περίπτωση της πρόσκλησης για αγορά, θεωρούνται ουσιώδεις οι ακόλουθες πληροφορίες αναφορικά με την τιμή, συμπεριλαμβανομένων των φόρων ή αν, λόγω της φύσεως του προϊόντος, η τιμή δεν μπορεί ευλόγως να καθοριστεί εκ των προτέρων, ο τρόπος με τον οποίο υπολογίζεται η τιμή και, όπου ενδείκνυται, όλες οι πρόσθετες επιβαρύνσεις αποστολής, παράδοσης ή ταχυδρομείου ή, όταν αυτές οι επιβαρύνσεις ευλόγως δεν μπορούν να υπολογιστούν εκ των προτέρων, το γεγονός ότι μπορεί να απαιτηθούν</w:t>
      </w:r>
      <w:r w:rsidRPr="001E08E6">
        <w:rPr>
          <w:rFonts w:ascii="Times New Roman" w:hAnsi="Times New Roman" w:cs="Times New Roman"/>
          <w:sz w:val="24"/>
          <w:szCs w:val="24"/>
          <w:lang w:val="el-GR"/>
        </w:rPr>
        <w:t xml:space="preserve"> τέτοιες πρόσθετες επιβαρύνσεις.</w:t>
      </w:r>
    </w:p>
    <w:p w14:paraId="67E3C28F" w14:textId="77777777" w:rsidR="00712293" w:rsidRPr="001E08E6" w:rsidRDefault="00712293" w:rsidP="002B54F3">
      <w:pPr>
        <w:pStyle w:val="a3"/>
        <w:spacing w:line="240" w:lineRule="auto"/>
        <w:jc w:val="both"/>
        <w:rPr>
          <w:rFonts w:ascii="Times New Roman" w:hAnsi="Times New Roman" w:cs="Times New Roman"/>
          <w:sz w:val="24"/>
          <w:szCs w:val="24"/>
          <w:lang w:val="el-GR"/>
        </w:rPr>
      </w:pPr>
    </w:p>
    <w:p w14:paraId="362761D6" w14:textId="77777777" w:rsidR="00D30754" w:rsidRPr="001E08E6" w:rsidRDefault="00712293" w:rsidP="00062E9E">
      <w:pPr>
        <w:pStyle w:val="a3"/>
        <w:numPr>
          <w:ilvl w:val="0"/>
          <w:numId w:val="11"/>
        </w:numPr>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Ως επιθετικές ορίζονται στο άρθρο 9ζ Ν.2251/1994 οι εμπορικές πρακτικές οι οποίες χρησιμοποιούν παρενόχληση, καταναγκασμό, συμπεριλαμβανομένης και της άσκησης σωματικής βίας, ή κατάχρηση επιρροής και, ως εκ τούτου, παρεμποδίζουν ή ενδέχεται να παρεμποδίσουν σημαντικά την ελευθερία επιλογής ή συμπεριφοράς του μέσου καταναλωτή ως προς το προϊόν, με αποτέλεσμα να τον οδηγούν ή να είναι πιθανόν να τον οδηγήσουν να λάβει απόφαση συναλλαγής που διαφορετικά δεν θα ελάμβανε.</w:t>
      </w:r>
    </w:p>
    <w:p w14:paraId="18411772" w14:textId="77777777" w:rsidR="00D30754" w:rsidRPr="001E08E6" w:rsidRDefault="00D30754" w:rsidP="00D30754">
      <w:pPr>
        <w:pStyle w:val="a3"/>
        <w:rPr>
          <w:rFonts w:ascii="Times New Roman" w:hAnsi="Times New Roman" w:cs="Times New Roman"/>
          <w:sz w:val="24"/>
          <w:szCs w:val="24"/>
          <w:lang w:val="el-GR"/>
        </w:rPr>
      </w:pPr>
    </w:p>
    <w:p w14:paraId="625D8865" w14:textId="1FE11075" w:rsidR="00615429" w:rsidRPr="001E08E6" w:rsidRDefault="00EA3A9F" w:rsidP="00062E9E">
      <w:pPr>
        <w:pStyle w:val="a3"/>
        <w:numPr>
          <w:ilvl w:val="0"/>
          <w:numId w:val="11"/>
        </w:numPr>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Ορισμένες πρακτικές απαγορεύονται και θεωρούνται αθέμιτες σε όλες τις περιστάσεις.</w:t>
      </w:r>
      <w:r w:rsidR="00712293" w:rsidRPr="001E08E6">
        <w:rPr>
          <w:rFonts w:ascii="Times New Roman" w:hAnsi="Times New Roman" w:cs="Times New Roman"/>
          <w:sz w:val="24"/>
          <w:szCs w:val="24"/>
          <w:lang w:val="el-GR"/>
        </w:rPr>
        <w:t xml:space="preserve"> Ειδικότερα, στο μεν άρθρο 9στ μια «μαύρη λίστα» παραπλανητικών εμπορικών πρακτικών, στο δε άρθρο 9η Ν. 2251/1994 μια «μαύρη λίστα» επιθετικών εμπορικών πρακτικών που είναι σε κάθε περίπτωση και κάτω από οιεσδήποτε περιστάσεις per </w:t>
      </w:r>
      <w:proofErr w:type="spellStart"/>
      <w:r w:rsidR="00712293" w:rsidRPr="001E08E6">
        <w:rPr>
          <w:rFonts w:ascii="Times New Roman" w:hAnsi="Times New Roman" w:cs="Times New Roman"/>
          <w:sz w:val="24"/>
          <w:szCs w:val="24"/>
          <w:lang w:val="el-GR"/>
        </w:rPr>
        <w:t>se</w:t>
      </w:r>
      <w:proofErr w:type="spellEnd"/>
      <w:r w:rsidR="00712293" w:rsidRPr="001E08E6">
        <w:rPr>
          <w:rFonts w:ascii="Times New Roman" w:hAnsi="Times New Roman" w:cs="Times New Roman"/>
          <w:sz w:val="24"/>
          <w:szCs w:val="24"/>
          <w:lang w:val="el-GR"/>
        </w:rPr>
        <w:t xml:space="preserve"> αθέμιτες και ως εκ τούτου απαγορευμένες.</w:t>
      </w:r>
    </w:p>
    <w:p w14:paraId="58EBBD84" w14:textId="77777777" w:rsidR="00BC3251" w:rsidRPr="001E08E6" w:rsidRDefault="00BC3251" w:rsidP="00BC3251">
      <w:pPr>
        <w:pStyle w:val="a3"/>
        <w:rPr>
          <w:rFonts w:ascii="Times New Roman" w:hAnsi="Times New Roman" w:cs="Times New Roman"/>
          <w:sz w:val="24"/>
          <w:szCs w:val="24"/>
          <w:lang w:val="el-GR"/>
        </w:rPr>
      </w:pPr>
    </w:p>
    <w:p w14:paraId="63D13532" w14:textId="745C59E5" w:rsidR="00BC3251" w:rsidRPr="001E08E6" w:rsidRDefault="00BC3251"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Ιδιαίτερη προσοχή χρειάζεται εάν </w:t>
      </w:r>
      <w:r w:rsidR="00292EF3">
        <w:rPr>
          <w:rFonts w:ascii="Times New Roman" w:hAnsi="Times New Roman" w:cs="Times New Roman"/>
          <w:sz w:val="24"/>
          <w:szCs w:val="24"/>
          <w:lang w:val="el-GR"/>
        </w:rPr>
        <w:t xml:space="preserve">οι έμποροι </w:t>
      </w:r>
      <w:r w:rsidRPr="001E08E6">
        <w:rPr>
          <w:rFonts w:ascii="Times New Roman" w:hAnsi="Times New Roman" w:cs="Times New Roman"/>
          <w:sz w:val="24"/>
          <w:szCs w:val="24"/>
          <w:lang w:val="el-GR"/>
        </w:rPr>
        <w:t>στοχεύ</w:t>
      </w:r>
      <w:r w:rsidR="00292EF3">
        <w:rPr>
          <w:rFonts w:ascii="Times New Roman" w:hAnsi="Times New Roman" w:cs="Times New Roman"/>
          <w:sz w:val="24"/>
          <w:szCs w:val="24"/>
          <w:lang w:val="el-GR"/>
        </w:rPr>
        <w:t>ουν</w:t>
      </w:r>
      <w:r w:rsidRPr="001E08E6">
        <w:rPr>
          <w:rFonts w:ascii="Times New Roman" w:hAnsi="Times New Roman" w:cs="Times New Roman"/>
          <w:sz w:val="24"/>
          <w:szCs w:val="24"/>
          <w:lang w:val="el-GR"/>
        </w:rPr>
        <w:t xml:space="preserve"> μια εμπορική πρακτική σε συγκεκριμένες ομάδες καταναλωτών που μπορεί να είναι ευάλωτες – όπως αυτές αναλύονται στο νόμο, λόγω πνευματικής ή σωματικής αναπηρίας, ηλικίας, ή απειρίας και οι οποίοι πρέπει να αντιμετωπίζονται δίκαια.</w:t>
      </w:r>
    </w:p>
    <w:p w14:paraId="5BBB93C4" w14:textId="77777777" w:rsidR="00BC3251" w:rsidRPr="001E08E6" w:rsidRDefault="00BC3251" w:rsidP="00BC3251">
      <w:pPr>
        <w:pStyle w:val="a3"/>
        <w:spacing w:line="240" w:lineRule="auto"/>
        <w:jc w:val="both"/>
        <w:rPr>
          <w:rFonts w:ascii="Times New Roman" w:hAnsi="Times New Roman" w:cs="Times New Roman"/>
          <w:sz w:val="24"/>
          <w:szCs w:val="24"/>
          <w:lang w:val="el-GR"/>
        </w:rPr>
      </w:pPr>
    </w:p>
    <w:p w14:paraId="6BF2BD31" w14:textId="7F4A2D5F" w:rsidR="00BC3251" w:rsidRPr="001E08E6" w:rsidRDefault="00BC3251"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Ειδικότερα, απαγορεύεται η, με οποιονδήποτε τρόπο, εκμετάλλευση της ευπιστίας, της ευαισθησίας και της έλλειψης εμπειρίας των ανήλικων, των ηλικιωμένων και των ατόμων με αναπηρία για εμπορικούς σκοπούς προώθησης προϊόντων και υπηρεσιών. Οι προμηθευτές πρέπει να προβαίνουν σε προσεκτικές, ακριβείς και αντικειμενικές περιγραφές των προϊόντων και υπηρεσιών που απευθύνονται σε τέτοια άτομα κατά τρόπο εύληπτο και κατανοητό, ώστε να μην τα παραπλανούν όσον αφορά το πραγματικό μέγεθος, την αξία, τη φύση, τον σκοπό, την ανθεκτικότητα, την απόδοση και την τιμή του εκάστοτε διαφημιζόμενου προϊόντος ή υπηρεσίας.</w:t>
      </w:r>
    </w:p>
    <w:p w14:paraId="5855AEF5" w14:textId="77777777" w:rsidR="00CF53C5" w:rsidRPr="001E08E6" w:rsidRDefault="00CF53C5" w:rsidP="00CF53C5">
      <w:pPr>
        <w:pStyle w:val="a3"/>
        <w:rPr>
          <w:rFonts w:ascii="Times New Roman" w:hAnsi="Times New Roman" w:cs="Times New Roman"/>
          <w:sz w:val="24"/>
          <w:szCs w:val="24"/>
          <w:lang w:val="el-GR"/>
        </w:rPr>
      </w:pPr>
    </w:p>
    <w:p w14:paraId="1F5D3E54" w14:textId="16CC027C" w:rsidR="00CF53C5" w:rsidRPr="001E08E6" w:rsidRDefault="00CF53C5"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Εάν </w:t>
      </w:r>
      <w:r w:rsidR="00292EF3">
        <w:rPr>
          <w:rFonts w:ascii="Times New Roman" w:hAnsi="Times New Roman" w:cs="Times New Roman"/>
          <w:sz w:val="24"/>
          <w:szCs w:val="24"/>
          <w:lang w:val="el-GR"/>
        </w:rPr>
        <w:t xml:space="preserve">ένας έμπορος </w:t>
      </w:r>
      <w:r w:rsidRPr="001E08E6">
        <w:rPr>
          <w:rFonts w:ascii="Times New Roman" w:hAnsi="Times New Roman" w:cs="Times New Roman"/>
          <w:sz w:val="24"/>
          <w:szCs w:val="24"/>
          <w:lang w:val="el-GR"/>
        </w:rPr>
        <w:t>επιθυμεί να προωθήσε</w:t>
      </w:r>
      <w:r w:rsidR="00292EF3">
        <w:rPr>
          <w:rFonts w:ascii="Times New Roman" w:hAnsi="Times New Roman" w:cs="Times New Roman"/>
          <w:sz w:val="24"/>
          <w:szCs w:val="24"/>
          <w:lang w:val="el-GR"/>
        </w:rPr>
        <w:t>ι</w:t>
      </w:r>
      <w:r w:rsidRPr="001E08E6">
        <w:rPr>
          <w:rFonts w:ascii="Times New Roman" w:hAnsi="Times New Roman" w:cs="Times New Roman"/>
          <w:sz w:val="24"/>
          <w:szCs w:val="24"/>
          <w:lang w:val="el-GR"/>
        </w:rPr>
        <w:t xml:space="preserve"> τα προϊόντα </w:t>
      </w:r>
      <w:r w:rsidR="00292EF3">
        <w:rPr>
          <w:rFonts w:ascii="Times New Roman" w:hAnsi="Times New Roman" w:cs="Times New Roman"/>
          <w:sz w:val="24"/>
          <w:szCs w:val="24"/>
          <w:lang w:val="el-GR"/>
        </w:rPr>
        <w:t>του</w:t>
      </w:r>
      <w:r w:rsidR="00292EF3"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με ισχυρισμούς σε σχέση με την τιμή, πρέπει να αφιερώσε</w:t>
      </w:r>
      <w:r w:rsidR="00292EF3">
        <w:rPr>
          <w:rFonts w:ascii="Times New Roman" w:hAnsi="Times New Roman" w:cs="Times New Roman"/>
          <w:sz w:val="24"/>
          <w:szCs w:val="24"/>
          <w:lang w:val="el-GR"/>
        </w:rPr>
        <w:t>ι</w:t>
      </w:r>
      <w:r w:rsidRPr="001E08E6">
        <w:rPr>
          <w:rFonts w:ascii="Times New Roman" w:hAnsi="Times New Roman" w:cs="Times New Roman"/>
          <w:sz w:val="24"/>
          <w:szCs w:val="24"/>
          <w:lang w:val="el-GR"/>
        </w:rPr>
        <w:t xml:space="preserve"> χρόνο και προσπάθεια εξασφαλίζοντας ότι ο ισχυρισμός είναι διαφανής</w:t>
      </w:r>
      <w:r w:rsidRPr="001E08E6">
        <w:rPr>
          <w:rFonts w:ascii="Times New Roman" w:eastAsiaTheme="minorEastAsia" w:hAnsi="Times New Roman" w:cs="Times New Roman"/>
          <w:sz w:val="24"/>
          <w:szCs w:val="24"/>
          <w:lang w:val="el-GR"/>
        </w:rPr>
        <w:t>. Η προώθηση δεν πρέπει, με κανένα τρόπο, να παραπλανήσει, να εξαπατήσει ή να εκμεταλλευτεί τους καταναλωτές. Οι καταναλωτές πρέπει να είναι σε θέση να έχουν εμπιστοσύνη ότι μπορούν να βασίζονται στις πληροφορίες που παρέχ</w:t>
      </w:r>
      <w:r w:rsidR="00292EF3">
        <w:rPr>
          <w:rFonts w:ascii="Times New Roman" w:eastAsiaTheme="minorEastAsia" w:hAnsi="Times New Roman" w:cs="Times New Roman"/>
          <w:sz w:val="24"/>
          <w:szCs w:val="24"/>
          <w:lang w:val="el-GR"/>
        </w:rPr>
        <w:t>ονται από τον έμπορο</w:t>
      </w:r>
      <w:r w:rsidRPr="001E08E6">
        <w:rPr>
          <w:rFonts w:ascii="Times New Roman" w:eastAsiaTheme="minorEastAsia" w:hAnsi="Times New Roman" w:cs="Times New Roman"/>
          <w:sz w:val="24"/>
          <w:szCs w:val="24"/>
          <w:lang w:val="el-GR"/>
        </w:rPr>
        <w:t xml:space="preserve"> όταν αποφασίζουν να αγοράσουν ένα προϊόν.</w:t>
      </w:r>
    </w:p>
    <w:p w14:paraId="572CEE30" w14:textId="77777777" w:rsidR="00CF53C5" w:rsidRPr="001E08E6" w:rsidRDefault="00CF53C5" w:rsidP="00CF53C5">
      <w:pPr>
        <w:pStyle w:val="a3"/>
        <w:rPr>
          <w:rFonts w:ascii="Times New Roman" w:eastAsiaTheme="minorEastAsia" w:hAnsi="Times New Roman" w:cs="Times New Roman"/>
          <w:sz w:val="24"/>
          <w:szCs w:val="24"/>
          <w:lang w:val="el-GR"/>
        </w:rPr>
      </w:pPr>
    </w:p>
    <w:p w14:paraId="71BA80D3" w14:textId="65841B39" w:rsidR="00CF53C5" w:rsidRPr="00C24367" w:rsidRDefault="00292EF3" w:rsidP="00062E9E">
      <w:pPr>
        <w:pStyle w:val="a3"/>
        <w:numPr>
          <w:ilvl w:val="0"/>
          <w:numId w:val="11"/>
        </w:numPr>
        <w:spacing w:line="240" w:lineRule="auto"/>
        <w:jc w:val="both"/>
        <w:rPr>
          <w:rFonts w:ascii="Times New Roman" w:hAnsi="Times New Roman" w:cs="Times New Roman"/>
          <w:sz w:val="24"/>
          <w:szCs w:val="24"/>
          <w:lang w:val="el-GR"/>
        </w:rPr>
      </w:pPr>
      <w:r>
        <w:rPr>
          <w:rFonts w:ascii="Times New Roman" w:eastAsiaTheme="minorEastAsia" w:hAnsi="Times New Roman" w:cs="Times New Roman"/>
          <w:sz w:val="24"/>
          <w:szCs w:val="24"/>
          <w:lang w:val="el-GR"/>
        </w:rPr>
        <w:t xml:space="preserve">Ο έμπορος οφείλει </w:t>
      </w:r>
      <w:r w:rsidR="00C24367">
        <w:rPr>
          <w:rFonts w:ascii="Times New Roman" w:eastAsiaTheme="minorEastAsia" w:hAnsi="Times New Roman" w:cs="Times New Roman"/>
          <w:sz w:val="24"/>
          <w:szCs w:val="24"/>
          <w:lang w:val="el-GR"/>
        </w:rPr>
        <w:t>να λάβει</w:t>
      </w:r>
      <w:r w:rsidR="00CF53C5" w:rsidRPr="001E08E6">
        <w:rPr>
          <w:rFonts w:ascii="Times New Roman" w:eastAsiaTheme="minorEastAsia" w:hAnsi="Times New Roman" w:cs="Times New Roman"/>
          <w:sz w:val="24"/>
          <w:szCs w:val="24"/>
          <w:lang w:val="el-GR"/>
        </w:rPr>
        <w:t xml:space="preserve"> υπόψη τον αντίκτυπο που μπορεί να έχει οποιαδήποτε προωθητική ενέργεια σε όλες τις αποφάσεις που μπορούν να λάβουν οι καταναλωτές. Έτσι, όταν προετοιμάζε</w:t>
      </w:r>
      <w:r>
        <w:rPr>
          <w:rFonts w:ascii="Times New Roman" w:eastAsiaTheme="minorEastAsia" w:hAnsi="Times New Roman" w:cs="Times New Roman"/>
          <w:sz w:val="24"/>
          <w:szCs w:val="24"/>
          <w:lang w:val="el-GR"/>
        </w:rPr>
        <w:t>ι</w:t>
      </w:r>
      <w:r w:rsidR="00CF53C5" w:rsidRPr="001E08E6">
        <w:rPr>
          <w:rFonts w:ascii="Times New Roman" w:eastAsiaTheme="minorEastAsia" w:hAnsi="Times New Roman" w:cs="Times New Roman"/>
          <w:sz w:val="24"/>
          <w:szCs w:val="24"/>
          <w:lang w:val="el-GR"/>
        </w:rPr>
        <w:t xml:space="preserve">  μια προωθητική ενέργεια </w:t>
      </w:r>
      <w:r>
        <w:rPr>
          <w:rFonts w:ascii="Times New Roman" w:eastAsiaTheme="minorEastAsia" w:hAnsi="Times New Roman" w:cs="Times New Roman"/>
          <w:sz w:val="24"/>
          <w:szCs w:val="24"/>
          <w:lang w:val="el-GR"/>
        </w:rPr>
        <w:t xml:space="preserve">θα πρέπει να </w:t>
      </w:r>
      <w:r w:rsidR="00CF53C5" w:rsidRPr="001E08E6">
        <w:rPr>
          <w:rFonts w:ascii="Times New Roman" w:eastAsiaTheme="minorEastAsia" w:hAnsi="Times New Roman" w:cs="Times New Roman"/>
          <w:sz w:val="24"/>
          <w:szCs w:val="24"/>
          <w:lang w:val="el-GR"/>
        </w:rPr>
        <w:t>προσπαθήσ</w:t>
      </w:r>
      <w:r>
        <w:rPr>
          <w:rFonts w:ascii="Times New Roman" w:eastAsiaTheme="minorEastAsia" w:hAnsi="Times New Roman" w:cs="Times New Roman"/>
          <w:sz w:val="24"/>
          <w:szCs w:val="24"/>
          <w:lang w:val="el-GR"/>
        </w:rPr>
        <w:t>ει</w:t>
      </w:r>
      <w:r w:rsidR="00CF53C5" w:rsidRPr="001E08E6">
        <w:rPr>
          <w:rFonts w:ascii="Times New Roman" w:eastAsiaTheme="minorEastAsia" w:hAnsi="Times New Roman" w:cs="Times New Roman"/>
          <w:sz w:val="24"/>
          <w:szCs w:val="24"/>
          <w:lang w:val="el-GR"/>
        </w:rPr>
        <w:t xml:space="preserve"> να </w:t>
      </w:r>
      <w:r w:rsidRPr="001E08E6">
        <w:rPr>
          <w:rFonts w:ascii="Times New Roman" w:eastAsiaTheme="minorEastAsia" w:hAnsi="Times New Roman" w:cs="Times New Roman"/>
          <w:sz w:val="24"/>
          <w:szCs w:val="24"/>
          <w:lang w:val="el-GR"/>
        </w:rPr>
        <w:t>δώσε</w:t>
      </w:r>
      <w:r>
        <w:rPr>
          <w:rFonts w:ascii="Times New Roman" w:eastAsiaTheme="minorEastAsia" w:hAnsi="Times New Roman" w:cs="Times New Roman"/>
          <w:sz w:val="24"/>
          <w:szCs w:val="24"/>
          <w:lang w:val="el-GR"/>
        </w:rPr>
        <w:t>ι</w:t>
      </w:r>
      <w:r w:rsidRPr="001E08E6">
        <w:rPr>
          <w:rFonts w:ascii="Times New Roman" w:eastAsiaTheme="minorEastAsia" w:hAnsi="Times New Roman" w:cs="Times New Roman"/>
          <w:sz w:val="24"/>
          <w:szCs w:val="24"/>
          <w:lang w:val="el-GR"/>
        </w:rPr>
        <w:t xml:space="preserve"> </w:t>
      </w:r>
      <w:r w:rsidR="00CF53C5" w:rsidRPr="001E08E6">
        <w:rPr>
          <w:rFonts w:ascii="Times New Roman" w:eastAsiaTheme="minorEastAsia" w:hAnsi="Times New Roman" w:cs="Times New Roman"/>
          <w:sz w:val="24"/>
          <w:szCs w:val="24"/>
          <w:lang w:val="el-GR"/>
        </w:rPr>
        <w:t xml:space="preserve">απάντηση στα παρακάτω ερωτήματα: </w:t>
      </w:r>
    </w:p>
    <w:p w14:paraId="02897AF7" w14:textId="77777777" w:rsidR="00C24367" w:rsidRPr="00C24367" w:rsidRDefault="00C24367" w:rsidP="00C24367">
      <w:pPr>
        <w:pStyle w:val="a3"/>
        <w:rPr>
          <w:rFonts w:ascii="Times New Roman" w:hAnsi="Times New Roman" w:cs="Times New Roman"/>
          <w:sz w:val="24"/>
          <w:szCs w:val="24"/>
          <w:lang w:val="el-GR"/>
        </w:rPr>
      </w:pPr>
    </w:p>
    <w:p w14:paraId="1AED133E" w14:textId="77777777" w:rsidR="00CF53C5" w:rsidRPr="001E08E6" w:rsidRDefault="00CF53C5" w:rsidP="00062E9E">
      <w:pPr>
        <w:pStyle w:val="a3"/>
        <w:numPr>
          <w:ilvl w:val="0"/>
          <w:numId w:val="21"/>
        </w:numPr>
        <w:spacing w:line="240" w:lineRule="auto"/>
        <w:jc w:val="both"/>
        <w:rPr>
          <w:rFonts w:ascii="Times New Roman" w:eastAsiaTheme="minorEastAsia" w:hAnsi="Times New Roman" w:cs="Times New Roman"/>
          <w:sz w:val="24"/>
          <w:szCs w:val="24"/>
          <w:lang w:val="el-GR"/>
        </w:rPr>
      </w:pPr>
      <w:r w:rsidRPr="001E08E6">
        <w:rPr>
          <w:rFonts w:ascii="Times New Roman" w:eastAsiaTheme="minorEastAsia" w:hAnsi="Times New Roman" w:cs="Times New Roman"/>
          <w:sz w:val="24"/>
          <w:szCs w:val="24"/>
          <w:lang w:val="el-GR"/>
        </w:rPr>
        <w:t>σε ποιον απευθύνεται η προώθηση;</w:t>
      </w:r>
    </w:p>
    <w:p w14:paraId="1407FD47" w14:textId="77777777" w:rsidR="00CF53C5" w:rsidRPr="001E08E6" w:rsidRDefault="00CF53C5" w:rsidP="00062E9E">
      <w:pPr>
        <w:pStyle w:val="a3"/>
        <w:numPr>
          <w:ilvl w:val="0"/>
          <w:numId w:val="21"/>
        </w:numPr>
        <w:spacing w:line="240" w:lineRule="auto"/>
        <w:jc w:val="both"/>
        <w:rPr>
          <w:rFonts w:ascii="Times New Roman" w:eastAsiaTheme="minorEastAsia" w:hAnsi="Times New Roman" w:cs="Times New Roman"/>
          <w:sz w:val="24"/>
          <w:szCs w:val="24"/>
          <w:lang w:val="el-GR"/>
        </w:rPr>
      </w:pPr>
      <w:r w:rsidRPr="001E08E6">
        <w:rPr>
          <w:rFonts w:ascii="Times New Roman" w:eastAsiaTheme="minorEastAsia" w:hAnsi="Times New Roman" w:cs="Times New Roman"/>
          <w:sz w:val="24"/>
          <w:szCs w:val="24"/>
          <w:lang w:val="el-GR"/>
        </w:rPr>
        <w:t>τι θα καταλάβει αυτό το άτομο;</w:t>
      </w:r>
    </w:p>
    <w:p w14:paraId="414901A1" w14:textId="77777777" w:rsidR="00292EF3" w:rsidRPr="00815CF4" w:rsidRDefault="00292EF3" w:rsidP="008353E2">
      <w:pPr>
        <w:pStyle w:val="a3"/>
        <w:spacing w:line="240" w:lineRule="auto"/>
        <w:ind w:left="1080"/>
        <w:jc w:val="both"/>
        <w:rPr>
          <w:rFonts w:ascii="Times New Roman" w:eastAsiaTheme="minorEastAsia" w:hAnsi="Times New Roman" w:cs="Times New Roman"/>
          <w:sz w:val="24"/>
          <w:szCs w:val="24"/>
          <w:lang w:val="el-GR"/>
        </w:rPr>
      </w:pPr>
    </w:p>
    <w:p w14:paraId="118C58C6" w14:textId="29CF4F44" w:rsidR="00CF53C5" w:rsidRPr="00C24367" w:rsidRDefault="00CF53C5" w:rsidP="00C24367">
      <w:pPr>
        <w:spacing w:line="240" w:lineRule="auto"/>
        <w:ind w:firstLine="720"/>
        <w:jc w:val="both"/>
        <w:rPr>
          <w:rFonts w:ascii="Times New Roman" w:eastAsiaTheme="minorEastAsia" w:hAnsi="Times New Roman" w:cs="Times New Roman"/>
          <w:sz w:val="24"/>
          <w:szCs w:val="24"/>
          <w:lang w:val="el-GR"/>
        </w:rPr>
      </w:pPr>
      <w:r w:rsidRPr="00C24367">
        <w:rPr>
          <w:rFonts w:ascii="Times New Roman" w:eastAsiaTheme="minorEastAsia" w:hAnsi="Times New Roman" w:cs="Times New Roman"/>
          <w:sz w:val="24"/>
          <w:szCs w:val="24"/>
          <w:lang w:val="el-GR"/>
        </w:rPr>
        <w:t xml:space="preserve">Για κάθε προωθητική ενέργεια, πρέπει να αναρωτηθεί: </w:t>
      </w:r>
    </w:p>
    <w:p w14:paraId="3E0871BB" w14:textId="77777777" w:rsidR="00C24367" w:rsidRPr="001E08E6" w:rsidRDefault="00C24367" w:rsidP="008353E2">
      <w:pPr>
        <w:pStyle w:val="a3"/>
        <w:spacing w:line="240" w:lineRule="auto"/>
        <w:ind w:left="1080"/>
        <w:jc w:val="both"/>
        <w:rPr>
          <w:rFonts w:ascii="Times New Roman" w:eastAsiaTheme="minorEastAsia" w:hAnsi="Times New Roman" w:cs="Times New Roman"/>
          <w:sz w:val="24"/>
          <w:szCs w:val="24"/>
          <w:lang w:val="el-GR"/>
        </w:rPr>
      </w:pPr>
    </w:p>
    <w:p w14:paraId="50365E73" w14:textId="77777777" w:rsidR="00CF53C5" w:rsidRPr="001E08E6" w:rsidRDefault="00CF53C5" w:rsidP="00062E9E">
      <w:pPr>
        <w:pStyle w:val="a3"/>
        <w:numPr>
          <w:ilvl w:val="0"/>
          <w:numId w:val="21"/>
        </w:numPr>
        <w:spacing w:line="240" w:lineRule="auto"/>
        <w:jc w:val="both"/>
        <w:rPr>
          <w:rFonts w:ascii="Times New Roman" w:eastAsiaTheme="minorEastAsia" w:hAnsi="Times New Roman" w:cs="Times New Roman"/>
          <w:sz w:val="24"/>
          <w:szCs w:val="24"/>
          <w:lang w:val="el-GR"/>
        </w:rPr>
      </w:pPr>
      <w:r w:rsidRPr="001E08E6">
        <w:rPr>
          <w:rFonts w:ascii="Times New Roman" w:eastAsiaTheme="minorEastAsia" w:hAnsi="Times New Roman" w:cs="Times New Roman"/>
          <w:sz w:val="24"/>
          <w:szCs w:val="24"/>
          <w:lang w:val="el-GR"/>
        </w:rPr>
        <w:t>είναι οι πληροφορίες λανθασμένες;</w:t>
      </w:r>
    </w:p>
    <w:p w14:paraId="50D2364C" w14:textId="77777777" w:rsidR="00CF53C5" w:rsidRPr="001E08E6" w:rsidRDefault="00CF53C5" w:rsidP="00062E9E">
      <w:pPr>
        <w:pStyle w:val="a3"/>
        <w:numPr>
          <w:ilvl w:val="0"/>
          <w:numId w:val="21"/>
        </w:numPr>
        <w:spacing w:line="240" w:lineRule="auto"/>
        <w:jc w:val="both"/>
        <w:rPr>
          <w:rFonts w:ascii="Times New Roman" w:eastAsiaTheme="minorEastAsia" w:hAnsi="Times New Roman" w:cs="Times New Roman"/>
          <w:sz w:val="24"/>
          <w:szCs w:val="24"/>
          <w:lang w:val="el-GR"/>
        </w:rPr>
      </w:pPr>
      <w:r w:rsidRPr="001E08E6">
        <w:rPr>
          <w:rFonts w:ascii="Times New Roman" w:eastAsiaTheme="minorEastAsia" w:hAnsi="Times New Roman" w:cs="Times New Roman"/>
          <w:sz w:val="24"/>
          <w:szCs w:val="24"/>
          <w:lang w:val="el-GR"/>
        </w:rPr>
        <w:t>ακόμη και αν οι πληροφορίες είναι σωστές, ο τρόπος με τον οποίο παρουσιάζονται είναι παραπλανητικός ή είναι πιθανό να εξαπατήσει;</w:t>
      </w:r>
    </w:p>
    <w:p w14:paraId="2B79D741" w14:textId="77777777" w:rsidR="00CF53C5" w:rsidRPr="001E08E6" w:rsidRDefault="00CF53C5" w:rsidP="00062E9E">
      <w:pPr>
        <w:pStyle w:val="a3"/>
        <w:numPr>
          <w:ilvl w:val="0"/>
          <w:numId w:val="21"/>
        </w:numPr>
        <w:spacing w:line="240" w:lineRule="auto"/>
        <w:jc w:val="both"/>
        <w:rPr>
          <w:rFonts w:ascii="Times New Roman" w:eastAsiaTheme="minorEastAsia" w:hAnsi="Times New Roman" w:cs="Times New Roman"/>
          <w:sz w:val="24"/>
          <w:szCs w:val="24"/>
          <w:lang w:val="el-GR"/>
        </w:rPr>
      </w:pPr>
      <w:r w:rsidRPr="001E08E6">
        <w:rPr>
          <w:rFonts w:ascii="Times New Roman" w:eastAsiaTheme="minorEastAsia" w:hAnsi="Times New Roman" w:cs="Times New Roman"/>
          <w:sz w:val="24"/>
          <w:szCs w:val="24"/>
          <w:lang w:val="el-GR"/>
        </w:rPr>
        <w:t>πληροφορίες που ο καταναλωτής πρέπει να γνωρίζει, παραλείπονται, κρύβονται ή παρέχονται με τρόπο που δεν είναι σαφής, κατανοητός, διφορούμενος ή άκαιρος/πρόωρος;</w:t>
      </w:r>
    </w:p>
    <w:p w14:paraId="7C43A3B0" w14:textId="42B91B93" w:rsidR="00CF53C5" w:rsidRPr="001E08E6" w:rsidRDefault="00CF53C5" w:rsidP="00CF53C5">
      <w:pPr>
        <w:spacing w:line="240" w:lineRule="auto"/>
        <w:ind w:left="720"/>
        <w:jc w:val="both"/>
        <w:rPr>
          <w:rFonts w:ascii="Times New Roman" w:eastAsiaTheme="minorEastAsia" w:hAnsi="Times New Roman" w:cs="Times New Roman"/>
          <w:sz w:val="24"/>
          <w:szCs w:val="24"/>
          <w:lang w:val="el-GR"/>
        </w:rPr>
      </w:pPr>
      <w:r w:rsidRPr="001E08E6">
        <w:rPr>
          <w:rFonts w:ascii="Times New Roman" w:eastAsiaTheme="minorEastAsia" w:hAnsi="Times New Roman" w:cs="Times New Roman"/>
          <w:sz w:val="24"/>
          <w:szCs w:val="24"/>
          <w:lang w:val="el-GR"/>
        </w:rPr>
        <w:t>Εάν κάποια από τις απαντήσεις είναι "Ναι" ή εάν έχε</w:t>
      </w:r>
      <w:r w:rsidR="00292EF3">
        <w:rPr>
          <w:rFonts w:ascii="Times New Roman" w:eastAsiaTheme="minorEastAsia" w:hAnsi="Times New Roman" w:cs="Times New Roman"/>
          <w:sz w:val="24"/>
          <w:szCs w:val="24"/>
          <w:lang w:val="el-GR"/>
        </w:rPr>
        <w:t>ι</w:t>
      </w:r>
      <w:r w:rsidRPr="001E08E6">
        <w:rPr>
          <w:rFonts w:ascii="Times New Roman" w:eastAsiaTheme="minorEastAsia" w:hAnsi="Times New Roman" w:cs="Times New Roman"/>
          <w:sz w:val="24"/>
          <w:szCs w:val="24"/>
          <w:lang w:val="el-GR"/>
        </w:rPr>
        <w:t xml:space="preserve"> αμφιβολίες, θα πρέπει να </w:t>
      </w:r>
      <w:r w:rsidR="00292EF3" w:rsidRPr="001E08E6">
        <w:rPr>
          <w:rFonts w:ascii="Times New Roman" w:eastAsiaTheme="minorEastAsia" w:hAnsi="Times New Roman" w:cs="Times New Roman"/>
          <w:sz w:val="24"/>
          <w:szCs w:val="24"/>
          <w:lang w:val="el-GR"/>
        </w:rPr>
        <w:t>αλλάξε</w:t>
      </w:r>
      <w:r w:rsidR="00292EF3">
        <w:rPr>
          <w:rFonts w:ascii="Times New Roman" w:eastAsiaTheme="minorEastAsia" w:hAnsi="Times New Roman" w:cs="Times New Roman"/>
          <w:sz w:val="24"/>
          <w:szCs w:val="24"/>
          <w:lang w:val="el-GR"/>
        </w:rPr>
        <w:t>ι</w:t>
      </w:r>
      <w:r w:rsidR="00292EF3" w:rsidRPr="001E08E6">
        <w:rPr>
          <w:rFonts w:ascii="Times New Roman" w:eastAsiaTheme="minorEastAsia" w:hAnsi="Times New Roman" w:cs="Times New Roman"/>
          <w:sz w:val="24"/>
          <w:szCs w:val="24"/>
          <w:lang w:val="el-GR"/>
        </w:rPr>
        <w:t xml:space="preserve"> </w:t>
      </w:r>
      <w:r w:rsidRPr="001E08E6">
        <w:rPr>
          <w:rFonts w:ascii="Times New Roman" w:eastAsiaTheme="minorEastAsia" w:hAnsi="Times New Roman" w:cs="Times New Roman"/>
          <w:sz w:val="24"/>
          <w:szCs w:val="24"/>
          <w:lang w:val="el-GR"/>
        </w:rPr>
        <w:t xml:space="preserve">την ενέργεια </w:t>
      </w:r>
      <w:r w:rsidR="00292EF3">
        <w:rPr>
          <w:rFonts w:ascii="Times New Roman" w:eastAsiaTheme="minorEastAsia" w:hAnsi="Times New Roman" w:cs="Times New Roman"/>
          <w:sz w:val="24"/>
          <w:szCs w:val="24"/>
          <w:lang w:val="el-GR"/>
        </w:rPr>
        <w:t>του</w:t>
      </w:r>
      <w:r w:rsidRPr="001E08E6">
        <w:rPr>
          <w:rFonts w:ascii="Times New Roman" w:eastAsiaTheme="minorEastAsia" w:hAnsi="Times New Roman" w:cs="Times New Roman"/>
          <w:sz w:val="24"/>
          <w:szCs w:val="24"/>
          <w:lang w:val="el-GR"/>
        </w:rPr>
        <w:t>.</w:t>
      </w:r>
    </w:p>
    <w:p w14:paraId="5C7084EE" w14:textId="77777777" w:rsidR="00EA3A9F" w:rsidRPr="001E08E6" w:rsidRDefault="00EA3A9F">
      <w:pPr>
        <w:pStyle w:val="-HTML"/>
        <w:jc w:val="both"/>
        <w:rPr>
          <w:rFonts w:ascii="Times New Roman" w:eastAsiaTheme="minorEastAsia" w:hAnsi="Times New Roman" w:cs="Times New Roman"/>
          <w:sz w:val="24"/>
          <w:szCs w:val="24"/>
          <w:lang w:val="el-GR"/>
        </w:rPr>
      </w:pPr>
    </w:p>
    <w:p w14:paraId="5388D7B6" w14:textId="76D6F73A" w:rsidR="00EA3A9F" w:rsidRPr="001E08E6" w:rsidRDefault="00EA3A9F" w:rsidP="002B54F3">
      <w:pPr>
        <w:pBdr>
          <w:top w:val="single" w:sz="4" w:space="1" w:color="auto"/>
          <w:left w:val="single" w:sz="4" w:space="4" w:color="auto"/>
          <w:bottom w:val="single" w:sz="4" w:space="1" w:color="auto"/>
          <w:right w:val="single" w:sz="4" w:space="4" w:color="auto"/>
        </w:pBdr>
        <w:spacing w:line="240" w:lineRule="auto"/>
        <w:jc w:val="both"/>
        <w:rPr>
          <w:rFonts w:ascii="Times New Roman" w:eastAsiaTheme="minorEastAsia" w:hAnsi="Times New Roman" w:cs="Times New Roman"/>
          <w:sz w:val="24"/>
          <w:szCs w:val="24"/>
          <w:lang w:val="el-GR"/>
        </w:rPr>
      </w:pPr>
      <w:r w:rsidRPr="001E08E6">
        <w:rPr>
          <w:rFonts w:ascii="Times New Roman" w:eastAsiaTheme="minorEastAsia" w:hAnsi="Times New Roman" w:cs="Times New Roman"/>
          <w:sz w:val="24"/>
          <w:szCs w:val="24"/>
          <w:lang w:val="el-GR"/>
        </w:rPr>
        <w:t>Η πρακτική τιμολόγησης μπορεί επομένως να θεωρηθεί αθέμιτη και</w:t>
      </w:r>
      <w:r w:rsidR="00D30754" w:rsidRPr="001E08E6">
        <w:rPr>
          <w:rFonts w:ascii="Times New Roman" w:eastAsiaTheme="minorEastAsia" w:hAnsi="Times New Roman" w:cs="Times New Roman"/>
          <w:sz w:val="24"/>
          <w:szCs w:val="24"/>
          <w:lang w:val="el-GR"/>
        </w:rPr>
        <w:t xml:space="preserve"> ιδίως</w:t>
      </w:r>
      <w:r w:rsidRPr="001E08E6">
        <w:rPr>
          <w:rFonts w:ascii="Times New Roman" w:eastAsiaTheme="minorEastAsia" w:hAnsi="Times New Roman" w:cs="Times New Roman"/>
          <w:sz w:val="24"/>
          <w:szCs w:val="24"/>
          <w:lang w:val="el-GR"/>
        </w:rPr>
        <w:t xml:space="preserve"> παραπλανητική εάν:</w:t>
      </w:r>
    </w:p>
    <w:p w14:paraId="43C832B7" w14:textId="77777777" w:rsidR="00EA3A9F" w:rsidRPr="001E08E6" w:rsidRDefault="00EA3A9F" w:rsidP="00062E9E">
      <w:pPr>
        <w:pStyle w:val="a3"/>
        <w:numPr>
          <w:ilvl w:val="0"/>
          <w:numId w:val="4"/>
        </w:numPr>
        <w:pBdr>
          <w:top w:val="single" w:sz="4" w:space="1" w:color="auto"/>
          <w:left w:val="single" w:sz="4" w:space="4" w:color="auto"/>
          <w:bottom w:val="single" w:sz="4" w:space="1" w:color="auto"/>
          <w:right w:val="single" w:sz="4" w:space="4" w:color="auto"/>
        </w:pBdr>
        <w:spacing w:line="240" w:lineRule="auto"/>
        <w:jc w:val="both"/>
        <w:rPr>
          <w:rFonts w:ascii="Times New Roman" w:eastAsiaTheme="minorEastAsia" w:hAnsi="Times New Roman" w:cs="Times New Roman"/>
          <w:sz w:val="24"/>
          <w:szCs w:val="24"/>
          <w:lang w:val="el-GR"/>
        </w:rPr>
      </w:pPr>
      <w:r w:rsidRPr="001E08E6">
        <w:rPr>
          <w:rFonts w:ascii="Times New Roman" w:eastAsiaTheme="minorEastAsia" w:hAnsi="Times New Roman" w:cs="Times New Roman"/>
          <w:sz w:val="24"/>
          <w:szCs w:val="24"/>
          <w:lang w:val="el-GR"/>
        </w:rPr>
        <w:t>παραλείπει ουσιώδεις πληροφορίες</w:t>
      </w:r>
    </w:p>
    <w:p w14:paraId="724E68E6" w14:textId="77777777" w:rsidR="00EA3A9F" w:rsidRPr="001E08E6" w:rsidRDefault="00EA3A9F" w:rsidP="00062E9E">
      <w:pPr>
        <w:pStyle w:val="a3"/>
        <w:numPr>
          <w:ilvl w:val="0"/>
          <w:numId w:val="4"/>
        </w:numPr>
        <w:pBdr>
          <w:top w:val="single" w:sz="4" w:space="1" w:color="auto"/>
          <w:left w:val="single" w:sz="4" w:space="4" w:color="auto"/>
          <w:bottom w:val="single" w:sz="4" w:space="1" w:color="auto"/>
          <w:right w:val="single" w:sz="4" w:space="4" w:color="auto"/>
        </w:pBdr>
        <w:spacing w:line="240" w:lineRule="auto"/>
        <w:jc w:val="both"/>
        <w:rPr>
          <w:rFonts w:ascii="Times New Roman" w:eastAsiaTheme="minorEastAsia" w:hAnsi="Times New Roman" w:cs="Times New Roman"/>
          <w:sz w:val="24"/>
          <w:szCs w:val="24"/>
          <w:lang w:val="el-GR"/>
        </w:rPr>
      </w:pPr>
      <w:r w:rsidRPr="001E08E6">
        <w:rPr>
          <w:rFonts w:ascii="Times New Roman" w:eastAsiaTheme="minorEastAsia" w:hAnsi="Times New Roman" w:cs="Times New Roman"/>
          <w:sz w:val="24"/>
          <w:szCs w:val="24"/>
          <w:lang w:val="el-GR"/>
        </w:rPr>
        <w:t>αποκρύπτει ουσιώδεις πληροφορίες</w:t>
      </w:r>
    </w:p>
    <w:p w14:paraId="451B3844" w14:textId="77777777" w:rsidR="00EA3A9F" w:rsidRPr="001E08E6" w:rsidRDefault="00EA3A9F" w:rsidP="00062E9E">
      <w:pPr>
        <w:pStyle w:val="a3"/>
        <w:numPr>
          <w:ilvl w:val="0"/>
          <w:numId w:val="4"/>
        </w:numPr>
        <w:pBdr>
          <w:top w:val="single" w:sz="4" w:space="1" w:color="auto"/>
          <w:left w:val="single" w:sz="4" w:space="4" w:color="auto"/>
          <w:bottom w:val="single" w:sz="4" w:space="1" w:color="auto"/>
          <w:right w:val="single" w:sz="4" w:space="4" w:color="auto"/>
        </w:pBdr>
        <w:spacing w:line="240" w:lineRule="auto"/>
        <w:jc w:val="both"/>
        <w:rPr>
          <w:rFonts w:ascii="Times New Roman" w:eastAsiaTheme="minorEastAsia" w:hAnsi="Times New Roman" w:cs="Times New Roman"/>
          <w:sz w:val="24"/>
          <w:szCs w:val="24"/>
          <w:lang w:val="el-GR"/>
        </w:rPr>
      </w:pPr>
      <w:r w:rsidRPr="001E08E6">
        <w:rPr>
          <w:rFonts w:ascii="Times New Roman" w:eastAsiaTheme="minorEastAsia" w:hAnsi="Times New Roman" w:cs="Times New Roman"/>
          <w:sz w:val="24"/>
          <w:szCs w:val="24"/>
          <w:lang w:val="el-GR"/>
        </w:rPr>
        <w:t>παρέχει ουσιώδεις πληροφορίες με τρόπο που είναι ασαφής, ακατανόητος, διφορούμενος ή άκαιρος και προκαλεί ή είναι πιθανό να αναγκάσει τον μέσο καταναλωτή να λάβει διαφορετική απόφαση</w:t>
      </w:r>
    </w:p>
    <w:p w14:paraId="404A5428" w14:textId="77777777" w:rsidR="00EA3A9F" w:rsidRPr="001E08E6" w:rsidRDefault="00EA3A9F" w:rsidP="002B54F3">
      <w:pPr>
        <w:pBdr>
          <w:top w:val="single" w:sz="4" w:space="1" w:color="auto"/>
          <w:left w:val="single" w:sz="4" w:space="4" w:color="auto"/>
          <w:bottom w:val="single" w:sz="4" w:space="1" w:color="auto"/>
          <w:right w:val="single" w:sz="4" w:space="4" w:color="auto"/>
        </w:pBdr>
        <w:spacing w:line="240" w:lineRule="auto"/>
        <w:jc w:val="both"/>
        <w:rPr>
          <w:rFonts w:ascii="Times New Roman" w:eastAsiaTheme="minorEastAsia" w:hAnsi="Times New Roman" w:cs="Times New Roman"/>
          <w:sz w:val="24"/>
          <w:szCs w:val="24"/>
          <w:lang w:val="el-GR"/>
        </w:rPr>
      </w:pPr>
      <w:r w:rsidRPr="001E08E6">
        <w:rPr>
          <w:rFonts w:ascii="Times New Roman" w:eastAsiaTheme="minorEastAsia" w:hAnsi="Times New Roman" w:cs="Times New Roman"/>
          <w:b/>
          <w:bCs/>
          <w:sz w:val="24"/>
          <w:szCs w:val="24"/>
          <w:lang w:val="el-GR"/>
        </w:rPr>
        <w:t xml:space="preserve">ΜΗΝ </w:t>
      </w:r>
      <w:r w:rsidRPr="001E08E6">
        <w:rPr>
          <w:rFonts w:ascii="Times New Roman" w:eastAsiaTheme="minorEastAsia" w:hAnsi="Times New Roman" w:cs="Times New Roman"/>
          <w:sz w:val="24"/>
          <w:szCs w:val="24"/>
          <w:lang w:val="el-GR"/>
        </w:rPr>
        <w:t>διαφημίζετε προϊόντα ή υπηρεσίες σε συγκεκριμένη τιμή εάν έχετε λόγους να πιστεύετε ότι δεν θα είναι διαθέσιμα σε εύλογες ποσότητες σε αυτήν την τιμή για εύλογο χρονικό διάστημα χωρίς να το καταστήσετε σαφές στην προσφορά.</w:t>
      </w:r>
    </w:p>
    <w:p w14:paraId="7E8B58FF" w14:textId="77777777" w:rsidR="00EA3A9F" w:rsidRPr="001E08E6" w:rsidRDefault="00EA3A9F" w:rsidP="002B54F3">
      <w:pPr>
        <w:pBdr>
          <w:top w:val="single" w:sz="4" w:space="1" w:color="auto"/>
          <w:left w:val="single" w:sz="4" w:space="4" w:color="auto"/>
          <w:bottom w:val="single" w:sz="4" w:space="1" w:color="auto"/>
          <w:right w:val="single" w:sz="4" w:space="4" w:color="auto"/>
        </w:pBdr>
        <w:spacing w:line="240" w:lineRule="auto"/>
        <w:jc w:val="both"/>
        <w:rPr>
          <w:rFonts w:ascii="Times New Roman" w:eastAsiaTheme="minorEastAsia" w:hAnsi="Times New Roman" w:cs="Times New Roman"/>
          <w:sz w:val="24"/>
          <w:szCs w:val="24"/>
          <w:lang w:val="el-GR"/>
        </w:rPr>
      </w:pPr>
      <w:r w:rsidRPr="001E08E6">
        <w:rPr>
          <w:rFonts w:ascii="Times New Roman" w:eastAsiaTheme="minorEastAsia" w:hAnsi="Times New Roman" w:cs="Times New Roman"/>
          <w:b/>
          <w:bCs/>
          <w:sz w:val="24"/>
          <w:szCs w:val="24"/>
          <w:lang w:val="el-GR"/>
        </w:rPr>
        <w:t>ΜΗΝ</w:t>
      </w:r>
      <w:r w:rsidRPr="001E08E6">
        <w:rPr>
          <w:rFonts w:ascii="Times New Roman" w:eastAsiaTheme="minorEastAsia" w:hAnsi="Times New Roman" w:cs="Times New Roman"/>
          <w:sz w:val="24"/>
          <w:szCs w:val="24"/>
          <w:lang w:val="el-GR"/>
        </w:rPr>
        <w:t xml:space="preserve"> διαφημίζετε ένα προϊόν σε ελκυστική τιμή για να προσελκύσετε το ενδιαφέρον του καταναλωτή και, στη συνέχεια,  αποθαρρύνετε την αγορά του προκειμένου να πείσετε τον καταναλωτή να επιλέξει κάτι διαφορετικό - για παράδειγμα, δείχνοντας ένα ελαττωματικό δείγμα ή αρνούμενοι την επίδειξη, την παραγγελία ή την παράδοση του προϊόντος μέσα σε εύλογο χρονικό διάστημα. </w:t>
      </w:r>
    </w:p>
    <w:p w14:paraId="42E22001" w14:textId="4D1239C2" w:rsidR="00EA3A9F" w:rsidRPr="001E08E6" w:rsidRDefault="00EA3A9F" w:rsidP="002B54F3">
      <w:pPr>
        <w:pBdr>
          <w:top w:val="single" w:sz="4" w:space="1" w:color="auto"/>
          <w:left w:val="single" w:sz="4" w:space="4" w:color="auto"/>
          <w:bottom w:val="single" w:sz="4" w:space="1" w:color="auto"/>
          <w:right w:val="single" w:sz="4" w:space="4" w:color="auto"/>
        </w:pBdr>
        <w:spacing w:line="240" w:lineRule="auto"/>
        <w:jc w:val="both"/>
        <w:rPr>
          <w:rFonts w:ascii="Times New Roman" w:eastAsiaTheme="minorEastAsia" w:hAnsi="Times New Roman" w:cs="Times New Roman"/>
          <w:sz w:val="24"/>
          <w:szCs w:val="24"/>
          <w:lang w:val="el-GR"/>
        </w:rPr>
      </w:pPr>
      <w:r w:rsidRPr="001E08E6">
        <w:rPr>
          <w:rFonts w:ascii="Times New Roman" w:eastAsiaTheme="minorEastAsia" w:hAnsi="Times New Roman" w:cs="Times New Roman"/>
          <w:b/>
          <w:bCs/>
          <w:sz w:val="24"/>
          <w:szCs w:val="24"/>
          <w:lang w:val="el-GR"/>
        </w:rPr>
        <w:t>ΜΗΝ</w:t>
      </w:r>
      <w:r w:rsidRPr="001E08E6">
        <w:rPr>
          <w:rFonts w:ascii="Times New Roman" w:eastAsiaTheme="minorEastAsia" w:hAnsi="Times New Roman" w:cs="Times New Roman"/>
          <w:sz w:val="24"/>
          <w:szCs w:val="24"/>
          <w:lang w:val="el-GR"/>
        </w:rPr>
        <w:t xml:space="preserve"> δηλώνετε ψευδώς ότι ένα προϊόν θα είναι διαθέσιμο μόνο σε μια συγκεκριμένη τιμή ή διαθέσιμο σε συγκεκριμένους όρους για πολύ περιορισμένο χρονικό διάστημα για να πείσετε τον καταναλωτή να λάβει άμεση απόφαση χωρίς να του παρέχετε το χρόνο ή την ευκαιρία να </w:t>
      </w:r>
      <w:r w:rsidR="002248FA" w:rsidRPr="001E08E6">
        <w:rPr>
          <w:rFonts w:ascii="Times New Roman" w:eastAsiaTheme="minorEastAsia" w:hAnsi="Times New Roman" w:cs="Times New Roman"/>
          <w:sz w:val="24"/>
          <w:szCs w:val="24"/>
          <w:lang w:val="el-GR"/>
        </w:rPr>
        <w:t>κάν</w:t>
      </w:r>
      <w:r w:rsidR="002248FA">
        <w:rPr>
          <w:rFonts w:ascii="Times New Roman" w:eastAsiaTheme="minorEastAsia" w:hAnsi="Times New Roman" w:cs="Times New Roman"/>
          <w:sz w:val="24"/>
          <w:szCs w:val="24"/>
          <w:lang w:val="el-GR"/>
        </w:rPr>
        <w:t>ει</w:t>
      </w:r>
      <w:r w:rsidR="002248FA" w:rsidRPr="001E08E6">
        <w:rPr>
          <w:rFonts w:ascii="Times New Roman" w:eastAsiaTheme="minorEastAsia" w:hAnsi="Times New Roman" w:cs="Times New Roman"/>
          <w:sz w:val="24"/>
          <w:szCs w:val="24"/>
          <w:lang w:val="el-GR"/>
        </w:rPr>
        <w:t xml:space="preserve"> </w:t>
      </w:r>
      <w:r w:rsidRPr="001E08E6">
        <w:rPr>
          <w:rFonts w:ascii="Times New Roman" w:eastAsiaTheme="minorEastAsia" w:hAnsi="Times New Roman" w:cs="Times New Roman"/>
          <w:sz w:val="24"/>
          <w:szCs w:val="24"/>
          <w:lang w:val="el-GR"/>
        </w:rPr>
        <w:t>μια ενημερωμένη επιλογή.</w:t>
      </w:r>
    </w:p>
    <w:p w14:paraId="77F29975" w14:textId="77777777" w:rsidR="00EA3A9F" w:rsidRPr="001E08E6" w:rsidRDefault="00EA3A9F" w:rsidP="002B54F3">
      <w:pPr>
        <w:pBdr>
          <w:top w:val="single" w:sz="4" w:space="1" w:color="auto"/>
          <w:left w:val="single" w:sz="4" w:space="4" w:color="auto"/>
          <w:bottom w:val="single" w:sz="4" w:space="1" w:color="auto"/>
          <w:right w:val="single" w:sz="4" w:space="4" w:color="auto"/>
        </w:pBdr>
        <w:spacing w:line="240" w:lineRule="auto"/>
        <w:jc w:val="both"/>
        <w:rPr>
          <w:rFonts w:ascii="Times New Roman" w:eastAsiaTheme="minorEastAsia" w:hAnsi="Times New Roman" w:cs="Times New Roman"/>
          <w:sz w:val="24"/>
          <w:szCs w:val="24"/>
          <w:lang w:val="el-GR"/>
        </w:rPr>
      </w:pPr>
      <w:r w:rsidRPr="001E08E6">
        <w:rPr>
          <w:rFonts w:ascii="Times New Roman" w:eastAsiaTheme="minorEastAsia" w:hAnsi="Times New Roman" w:cs="Times New Roman"/>
          <w:b/>
          <w:bCs/>
          <w:sz w:val="24"/>
          <w:szCs w:val="24"/>
          <w:lang w:val="el-GR"/>
        </w:rPr>
        <w:t>ΜΗ</w:t>
      </w:r>
      <w:r w:rsidRPr="001E08E6">
        <w:rPr>
          <w:rFonts w:ascii="Times New Roman" w:eastAsiaTheme="minorEastAsia" w:hAnsi="Times New Roman" w:cs="Times New Roman"/>
          <w:sz w:val="24"/>
          <w:szCs w:val="24"/>
          <w:lang w:val="el-GR"/>
        </w:rPr>
        <w:t>Ν ισχυρίζεστε ότι πρόκειται να διακόψετε τη δραστηριότητά σας ή ότι πρόκειται να μετακινήσετε τις εγκαταστάσεις σας όταν δεν πρόκειται να προβείτε σε αυτές τις ενέργειες.</w:t>
      </w:r>
    </w:p>
    <w:p w14:paraId="30F60834" w14:textId="77777777" w:rsidR="00EA3A9F" w:rsidRPr="001E08E6" w:rsidRDefault="00EA3A9F" w:rsidP="002B54F3">
      <w:pPr>
        <w:pBdr>
          <w:top w:val="single" w:sz="4" w:space="1" w:color="auto"/>
          <w:left w:val="single" w:sz="4" w:space="4" w:color="auto"/>
          <w:bottom w:val="single" w:sz="4" w:space="1" w:color="auto"/>
          <w:right w:val="single" w:sz="4" w:space="4" w:color="auto"/>
        </w:pBdr>
        <w:spacing w:line="240" w:lineRule="auto"/>
        <w:jc w:val="both"/>
        <w:rPr>
          <w:rFonts w:ascii="Times New Roman" w:eastAsiaTheme="minorEastAsia" w:hAnsi="Times New Roman" w:cs="Times New Roman"/>
          <w:sz w:val="24"/>
          <w:szCs w:val="24"/>
          <w:lang w:val="el-GR"/>
        </w:rPr>
      </w:pPr>
      <w:r w:rsidRPr="001E08E6">
        <w:rPr>
          <w:rFonts w:ascii="Times New Roman" w:eastAsiaTheme="minorEastAsia" w:hAnsi="Times New Roman" w:cs="Times New Roman"/>
          <w:b/>
          <w:bCs/>
          <w:sz w:val="24"/>
          <w:szCs w:val="24"/>
          <w:lang w:val="el-GR"/>
        </w:rPr>
        <w:t xml:space="preserve">ΜΗΝ </w:t>
      </w:r>
      <w:r w:rsidRPr="001E08E6">
        <w:rPr>
          <w:rFonts w:ascii="Times New Roman" w:eastAsiaTheme="minorEastAsia" w:hAnsi="Times New Roman" w:cs="Times New Roman"/>
          <w:sz w:val="24"/>
          <w:szCs w:val="24"/>
          <w:lang w:val="el-GR"/>
        </w:rPr>
        <w:t>περιγράφετε ένα προϊόν ως «δωρεάν» ή παρόμοιο εάν ο καταναλωτής πρέπει να πληρώσει κάτι περισσότερο από το κόστος της προσφοράς σας, όπως έξοδα παραλαβής του προϊόντος.</w:t>
      </w:r>
    </w:p>
    <w:p w14:paraId="69A57F8A" w14:textId="77777777" w:rsidR="00EA3A9F" w:rsidRPr="001E08E6" w:rsidRDefault="00EA3A9F" w:rsidP="002B54F3">
      <w:pPr>
        <w:pBdr>
          <w:top w:val="single" w:sz="4" w:space="1" w:color="auto"/>
          <w:left w:val="single" w:sz="4" w:space="4" w:color="auto"/>
          <w:bottom w:val="single" w:sz="4" w:space="1" w:color="auto"/>
          <w:right w:val="single" w:sz="4" w:space="4" w:color="auto"/>
        </w:pBdr>
        <w:spacing w:line="240" w:lineRule="auto"/>
        <w:jc w:val="both"/>
        <w:rPr>
          <w:rFonts w:ascii="Times New Roman" w:eastAsiaTheme="minorEastAsia" w:hAnsi="Times New Roman" w:cs="Times New Roman"/>
          <w:color w:val="002060"/>
          <w:sz w:val="24"/>
          <w:szCs w:val="24"/>
          <w:lang w:val="el-GR"/>
        </w:rPr>
      </w:pPr>
      <w:r w:rsidRPr="001E08E6">
        <w:rPr>
          <w:rFonts w:ascii="Times New Roman" w:eastAsiaTheme="minorEastAsia" w:hAnsi="Times New Roman" w:cs="Times New Roman"/>
          <w:color w:val="002060"/>
          <w:sz w:val="24"/>
          <w:szCs w:val="24"/>
          <w:lang w:val="el-GR"/>
        </w:rPr>
        <w:t xml:space="preserve"> </w:t>
      </w:r>
      <w:r w:rsidRPr="001E08E6">
        <w:rPr>
          <w:rFonts w:ascii="Times New Roman" w:hAnsi="Times New Roman" w:cs="Times New Roman"/>
          <w:noProof/>
          <w:color w:val="002060"/>
          <w:sz w:val="24"/>
          <w:szCs w:val="24"/>
          <w:lang w:val="el-GR" w:eastAsia="el-GR"/>
        </w:rPr>
        <w:drawing>
          <wp:inline distT="0" distB="0" distL="0" distR="0" wp14:anchorId="2A292AEE" wp14:editId="0860A389">
            <wp:extent cx="5543550" cy="2585085"/>
            <wp:effectExtent l="0" t="0" r="0" b="571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2585085"/>
                    </a:xfrm>
                    <a:prstGeom prst="rect">
                      <a:avLst/>
                    </a:prstGeom>
                    <a:noFill/>
                    <a:ln>
                      <a:noFill/>
                    </a:ln>
                  </pic:spPr>
                </pic:pic>
              </a:graphicData>
            </a:graphic>
          </wp:inline>
        </w:drawing>
      </w:r>
    </w:p>
    <w:p w14:paraId="11D1CE88" w14:textId="2FD76C59" w:rsidR="00712293" w:rsidRPr="001E08E6" w:rsidRDefault="00EA3A9F" w:rsidP="00D30754">
      <w:pPr>
        <w:spacing w:line="240" w:lineRule="auto"/>
        <w:jc w:val="both"/>
        <w:rPr>
          <w:rFonts w:ascii="Times New Roman" w:eastAsiaTheme="minorEastAsia" w:hAnsi="Times New Roman" w:cs="Times New Roman"/>
          <w:color w:val="002060"/>
          <w:sz w:val="24"/>
          <w:szCs w:val="24"/>
          <w:lang w:val="el-GR"/>
        </w:rPr>
      </w:pPr>
      <w:r w:rsidRPr="001E08E6">
        <w:rPr>
          <w:rFonts w:ascii="Times New Roman" w:eastAsiaTheme="minorEastAsia" w:hAnsi="Times New Roman" w:cs="Times New Roman"/>
          <w:color w:val="002060"/>
          <w:sz w:val="24"/>
          <w:szCs w:val="24"/>
          <w:lang w:val="el-GR"/>
        </w:rPr>
        <w:t xml:space="preserve"> </w:t>
      </w:r>
    </w:p>
    <w:p w14:paraId="5D41B976" w14:textId="3CB5ECEC" w:rsidR="00EA3A9F" w:rsidRPr="001E08E6" w:rsidRDefault="00712293" w:rsidP="005220AD">
      <w:pPr>
        <w:pStyle w:val="2"/>
        <w:spacing w:line="240" w:lineRule="auto"/>
        <w:jc w:val="both"/>
        <w:rPr>
          <w:rFonts w:ascii="Times New Roman" w:hAnsi="Times New Roman" w:cs="Times New Roman"/>
          <w:sz w:val="24"/>
          <w:szCs w:val="24"/>
          <w:lang w:val="el-GR"/>
        </w:rPr>
      </w:pPr>
      <w:bookmarkStart w:id="35" w:name="_Toc127443044"/>
      <w:r w:rsidRPr="001E08E6">
        <w:rPr>
          <w:rFonts w:ascii="Times New Roman" w:hAnsi="Times New Roman" w:cs="Times New Roman"/>
          <w:sz w:val="24"/>
          <w:szCs w:val="24"/>
          <w:lang w:val="el-GR"/>
        </w:rPr>
        <w:t>4.2</w:t>
      </w:r>
      <w:r w:rsidR="00FE1636" w:rsidRPr="001E08E6">
        <w:rPr>
          <w:rFonts w:ascii="Times New Roman" w:hAnsi="Times New Roman" w:cs="Times New Roman"/>
          <w:sz w:val="24"/>
          <w:szCs w:val="24"/>
          <w:lang w:val="el-GR"/>
        </w:rPr>
        <w:t xml:space="preserve"> </w:t>
      </w:r>
      <w:r w:rsidR="00EA3A9F" w:rsidRPr="001E08E6">
        <w:rPr>
          <w:rFonts w:ascii="Times New Roman" w:hAnsi="Times New Roman" w:cs="Times New Roman"/>
          <w:sz w:val="24"/>
          <w:szCs w:val="24"/>
          <w:lang w:val="el-GR"/>
        </w:rPr>
        <w:t>Παραπλανητικοί ισχυρισμοί για την ύπαρξη πλεονεκτικής τιμής</w:t>
      </w:r>
      <w:bookmarkEnd w:id="35"/>
    </w:p>
    <w:p w14:paraId="435ECB2B" w14:textId="77777777" w:rsidR="00EA3A9F" w:rsidRPr="001E08E6" w:rsidRDefault="00EA3A9F" w:rsidP="002B54F3">
      <w:pPr>
        <w:spacing w:line="240" w:lineRule="auto"/>
        <w:rPr>
          <w:rFonts w:ascii="Times New Roman" w:hAnsi="Times New Roman" w:cs="Times New Roman"/>
          <w:sz w:val="24"/>
          <w:szCs w:val="24"/>
          <w:highlight w:val="yellow"/>
          <w:lang w:val="el-GR"/>
        </w:rPr>
      </w:pPr>
    </w:p>
    <w:p w14:paraId="78F0D4B1" w14:textId="77777777" w:rsidR="00615429" w:rsidRPr="001E08E6" w:rsidRDefault="00615429"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Οι διατάξεις για τις αθέμιτες εμπορικές πρακτικές (άρθρα 9α – 9θ ν.2251/1994) μπορεί να εφαρμοστούν σε διάφορες παραπλανητικές πτυχές των πρακτικών μείωσης των τιμών, όπως:</w:t>
      </w:r>
    </w:p>
    <w:p w14:paraId="3770E716" w14:textId="77777777" w:rsidR="00615429" w:rsidRPr="001E08E6" w:rsidRDefault="00615429" w:rsidP="002B54F3">
      <w:pPr>
        <w:pStyle w:val="a3"/>
        <w:spacing w:line="240" w:lineRule="auto"/>
        <w:jc w:val="both"/>
        <w:rPr>
          <w:rFonts w:ascii="Times New Roman" w:hAnsi="Times New Roman" w:cs="Times New Roman"/>
          <w:sz w:val="24"/>
          <w:szCs w:val="24"/>
          <w:lang w:val="el-GR"/>
        </w:rPr>
      </w:pPr>
    </w:p>
    <w:p w14:paraId="752CCF97" w14:textId="77777777" w:rsidR="00615429" w:rsidRPr="001E08E6" w:rsidRDefault="00615429" w:rsidP="00062E9E">
      <w:pPr>
        <w:pStyle w:val="a3"/>
        <w:numPr>
          <w:ilvl w:val="0"/>
          <w:numId w:val="17"/>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υπερβολικά μεγάλα χρονικά διαστήματα κατά τα οποία εφαρμόζονται μειώσεις των τιμών σε σύγκριση με το χρονικό διάστημα κατά το οποίο τα αγαθά πωλούνται σε τιμή χωρίς μείωση των τιμών </w:t>
      </w:r>
    </w:p>
    <w:p w14:paraId="4A1C8927" w14:textId="5324C645" w:rsidR="00615429" w:rsidRPr="001E08E6" w:rsidRDefault="00615429" w:rsidP="00062E9E">
      <w:pPr>
        <w:pStyle w:val="a3"/>
        <w:numPr>
          <w:ilvl w:val="0"/>
          <w:numId w:val="17"/>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διαφήμιση της μείωσης, για παράδειγμα, «έως 70 % έκπτωση», όταν η τιμή μειώνεται μόνο σε μερικά από τα είδη κατά 70 % ενώ για τα υπόλοιπα μειώνεται σε σημαντικά χαμηλότερο ποσοστό.</w:t>
      </w:r>
    </w:p>
    <w:p w14:paraId="7D3C8F89" w14:textId="77777777" w:rsidR="00FE1636" w:rsidRPr="001E08E6" w:rsidRDefault="00FE1636" w:rsidP="002B54F3">
      <w:pPr>
        <w:pStyle w:val="a3"/>
        <w:spacing w:line="240" w:lineRule="auto"/>
        <w:jc w:val="both"/>
        <w:rPr>
          <w:rFonts w:ascii="Times New Roman" w:hAnsi="Times New Roman" w:cs="Times New Roman"/>
          <w:sz w:val="24"/>
          <w:szCs w:val="24"/>
          <w:lang w:val="el-GR"/>
        </w:rPr>
      </w:pPr>
    </w:p>
    <w:p w14:paraId="147E0B8F" w14:textId="44335FF2" w:rsidR="00F43C62" w:rsidRPr="001E08E6" w:rsidRDefault="00615429"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Περαιτέρω, </w:t>
      </w:r>
      <w:r w:rsidR="00292EF3">
        <w:rPr>
          <w:rFonts w:ascii="Times New Roman" w:hAnsi="Times New Roman" w:cs="Times New Roman"/>
          <w:sz w:val="24"/>
          <w:szCs w:val="24"/>
          <w:lang w:val="el-GR"/>
        </w:rPr>
        <w:t xml:space="preserve">οι έμποροι </w:t>
      </w:r>
      <w:r w:rsidR="00292EF3" w:rsidRPr="001E08E6">
        <w:rPr>
          <w:rFonts w:ascii="Times New Roman" w:hAnsi="Times New Roman" w:cs="Times New Roman"/>
          <w:sz w:val="24"/>
          <w:szCs w:val="24"/>
          <w:lang w:val="el-GR"/>
        </w:rPr>
        <w:t>μπορ</w:t>
      </w:r>
      <w:r w:rsidR="00292EF3">
        <w:rPr>
          <w:rFonts w:ascii="Times New Roman" w:hAnsi="Times New Roman" w:cs="Times New Roman"/>
          <w:sz w:val="24"/>
          <w:szCs w:val="24"/>
          <w:lang w:val="el-GR"/>
        </w:rPr>
        <w:t>ούν</w:t>
      </w:r>
      <w:r w:rsidR="00292EF3" w:rsidRPr="001E08E6">
        <w:rPr>
          <w:rFonts w:ascii="Times New Roman" w:hAnsi="Times New Roman" w:cs="Times New Roman"/>
          <w:sz w:val="24"/>
          <w:szCs w:val="24"/>
          <w:lang w:val="el-GR"/>
        </w:rPr>
        <w:t xml:space="preserve"> </w:t>
      </w:r>
      <w:r w:rsidR="00F43C62" w:rsidRPr="001E08E6">
        <w:rPr>
          <w:rFonts w:ascii="Times New Roman" w:hAnsi="Times New Roman" w:cs="Times New Roman"/>
          <w:sz w:val="24"/>
          <w:szCs w:val="24"/>
          <w:lang w:val="el-GR"/>
        </w:rPr>
        <w:t>να αναφέρ</w:t>
      </w:r>
      <w:r w:rsidR="00292EF3">
        <w:rPr>
          <w:rFonts w:ascii="Times New Roman" w:hAnsi="Times New Roman" w:cs="Times New Roman"/>
          <w:sz w:val="24"/>
          <w:szCs w:val="24"/>
          <w:lang w:val="el-GR"/>
        </w:rPr>
        <w:t>ουν</w:t>
      </w:r>
      <w:r w:rsidR="00F43C62" w:rsidRPr="001E08E6">
        <w:rPr>
          <w:rFonts w:ascii="Times New Roman" w:hAnsi="Times New Roman" w:cs="Times New Roman"/>
          <w:sz w:val="24"/>
          <w:szCs w:val="24"/>
          <w:lang w:val="el-GR"/>
        </w:rPr>
        <w:t xml:space="preserve"> «πρόσθετες» τιμές αναφοράς, αλλά πρέπει να τις </w:t>
      </w:r>
      <w:r w:rsidR="00292EF3" w:rsidRPr="001E08E6">
        <w:rPr>
          <w:rFonts w:ascii="Times New Roman" w:hAnsi="Times New Roman" w:cs="Times New Roman"/>
          <w:sz w:val="24"/>
          <w:szCs w:val="24"/>
          <w:lang w:val="el-GR"/>
        </w:rPr>
        <w:t>εξηγήσ</w:t>
      </w:r>
      <w:r w:rsidR="00292EF3">
        <w:rPr>
          <w:rFonts w:ascii="Times New Roman" w:hAnsi="Times New Roman" w:cs="Times New Roman"/>
          <w:sz w:val="24"/>
          <w:szCs w:val="24"/>
          <w:lang w:val="el-GR"/>
        </w:rPr>
        <w:t>ουν</w:t>
      </w:r>
      <w:r w:rsidR="00292EF3" w:rsidRPr="001E08E6">
        <w:rPr>
          <w:rFonts w:ascii="Times New Roman" w:hAnsi="Times New Roman" w:cs="Times New Roman"/>
          <w:sz w:val="24"/>
          <w:szCs w:val="24"/>
          <w:lang w:val="el-GR"/>
        </w:rPr>
        <w:t xml:space="preserve"> </w:t>
      </w:r>
      <w:r w:rsidR="00F43C62" w:rsidRPr="001E08E6">
        <w:rPr>
          <w:rFonts w:ascii="Times New Roman" w:hAnsi="Times New Roman" w:cs="Times New Roman"/>
          <w:sz w:val="24"/>
          <w:szCs w:val="24"/>
          <w:lang w:val="el-GR"/>
        </w:rPr>
        <w:t>με σαφήνεια</w:t>
      </w:r>
      <w:r w:rsidR="00292EF3">
        <w:rPr>
          <w:rFonts w:ascii="Times New Roman" w:hAnsi="Times New Roman" w:cs="Times New Roman"/>
          <w:sz w:val="24"/>
          <w:szCs w:val="24"/>
          <w:lang w:val="el-GR"/>
        </w:rPr>
        <w:t>. Σε κάθε περίπτωση</w:t>
      </w:r>
      <w:r w:rsidR="00F43C62" w:rsidRPr="001E08E6">
        <w:rPr>
          <w:rFonts w:ascii="Times New Roman" w:hAnsi="Times New Roman" w:cs="Times New Roman"/>
          <w:sz w:val="24"/>
          <w:szCs w:val="24"/>
          <w:lang w:val="el-GR"/>
        </w:rPr>
        <w:t xml:space="preserve"> δεν </w:t>
      </w:r>
      <w:r w:rsidR="00292EF3">
        <w:rPr>
          <w:rFonts w:ascii="Times New Roman" w:hAnsi="Times New Roman" w:cs="Times New Roman"/>
          <w:sz w:val="24"/>
          <w:szCs w:val="24"/>
          <w:lang w:val="el-GR"/>
        </w:rPr>
        <w:t xml:space="preserve">θα πρέπει να προκαλείται </w:t>
      </w:r>
      <w:r w:rsidR="00F43C62" w:rsidRPr="001E08E6">
        <w:rPr>
          <w:rFonts w:ascii="Times New Roman" w:hAnsi="Times New Roman" w:cs="Times New Roman"/>
          <w:sz w:val="24"/>
          <w:szCs w:val="24"/>
          <w:lang w:val="el-GR"/>
        </w:rPr>
        <w:t>σύγχυση ή να αποσπά</w:t>
      </w:r>
      <w:r w:rsidR="00292EF3">
        <w:rPr>
          <w:rFonts w:ascii="Times New Roman" w:hAnsi="Times New Roman" w:cs="Times New Roman"/>
          <w:sz w:val="24"/>
          <w:szCs w:val="24"/>
          <w:lang w:val="el-GR"/>
        </w:rPr>
        <w:t>ται η προσοχή του καταναλωτή</w:t>
      </w:r>
      <w:r w:rsidR="00F43C62" w:rsidRPr="001E08E6">
        <w:rPr>
          <w:rFonts w:ascii="Times New Roman" w:hAnsi="Times New Roman" w:cs="Times New Roman"/>
          <w:sz w:val="24"/>
          <w:szCs w:val="24"/>
          <w:lang w:val="el-GR"/>
        </w:rPr>
        <w:t xml:space="preserve"> από την τιμή αναφοράς/ την «παλιά» υποχρεωτική τιμή. Πρέπει </w:t>
      </w:r>
      <w:r w:rsidR="00292EF3">
        <w:rPr>
          <w:rFonts w:ascii="Times New Roman" w:hAnsi="Times New Roman" w:cs="Times New Roman"/>
          <w:sz w:val="24"/>
          <w:szCs w:val="24"/>
          <w:lang w:val="el-GR"/>
        </w:rPr>
        <w:t xml:space="preserve">συνεπώς </w:t>
      </w:r>
      <w:r w:rsidR="00F43C62" w:rsidRPr="001E08E6">
        <w:rPr>
          <w:rFonts w:ascii="Times New Roman" w:hAnsi="Times New Roman" w:cs="Times New Roman"/>
          <w:sz w:val="24"/>
          <w:szCs w:val="24"/>
          <w:lang w:val="el-GR"/>
        </w:rPr>
        <w:t>να βασίσ</w:t>
      </w:r>
      <w:r w:rsidR="00292EF3">
        <w:rPr>
          <w:rFonts w:ascii="Times New Roman" w:hAnsi="Times New Roman" w:cs="Times New Roman"/>
          <w:sz w:val="24"/>
          <w:szCs w:val="24"/>
          <w:lang w:val="el-GR"/>
        </w:rPr>
        <w:t>ουν</w:t>
      </w:r>
      <w:r w:rsidR="00F43C62" w:rsidRPr="001E08E6">
        <w:rPr>
          <w:rFonts w:ascii="Times New Roman" w:hAnsi="Times New Roman" w:cs="Times New Roman"/>
          <w:sz w:val="24"/>
          <w:szCs w:val="24"/>
          <w:lang w:val="el-GR"/>
        </w:rPr>
        <w:t xml:space="preserve"> τη μείωση στην υποχρεωτική τιμή αναφοράς.</w:t>
      </w:r>
      <w:r w:rsidRPr="001E08E6">
        <w:rPr>
          <w:rFonts w:ascii="Times New Roman" w:hAnsi="Times New Roman" w:cs="Times New Roman"/>
          <w:sz w:val="24"/>
          <w:szCs w:val="24"/>
          <w:lang w:val="el-GR"/>
        </w:rPr>
        <w:t xml:space="preserve"> </w:t>
      </w:r>
    </w:p>
    <w:p w14:paraId="175B7F19" w14:textId="7B3A72ED" w:rsidR="00FE1636" w:rsidRPr="001E08E6" w:rsidRDefault="00FE1636" w:rsidP="002B54F3">
      <w:pPr>
        <w:spacing w:line="240" w:lineRule="auto"/>
        <w:ind w:left="720"/>
        <w:rPr>
          <w:rFonts w:ascii="Times New Roman" w:hAnsi="Times New Roman" w:cs="Times New Roman"/>
          <w:b/>
          <w:sz w:val="24"/>
          <w:szCs w:val="24"/>
          <w:lang w:val="el-GR"/>
        </w:rPr>
      </w:pPr>
      <w:r w:rsidRPr="001E08E6">
        <w:rPr>
          <w:rFonts w:ascii="Times New Roman" w:hAnsi="Times New Roman" w:cs="Times New Roman"/>
          <w:b/>
          <w:sz w:val="24"/>
          <w:szCs w:val="24"/>
          <w:lang w:val="el-GR"/>
        </w:rPr>
        <w:t>Στην πράξη</w:t>
      </w:r>
      <w:r w:rsidR="00F43C62" w:rsidRPr="001E08E6">
        <w:rPr>
          <w:rFonts w:ascii="Times New Roman" w:hAnsi="Times New Roman" w:cs="Times New Roman"/>
          <w:b/>
          <w:sz w:val="24"/>
          <w:szCs w:val="24"/>
          <w:lang w:val="el-GR"/>
        </w:rPr>
        <w:t>:</w:t>
      </w:r>
    </w:p>
    <w:p w14:paraId="214ABE90" w14:textId="1F57EE57" w:rsidR="00B6413F" w:rsidRPr="001E08E6" w:rsidRDefault="00F43C62"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Στις 10 Απριλίου </w:t>
      </w:r>
      <w:r w:rsidR="00292EF3">
        <w:rPr>
          <w:rFonts w:ascii="Times New Roman" w:hAnsi="Times New Roman" w:cs="Times New Roman"/>
          <w:sz w:val="24"/>
          <w:szCs w:val="24"/>
          <w:lang w:val="el-GR"/>
        </w:rPr>
        <w:t xml:space="preserve">ένας έμπορος </w:t>
      </w:r>
      <w:r w:rsidR="00292EF3" w:rsidRPr="001E08E6">
        <w:rPr>
          <w:rFonts w:ascii="Times New Roman" w:hAnsi="Times New Roman" w:cs="Times New Roman"/>
          <w:sz w:val="24"/>
          <w:szCs w:val="24"/>
          <w:lang w:val="el-GR"/>
        </w:rPr>
        <w:t>προσ</w:t>
      </w:r>
      <w:r w:rsidR="00292EF3">
        <w:rPr>
          <w:rFonts w:ascii="Times New Roman" w:hAnsi="Times New Roman" w:cs="Times New Roman"/>
          <w:sz w:val="24"/>
          <w:szCs w:val="24"/>
          <w:lang w:val="el-GR"/>
        </w:rPr>
        <w:t>έφερε</w:t>
      </w:r>
      <w:r w:rsidR="00292EF3"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ένα φορητό υπολογιστή με έκπτωση 20%, η μειωμένη τιμή είναι 800€ και η τιμή αναφοράς είναι 1000€ γιατί αυτή είναι η χαμηλότερη τιμή στην οποία προσ</w:t>
      </w:r>
      <w:r w:rsidR="00292EF3">
        <w:rPr>
          <w:rFonts w:ascii="Times New Roman" w:hAnsi="Times New Roman" w:cs="Times New Roman"/>
          <w:sz w:val="24"/>
          <w:szCs w:val="24"/>
          <w:lang w:val="el-GR"/>
        </w:rPr>
        <w:t>έφερε</w:t>
      </w:r>
      <w:r w:rsidRPr="001E08E6">
        <w:rPr>
          <w:rFonts w:ascii="Times New Roman" w:hAnsi="Times New Roman" w:cs="Times New Roman"/>
          <w:sz w:val="24"/>
          <w:szCs w:val="24"/>
          <w:lang w:val="el-GR"/>
        </w:rPr>
        <w:t xml:space="preserve"> τον φορητό υπολογιστή προς πώληση τις 30 ημέρες πριν από τις 10 Απριλίου. </w:t>
      </w:r>
    </w:p>
    <w:p w14:paraId="3C230069" w14:textId="59BCA592" w:rsidR="00BC2A25" w:rsidRPr="001E08E6" w:rsidRDefault="00F43C62"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Εάν θέλε</w:t>
      </w:r>
      <w:r w:rsidR="00292EF3">
        <w:rPr>
          <w:rFonts w:ascii="Times New Roman" w:hAnsi="Times New Roman" w:cs="Times New Roman"/>
          <w:sz w:val="24"/>
          <w:szCs w:val="24"/>
          <w:lang w:val="el-GR"/>
        </w:rPr>
        <w:t xml:space="preserve">ι </w:t>
      </w:r>
      <w:r w:rsidRPr="001E08E6">
        <w:rPr>
          <w:rFonts w:ascii="Times New Roman" w:hAnsi="Times New Roman" w:cs="Times New Roman"/>
          <w:sz w:val="24"/>
          <w:szCs w:val="24"/>
          <w:lang w:val="el-GR"/>
        </w:rPr>
        <w:t xml:space="preserve">να </w:t>
      </w:r>
      <w:r w:rsidR="00292EF3" w:rsidRPr="001E08E6">
        <w:rPr>
          <w:rFonts w:ascii="Times New Roman" w:hAnsi="Times New Roman" w:cs="Times New Roman"/>
          <w:sz w:val="24"/>
          <w:szCs w:val="24"/>
          <w:lang w:val="el-GR"/>
        </w:rPr>
        <w:t>προσφέρε</w:t>
      </w:r>
      <w:r w:rsidR="00292EF3">
        <w:rPr>
          <w:rFonts w:ascii="Times New Roman" w:hAnsi="Times New Roman" w:cs="Times New Roman"/>
          <w:sz w:val="24"/>
          <w:szCs w:val="24"/>
          <w:lang w:val="el-GR"/>
        </w:rPr>
        <w:t>ι</w:t>
      </w:r>
      <w:r w:rsidR="00292EF3"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 xml:space="preserve">ξανά τον ίδιο φορητό υπολογιστή </w:t>
      </w:r>
      <w:r w:rsidR="00B6413F" w:rsidRPr="001E08E6">
        <w:rPr>
          <w:rFonts w:ascii="Times New Roman" w:hAnsi="Times New Roman" w:cs="Times New Roman"/>
          <w:sz w:val="24"/>
          <w:szCs w:val="24"/>
          <w:lang w:val="el-GR"/>
        </w:rPr>
        <w:t xml:space="preserve">με έκπτωση </w:t>
      </w:r>
      <w:r w:rsidRPr="001E08E6">
        <w:rPr>
          <w:rFonts w:ascii="Times New Roman" w:hAnsi="Times New Roman" w:cs="Times New Roman"/>
          <w:sz w:val="24"/>
          <w:szCs w:val="24"/>
          <w:lang w:val="el-GR"/>
        </w:rPr>
        <w:t>στις 17 Απριλίου, η τιμή αναφοράς θα είναι 800</w:t>
      </w:r>
      <w:r w:rsidR="00B6413F" w:rsidRPr="001E08E6">
        <w:rPr>
          <w:rFonts w:ascii="Times New Roman" w:hAnsi="Times New Roman" w:cs="Times New Roman"/>
          <w:sz w:val="24"/>
          <w:szCs w:val="24"/>
          <w:lang w:val="el-GR"/>
        </w:rPr>
        <w:t>€</w:t>
      </w:r>
      <w:r w:rsidRPr="001E08E6">
        <w:rPr>
          <w:rFonts w:ascii="Times New Roman" w:hAnsi="Times New Roman" w:cs="Times New Roman"/>
          <w:sz w:val="24"/>
          <w:szCs w:val="24"/>
          <w:lang w:val="el-GR"/>
        </w:rPr>
        <w:t>, επειδή αυτή είναι η χαμηλότερη τιμή για την οποία προσ</w:t>
      </w:r>
      <w:r w:rsidR="00292EF3">
        <w:rPr>
          <w:rFonts w:ascii="Times New Roman" w:hAnsi="Times New Roman" w:cs="Times New Roman"/>
          <w:sz w:val="24"/>
          <w:szCs w:val="24"/>
          <w:lang w:val="el-GR"/>
        </w:rPr>
        <w:t>έφερε</w:t>
      </w:r>
      <w:r w:rsidRPr="001E08E6">
        <w:rPr>
          <w:rFonts w:ascii="Times New Roman" w:hAnsi="Times New Roman" w:cs="Times New Roman"/>
          <w:sz w:val="24"/>
          <w:szCs w:val="24"/>
          <w:lang w:val="el-GR"/>
        </w:rPr>
        <w:t xml:space="preserve"> τον φορητό υπολογιστή σε προσφορά για τις 30 ημέρες πριν από τις 17 Απριλίου. Επομένως, θα πρέπει να βασίσε</w:t>
      </w:r>
      <w:r w:rsidR="00292EF3">
        <w:rPr>
          <w:rFonts w:ascii="Times New Roman" w:hAnsi="Times New Roman" w:cs="Times New Roman"/>
          <w:sz w:val="24"/>
          <w:szCs w:val="24"/>
          <w:lang w:val="el-GR"/>
        </w:rPr>
        <w:t>ι</w:t>
      </w:r>
      <w:r w:rsidRPr="001E08E6">
        <w:rPr>
          <w:rFonts w:ascii="Times New Roman" w:hAnsi="Times New Roman" w:cs="Times New Roman"/>
          <w:sz w:val="24"/>
          <w:szCs w:val="24"/>
          <w:lang w:val="el-GR"/>
        </w:rPr>
        <w:t xml:space="preserve"> μια μείωση στην τιμή αναφοράς των 800 €. </w:t>
      </w:r>
    </w:p>
    <w:p w14:paraId="0DEBBA96" w14:textId="1A8C1D71" w:rsidR="00F43C62" w:rsidRPr="001E08E6" w:rsidRDefault="00F43C62"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Εάν θέλε</w:t>
      </w:r>
      <w:r w:rsidR="00292EF3">
        <w:rPr>
          <w:rFonts w:ascii="Times New Roman" w:hAnsi="Times New Roman" w:cs="Times New Roman"/>
          <w:sz w:val="24"/>
          <w:szCs w:val="24"/>
          <w:lang w:val="el-GR"/>
        </w:rPr>
        <w:t>ι</w:t>
      </w:r>
      <w:r w:rsidRPr="001E08E6">
        <w:rPr>
          <w:rFonts w:ascii="Times New Roman" w:hAnsi="Times New Roman" w:cs="Times New Roman"/>
          <w:sz w:val="24"/>
          <w:szCs w:val="24"/>
          <w:lang w:val="el-GR"/>
        </w:rPr>
        <w:t xml:space="preserve"> να προσφέρε</w:t>
      </w:r>
      <w:r w:rsidR="00292EF3">
        <w:rPr>
          <w:rFonts w:ascii="Times New Roman" w:hAnsi="Times New Roman" w:cs="Times New Roman"/>
          <w:sz w:val="24"/>
          <w:szCs w:val="24"/>
          <w:lang w:val="el-GR"/>
        </w:rPr>
        <w:t>ι</w:t>
      </w:r>
      <w:r w:rsidRPr="001E08E6">
        <w:rPr>
          <w:rFonts w:ascii="Times New Roman" w:hAnsi="Times New Roman" w:cs="Times New Roman"/>
          <w:sz w:val="24"/>
          <w:szCs w:val="24"/>
          <w:lang w:val="el-GR"/>
        </w:rPr>
        <w:t xml:space="preserve"> τον φορητό υπολογιστή για 800</w:t>
      </w:r>
      <w:r w:rsidR="00BC2A25" w:rsidRPr="001E08E6">
        <w:rPr>
          <w:rFonts w:ascii="Times New Roman" w:hAnsi="Times New Roman" w:cs="Times New Roman"/>
          <w:sz w:val="24"/>
          <w:szCs w:val="24"/>
          <w:lang w:val="el-GR"/>
        </w:rPr>
        <w:t>€</w:t>
      </w:r>
      <w:r w:rsidRPr="001E08E6">
        <w:rPr>
          <w:rFonts w:ascii="Times New Roman" w:hAnsi="Times New Roman" w:cs="Times New Roman"/>
          <w:sz w:val="24"/>
          <w:szCs w:val="24"/>
          <w:lang w:val="el-GR"/>
        </w:rPr>
        <w:t xml:space="preserve">, δεν μπορεί να το </w:t>
      </w:r>
      <w:r w:rsidR="00292EF3" w:rsidRPr="001E08E6">
        <w:rPr>
          <w:rFonts w:ascii="Times New Roman" w:hAnsi="Times New Roman" w:cs="Times New Roman"/>
          <w:sz w:val="24"/>
          <w:szCs w:val="24"/>
          <w:lang w:val="el-GR"/>
        </w:rPr>
        <w:t>διαφημίσε</w:t>
      </w:r>
      <w:r w:rsidR="00292EF3">
        <w:rPr>
          <w:rFonts w:ascii="Times New Roman" w:hAnsi="Times New Roman" w:cs="Times New Roman"/>
          <w:sz w:val="24"/>
          <w:szCs w:val="24"/>
          <w:lang w:val="el-GR"/>
        </w:rPr>
        <w:t>ι</w:t>
      </w:r>
      <w:r w:rsidR="00292EF3"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 xml:space="preserve">ως μείωση τιμής ή να </w:t>
      </w:r>
      <w:r w:rsidR="00292EF3" w:rsidRPr="001E08E6">
        <w:rPr>
          <w:rFonts w:ascii="Times New Roman" w:hAnsi="Times New Roman" w:cs="Times New Roman"/>
          <w:sz w:val="24"/>
          <w:szCs w:val="24"/>
          <w:lang w:val="el-GR"/>
        </w:rPr>
        <w:t>δώσε</w:t>
      </w:r>
      <w:r w:rsidR="00292EF3">
        <w:rPr>
          <w:rFonts w:ascii="Times New Roman" w:hAnsi="Times New Roman" w:cs="Times New Roman"/>
          <w:sz w:val="24"/>
          <w:szCs w:val="24"/>
          <w:lang w:val="el-GR"/>
        </w:rPr>
        <w:t>ι</w:t>
      </w:r>
      <w:r w:rsidR="00292EF3"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 xml:space="preserve">την εντύπωση ότι πρόκειται για μείωση τιμής. </w:t>
      </w:r>
    </w:p>
    <w:p w14:paraId="6C12AE92" w14:textId="4104F9F4" w:rsidR="00F43C62" w:rsidRPr="001E08E6" w:rsidRDefault="00712293" w:rsidP="002B54F3">
      <w:pPr>
        <w:spacing w:line="240" w:lineRule="auto"/>
        <w:ind w:left="720"/>
        <w:jc w:val="both"/>
        <w:rPr>
          <w:rFonts w:ascii="Times New Roman" w:hAnsi="Times New Roman" w:cs="Times New Roman"/>
          <w:b/>
          <w:sz w:val="24"/>
          <w:szCs w:val="24"/>
          <w:lang w:val="el-GR"/>
        </w:rPr>
      </w:pPr>
      <w:r w:rsidRPr="001E08E6">
        <w:rPr>
          <w:rFonts w:ascii="Times New Roman" w:hAnsi="Times New Roman" w:cs="Times New Roman"/>
          <w:b/>
          <w:sz w:val="24"/>
          <w:szCs w:val="24"/>
          <w:lang w:val="el-GR"/>
        </w:rPr>
        <w:t>ΕΠΙΤΡΕΠΕΤΑΙ</w:t>
      </w:r>
      <w:r w:rsidR="00F43C62" w:rsidRPr="001E08E6">
        <w:rPr>
          <w:rFonts w:ascii="Times New Roman" w:hAnsi="Times New Roman" w:cs="Times New Roman"/>
          <w:b/>
          <w:sz w:val="24"/>
          <w:szCs w:val="24"/>
          <w:lang w:val="el-GR"/>
        </w:rPr>
        <w:t xml:space="preserve">: </w:t>
      </w:r>
    </w:p>
    <w:p w14:paraId="176A33DD" w14:textId="77777777" w:rsidR="00F43C62" w:rsidRPr="001E08E6" w:rsidRDefault="00F43C62"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«Έκπτωση 50€ σήμερα: 750€ αντί 800€. » </w:t>
      </w:r>
    </w:p>
    <w:p w14:paraId="08F23529" w14:textId="60546306" w:rsidR="00F43C62" w:rsidRPr="001E08E6" w:rsidRDefault="00F43C62"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«Έκπτωση 50 € σήμερα: 750 € αντί για 800 €, η χαμηλότερη τιμή μας τις τελευταίες 30 ημέρες. Η κανονική μας τιμή εκτός των περιόδων δράσης είναι 1000€. »</w:t>
      </w:r>
    </w:p>
    <w:p w14:paraId="08B3DD76" w14:textId="1E14D12A" w:rsidR="00F43C62" w:rsidRPr="001E08E6" w:rsidRDefault="00712293" w:rsidP="002B54F3">
      <w:pPr>
        <w:spacing w:line="240" w:lineRule="auto"/>
        <w:ind w:left="720"/>
        <w:jc w:val="both"/>
        <w:rPr>
          <w:rFonts w:ascii="Times New Roman" w:hAnsi="Times New Roman" w:cs="Times New Roman"/>
          <w:b/>
          <w:sz w:val="24"/>
          <w:szCs w:val="24"/>
          <w:lang w:val="el-GR"/>
        </w:rPr>
      </w:pPr>
      <w:r w:rsidRPr="001E08E6">
        <w:rPr>
          <w:rFonts w:ascii="Times New Roman" w:hAnsi="Times New Roman" w:cs="Times New Roman"/>
          <w:b/>
          <w:sz w:val="24"/>
          <w:szCs w:val="24"/>
          <w:lang w:val="el-GR"/>
        </w:rPr>
        <w:t>ΔΕΝ ΕΠΙΤΡΕΠΕΤΑΙ</w:t>
      </w:r>
      <w:r w:rsidR="00F43C62" w:rsidRPr="001E08E6">
        <w:rPr>
          <w:rFonts w:ascii="Times New Roman" w:hAnsi="Times New Roman" w:cs="Times New Roman"/>
          <w:b/>
          <w:sz w:val="24"/>
          <w:szCs w:val="24"/>
          <w:lang w:val="el-GR"/>
        </w:rPr>
        <w:t xml:space="preserve">: </w:t>
      </w:r>
    </w:p>
    <w:p w14:paraId="77C0FB47" w14:textId="77777777" w:rsidR="00F43C62" w:rsidRPr="001E08E6" w:rsidRDefault="00F43C62"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«800€ σήμερα! Παλιά τιμή 1000€. Τιμή αναφοράς 800€. » </w:t>
      </w:r>
    </w:p>
    <w:p w14:paraId="3A7BCAA0" w14:textId="77777777" w:rsidR="00F43C62" w:rsidRPr="001E08E6" w:rsidRDefault="00F43C62"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w:t>
      </w:r>
      <w:r w:rsidRPr="001E08E6">
        <w:rPr>
          <w:rFonts w:ascii="Times New Roman" w:hAnsi="Times New Roman" w:cs="Times New Roman"/>
          <w:strike/>
          <w:sz w:val="24"/>
          <w:szCs w:val="24"/>
          <w:lang w:val="el-GR"/>
        </w:rPr>
        <w:t>1000€ 800€</w:t>
      </w:r>
      <w:r w:rsidRPr="001E08E6">
        <w:rPr>
          <w:rFonts w:ascii="Times New Roman" w:hAnsi="Times New Roman" w:cs="Times New Roman"/>
          <w:sz w:val="24"/>
          <w:szCs w:val="24"/>
          <w:lang w:val="el-GR"/>
        </w:rPr>
        <w:t xml:space="preserve">. Τιμή αναφοράς 800€. » </w:t>
      </w:r>
    </w:p>
    <w:p w14:paraId="72A2C8A2" w14:textId="77777777" w:rsidR="00F43C62" w:rsidRPr="001E08E6" w:rsidRDefault="00F43C62"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«Μόνο σήμερα, 800€! » </w:t>
      </w:r>
    </w:p>
    <w:p w14:paraId="686114D5" w14:textId="77777777" w:rsidR="00F43C62" w:rsidRPr="001E08E6" w:rsidRDefault="00F43C62"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«Προβολή ! 800€. » </w:t>
      </w:r>
    </w:p>
    <w:p w14:paraId="2067D0CC" w14:textId="6F691F52" w:rsidR="00F43C62" w:rsidRPr="001E08E6" w:rsidRDefault="00F43C62"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«Σήμερα εξαιρετικά στα 800 €! Κανονική τιμή εκτός των περιόδων δράσης 1000€. Η τελευταία τιμή προσφοράς στις 10 Απριλίου ήταν 800 €. »</w:t>
      </w:r>
    </w:p>
    <w:p w14:paraId="50B54982" w14:textId="77777777" w:rsidR="00F8551C" w:rsidRPr="001E08E6" w:rsidRDefault="00F8551C" w:rsidP="002B54F3">
      <w:pPr>
        <w:spacing w:line="240" w:lineRule="auto"/>
        <w:ind w:left="720"/>
        <w:jc w:val="both"/>
        <w:rPr>
          <w:rFonts w:ascii="Times New Roman" w:hAnsi="Times New Roman" w:cs="Times New Roman"/>
          <w:sz w:val="24"/>
          <w:szCs w:val="24"/>
          <w:lang w:val="el-GR"/>
        </w:rPr>
      </w:pPr>
    </w:p>
    <w:p w14:paraId="55D1EE25" w14:textId="77777777" w:rsidR="00F8551C" w:rsidRPr="001E08E6" w:rsidRDefault="00F8551C" w:rsidP="002B54F3">
      <w:pPr>
        <w:spacing w:line="240" w:lineRule="auto"/>
        <w:ind w:left="720"/>
        <w:jc w:val="both"/>
        <w:rPr>
          <w:rFonts w:ascii="Times New Roman" w:hAnsi="Times New Roman" w:cs="Times New Roman"/>
          <w:sz w:val="24"/>
          <w:szCs w:val="24"/>
          <w:lang w:val="el-GR"/>
        </w:rPr>
      </w:pPr>
    </w:p>
    <w:p w14:paraId="71A9ED30" w14:textId="443F7DC7" w:rsidR="00F8551C" w:rsidRPr="001E08E6" w:rsidRDefault="00F8551C"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noProof/>
          <w:sz w:val="24"/>
          <w:szCs w:val="24"/>
          <w:lang w:val="el-GR" w:eastAsia="el-GR"/>
        </w:rPr>
        <w:drawing>
          <wp:inline distT="0" distB="0" distL="0" distR="0" wp14:anchorId="52C92218" wp14:editId="092DD4A7">
            <wp:extent cx="3166106" cy="2087130"/>
            <wp:effectExtent l="0" t="0" r="0" b="8890"/>
            <wp:docPr id="24" name="Content Placeholder 6" descr="Chart, pie chart&#10;&#10;Description automatically generated with medium confidence">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B906F27-5061-4DCD-1DC0-1FFF927C43A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Chart, pie chart&#10;&#10;Description automatically generated with medium confidence">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B906F27-5061-4DCD-1DC0-1FFF927C43AA}"/>
                        </a:ext>
                      </a:extLst>
                    </pic:cNvPr>
                    <pic:cNvPicPr>
                      <a:picLocks noGrp="1" noChangeAspect="1"/>
                    </pic:cNvPicPr>
                  </pic:nvPicPr>
                  <pic:blipFill rotWithShape="1">
                    <a:blip r:embed="rId17" cstate="print">
                      <a:extLst>
                        <a:ext uri="{28A0092B-C50C-407E-A947-70E740481C1C}">
                          <a14:useLocalDpi xmlns:a14="http://schemas.microsoft.com/office/drawing/2010/main" val="0"/>
                        </a:ext>
                      </a:extLst>
                    </a:blip>
                    <a:srcRect t="41534"/>
                    <a:stretch/>
                  </pic:blipFill>
                  <pic:spPr>
                    <a:xfrm>
                      <a:off x="0" y="0"/>
                      <a:ext cx="3166106" cy="2087130"/>
                    </a:xfrm>
                    <a:prstGeom prst="rect">
                      <a:avLst/>
                    </a:prstGeom>
                  </pic:spPr>
                </pic:pic>
              </a:graphicData>
            </a:graphic>
          </wp:inline>
        </w:drawing>
      </w:r>
    </w:p>
    <w:p w14:paraId="627BBC81" w14:textId="35DF0F9F" w:rsidR="00615429" w:rsidRPr="001E08E6" w:rsidRDefault="00F8551C"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Στο ανωτέρω παράδειγμα αντίκειται στο νομοθετικό πλαίσιο η ανακοίνωση περί μείωσης τιμής, όταν στην πραγματικότητα υφίσταται αύξηση σε σύγκριση με τη χαμηλότερη τιμή αναφοράς των τελευταίων 30 ημερών (Τιμή αναφοράς: 3,26 ευρώ, τρέχουσα τιμή: 3,95 ευρώ).</w:t>
      </w:r>
    </w:p>
    <w:p w14:paraId="2F6129A7" w14:textId="77777777" w:rsidR="00615429" w:rsidRPr="001E08E6" w:rsidRDefault="00615429" w:rsidP="002B54F3">
      <w:pPr>
        <w:spacing w:line="240" w:lineRule="auto"/>
        <w:ind w:left="720"/>
        <w:jc w:val="both"/>
        <w:rPr>
          <w:rFonts w:ascii="Times New Roman" w:hAnsi="Times New Roman" w:cs="Times New Roman"/>
          <w:sz w:val="24"/>
          <w:szCs w:val="24"/>
          <w:lang w:val="el-GR"/>
        </w:rPr>
      </w:pPr>
    </w:p>
    <w:p w14:paraId="3DF1EC5A" w14:textId="5F26AB21" w:rsidR="00615429" w:rsidRPr="001E08E6" w:rsidRDefault="00615429" w:rsidP="002B54F3">
      <w:pPr>
        <w:spacing w:line="240" w:lineRule="auto"/>
        <w:ind w:left="720"/>
        <w:jc w:val="both"/>
        <w:rPr>
          <w:rFonts w:ascii="Times New Roman" w:hAnsi="Times New Roman" w:cs="Times New Roman"/>
          <w:sz w:val="24"/>
          <w:szCs w:val="24"/>
          <w:lang w:val="el-GR"/>
        </w:rPr>
      </w:pPr>
      <w:r w:rsidRPr="001E08E6">
        <w:rPr>
          <w:rFonts w:ascii="Times New Roman" w:hAnsi="Times New Roman" w:cs="Times New Roman"/>
          <w:noProof/>
          <w:sz w:val="24"/>
          <w:szCs w:val="24"/>
          <w:lang w:val="el-GR" w:eastAsia="el-GR"/>
        </w:rPr>
        <w:drawing>
          <wp:inline distT="0" distB="0" distL="0" distR="0" wp14:anchorId="697FF10B" wp14:editId="6C4F2DF3">
            <wp:extent cx="4000500" cy="1409700"/>
            <wp:effectExtent l="152400" t="152400" r="361950" b="361950"/>
            <wp:docPr id="22" name="Picture 9">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27D54C2-6933-A4E1-C4DE-0CA619D969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27D54C2-6933-A4E1-C4DE-0CA619D9694C}"/>
                        </a:ext>
                      </a:extLst>
                    </pic:cNvPr>
                    <pic:cNvPicPr>
                      <a:picLocks noChangeAspect="1"/>
                    </pic:cNvPicPr>
                  </pic:nvPicPr>
                  <pic:blipFill>
                    <a:blip r:embed="rId18"/>
                    <a:stretch>
                      <a:fillRect/>
                    </a:stretch>
                  </pic:blipFill>
                  <pic:spPr>
                    <a:xfrm>
                      <a:off x="0" y="0"/>
                      <a:ext cx="4000500" cy="14097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95F55D3" w14:textId="56F34BC1" w:rsidR="00DB7EF9" w:rsidRPr="001E08E6" w:rsidRDefault="00A22BEC"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Στο ανωτέρω παράδειγμα</w:t>
      </w:r>
      <w:r w:rsidR="00F8551C" w:rsidRPr="001E08E6">
        <w:rPr>
          <w:rFonts w:ascii="Times New Roman" w:hAnsi="Times New Roman" w:cs="Times New Roman"/>
          <w:sz w:val="24"/>
          <w:szCs w:val="24"/>
          <w:lang w:val="el-GR"/>
        </w:rPr>
        <w:t>, αντίκειται με το νομοθετικό πλαίσιο η ανακοίνωση περί μείωσης τιμής, όταν στην πραγματικότητα υφίσταται αύξηση σε σύγκριση με τη χαμηλότερη τιμή αναφοράς των τελευταίων 30 ημερών. Επιπλέον, είναι παραπλανητική η παράθεση των πρόσθετων τιμών αναφοράς που αποσπούν την προσοχή από την υποχρεωτική τιμή αναφοράς</w:t>
      </w:r>
      <w:r w:rsidR="00DB7EF9" w:rsidRPr="001E08E6">
        <w:rPr>
          <w:rFonts w:ascii="Times New Roman" w:hAnsi="Times New Roman" w:cs="Times New Roman"/>
          <w:sz w:val="24"/>
          <w:szCs w:val="24"/>
          <w:lang w:val="el-GR"/>
        </w:rPr>
        <w:t>.</w:t>
      </w:r>
    </w:p>
    <w:p w14:paraId="22550787" w14:textId="77777777" w:rsidR="00DB7EF9" w:rsidRPr="001E08E6" w:rsidRDefault="00DB7EF9" w:rsidP="002B54F3">
      <w:pPr>
        <w:pStyle w:val="a3"/>
        <w:spacing w:line="240" w:lineRule="auto"/>
        <w:jc w:val="both"/>
        <w:rPr>
          <w:rFonts w:ascii="Times New Roman" w:hAnsi="Times New Roman" w:cs="Times New Roman"/>
          <w:sz w:val="24"/>
          <w:szCs w:val="24"/>
          <w:lang w:val="el-GR"/>
        </w:rPr>
      </w:pPr>
    </w:p>
    <w:p w14:paraId="775B00E3" w14:textId="680005C5" w:rsidR="00C841CC" w:rsidRPr="001E08E6" w:rsidRDefault="004617DC" w:rsidP="002B54F3">
      <w:pPr>
        <w:pStyle w:val="2"/>
        <w:spacing w:line="240" w:lineRule="auto"/>
        <w:jc w:val="both"/>
        <w:rPr>
          <w:rFonts w:ascii="Times New Roman" w:hAnsi="Times New Roman" w:cs="Times New Roman"/>
          <w:sz w:val="24"/>
          <w:szCs w:val="24"/>
          <w:lang w:val="el-GR"/>
        </w:rPr>
      </w:pPr>
      <w:bookmarkStart w:id="36" w:name="_Toc127443045"/>
      <w:r w:rsidRPr="001E08E6">
        <w:rPr>
          <w:rFonts w:ascii="Times New Roman" w:hAnsi="Times New Roman" w:cs="Times New Roman"/>
          <w:sz w:val="24"/>
          <w:szCs w:val="24"/>
          <w:lang w:val="el-GR"/>
        </w:rPr>
        <w:t>4.</w:t>
      </w:r>
      <w:r w:rsidR="003365E5" w:rsidRPr="001E08E6">
        <w:rPr>
          <w:rFonts w:ascii="Times New Roman" w:hAnsi="Times New Roman" w:cs="Times New Roman"/>
          <w:sz w:val="24"/>
          <w:szCs w:val="24"/>
          <w:lang w:val="el-GR"/>
        </w:rPr>
        <w:t>3</w:t>
      </w:r>
      <w:r w:rsidRPr="001E08E6">
        <w:rPr>
          <w:rFonts w:ascii="Times New Roman" w:hAnsi="Times New Roman" w:cs="Times New Roman"/>
          <w:sz w:val="24"/>
          <w:szCs w:val="24"/>
          <w:lang w:val="el-GR"/>
        </w:rPr>
        <w:t xml:space="preserve"> Συγκρίσεις με άλλες τιμές </w:t>
      </w:r>
      <w:r w:rsidR="00601963" w:rsidRPr="001E08E6">
        <w:rPr>
          <w:rFonts w:ascii="Times New Roman" w:hAnsi="Times New Roman" w:cs="Times New Roman"/>
          <w:sz w:val="24"/>
          <w:szCs w:val="24"/>
          <w:lang w:val="el-GR"/>
        </w:rPr>
        <w:t xml:space="preserve">(άλλων εμπόρων, </w:t>
      </w:r>
      <w:proofErr w:type="spellStart"/>
      <w:r w:rsidR="00601963" w:rsidRPr="001E08E6">
        <w:rPr>
          <w:rFonts w:ascii="Times New Roman" w:hAnsi="Times New Roman" w:cs="Times New Roman"/>
          <w:sz w:val="24"/>
          <w:szCs w:val="24"/>
          <w:lang w:val="el-GR"/>
        </w:rPr>
        <w:t>συνιστώμενων</w:t>
      </w:r>
      <w:proofErr w:type="spellEnd"/>
      <w:r w:rsidR="00601963" w:rsidRPr="001E08E6">
        <w:rPr>
          <w:rFonts w:ascii="Times New Roman" w:hAnsi="Times New Roman" w:cs="Times New Roman"/>
          <w:sz w:val="24"/>
          <w:szCs w:val="24"/>
          <w:lang w:val="el-GR"/>
        </w:rPr>
        <w:t xml:space="preserve"> τιμών καταλόγων κτλ.</w:t>
      </w:r>
      <w:r w:rsidR="005C6CA3" w:rsidRPr="001E08E6">
        <w:rPr>
          <w:rFonts w:ascii="Times New Roman" w:hAnsi="Times New Roman" w:cs="Times New Roman"/>
          <w:sz w:val="24"/>
          <w:szCs w:val="24"/>
          <w:lang w:val="el-GR"/>
        </w:rPr>
        <w:t>)</w:t>
      </w:r>
      <w:bookmarkEnd w:id="36"/>
    </w:p>
    <w:p w14:paraId="582F695B" w14:textId="77777777" w:rsidR="00C841CC" w:rsidRPr="001E08E6" w:rsidRDefault="00C841CC" w:rsidP="002B54F3">
      <w:pPr>
        <w:pStyle w:val="a3"/>
        <w:spacing w:line="240" w:lineRule="auto"/>
        <w:jc w:val="both"/>
        <w:rPr>
          <w:rFonts w:ascii="Times New Roman" w:hAnsi="Times New Roman" w:cs="Times New Roman"/>
          <w:sz w:val="24"/>
          <w:szCs w:val="24"/>
          <w:lang w:val="el-GR"/>
        </w:rPr>
      </w:pPr>
    </w:p>
    <w:p w14:paraId="1D4A5960" w14:textId="0C524741" w:rsidR="00C74B91" w:rsidRPr="001E08E6" w:rsidRDefault="00C74B91"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Ο </w:t>
      </w:r>
      <w:r w:rsidR="00F94517">
        <w:rPr>
          <w:rFonts w:ascii="Times New Roman" w:hAnsi="Times New Roman" w:cs="Times New Roman"/>
          <w:sz w:val="24"/>
          <w:szCs w:val="24"/>
          <w:lang w:val="el-GR"/>
        </w:rPr>
        <w:t>έμπορος</w:t>
      </w:r>
      <w:r w:rsidR="00F94517"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 xml:space="preserve">μπορεί να χρησιμοποιήσει άλλα είδη πρακτικών προώθησης πλεονεκτικών τιμών, όπως: </w:t>
      </w:r>
    </w:p>
    <w:p w14:paraId="4853807B" w14:textId="77777777" w:rsidR="00C74B91" w:rsidRPr="001E08E6" w:rsidRDefault="00C74B91" w:rsidP="00C74B91">
      <w:pPr>
        <w:pStyle w:val="a3"/>
        <w:rPr>
          <w:rFonts w:ascii="Times New Roman" w:hAnsi="Times New Roman" w:cs="Times New Roman"/>
          <w:sz w:val="24"/>
          <w:szCs w:val="24"/>
          <w:lang w:val="el-GR"/>
        </w:rPr>
      </w:pPr>
    </w:p>
    <w:p w14:paraId="4674C8E6" w14:textId="77777777" w:rsidR="00C74B91" w:rsidRPr="001E08E6" w:rsidRDefault="00C74B91" w:rsidP="00062E9E">
      <w:pPr>
        <w:pStyle w:val="a3"/>
        <w:numPr>
          <w:ilvl w:val="0"/>
          <w:numId w:val="16"/>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συγκρίσεις με άλλες τιμές, π.χ. τιμές άλλων εμπόρων ή τη </w:t>
      </w:r>
      <w:proofErr w:type="spellStart"/>
      <w:r w:rsidRPr="001E08E6">
        <w:rPr>
          <w:rFonts w:ascii="Times New Roman" w:hAnsi="Times New Roman" w:cs="Times New Roman"/>
          <w:sz w:val="24"/>
          <w:szCs w:val="24"/>
          <w:lang w:val="el-GR"/>
        </w:rPr>
        <w:t>συνιστώμενη</w:t>
      </w:r>
      <w:proofErr w:type="spellEnd"/>
      <w:r w:rsidRPr="001E08E6">
        <w:rPr>
          <w:rFonts w:ascii="Times New Roman" w:hAnsi="Times New Roman" w:cs="Times New Roman"/>
          <w:sz w:val="24"/>
          <w:szCs w:val="24"/>
          <w:lang w:val="el-GR"/>
        </w:rPr>
        <w:t xml:space="preserve"> από τον κατασκευαστή λιανική τιμή</w:t>
      </w:r>
    </w:p>
    <w:p w14:paraId="094BEDB5" w14:textId="77777777" w:rsidR="00C74B91" w:rsidRPr="001E08E6" w:rsidRDefault="00C74B91" w:rsidP="00062E9E">
      <w:pPr>
        <w:pStyle w:val="a3"/>
        <w:numPr>
          <w:ilvl w:val="0"/>
          <w:numId w:val="16"/>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συνοδευόμενες ή αλληλένδετες υπό όρους προσφορές (π.χ. «αγοράστε δύο στην τιμή του ενός» ή «30 % έκπτωση με την αγορά τριών τεμαχίων»). </w:t>
      </w:r>
    </w:p>
    <w:p w14:paraId="2EAB2547" w14:textId="77777777" w:rsidR="003365E5" w:rsidRPr="001E08E6" w:rsidRDefault="003365E5" w:rsidP="003365E5">
      <w:pPr>
        <w:pStyle w:val="a3"/>
        <w:spacing w:line="240" w:lineRule="auto"/>
        <w:ind w:left="1080"/>
        <w:jc w:val="both"/>
        <w:rPr>
          <w:rFonts w:ascii="Times New Roman" w:hAnsi="Times New Roman" w:cs="Times New Roman"/>
          <w:sz w:val="24"/>
          <w:szCs w:val="24"/>
          <w:lang w:val="el-GR"/>
        </w:rPr>
      </w:pPr>
    </w:p>
    <w:p w14:paraId="152FFA3C" w14:textId="4B843BDD" w:rsidR="00C74B91" w:rsidRPr="001E08E6" w:rsidRDefault="00C74B91"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Οι εν λόγω πρακτικές προώθησης δεν εμπίπτουν στο πεδίο εφαρμογής του άρθρου 15 παρ.2</w:t>
      </w:r>
      <w:r w:rsidR="00F94517">
        <w:rPr>
          <w:rFonts w:ascii="Times New Roman" w:hAnsi="Times New Roman" w:cs="Times New Roman"/>
          <w:sz w:val="24"/>
          <w:szCs w:val="24"/>
          <w:lang w:val="el-GR"/>
        </w:rPr>
        <w:t>α</w:t>
      </w:r>
      <w:r w:rsidRPr="001E08E6">
        <w:rPr>
          <w:rFonts w:ascii="Times New Roman" w:hAnsi="Times New Roman" w:cs="Times New Roman"/>
          <w:sz w:val="24"/>
          <w:szCs w:val="24"/>
          <w:lang w:val="el-GR"/>
        </w:rPr>
        <w:t xml:space="preserve"> Ν.4177/2013, αλλά θα πρέπει να συμμορφώνονται με τα άρθρα 9α – 9θ ν.2251/1994 για τις αθέμιτες εμπορικές πρακτικές. </w:t>
      </w:r>
    </w:p>
    <w:p w14:paraId="5C8C80A4" w14:textId="77777777" w:rsidR="00C74B91" w:rsidRPr="001E08E6" w:rsidRDefault="00C74B91" w:rsidP="00C74B91">
      <w:pPr>
        <w:pStyle w:val="a3"/>
        <w:spacing w:line="240" w:lineRule="auto"/>
        <w:jc w:val="both"/>
        <w:rPr>
          <w:rFonts w:ascii="Times New Roman" w:hAnsi="Times New Roman" w:cs="Times New Roman"/>
          <w:sz w:val="24"/>
          <w:szCs w:val="24"/>
          <w:lang w:val="el-GR"/>
        </w:rPr>
      </w:pPr>
    </w:p>
    <w:p w14:paraId="5BC83F6E" w14:textId="1DF4185F" w:rsidR="00906100" w:rsidRPr="001E08E6" w:rsidRDefault="0080441B" w:rsidP="00F94517">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Οι </w:t>
      </w:r>
      <w:r w:rsidR="00906100" w:rsidRPr="001E08E6">
        <w:rPr>
          <w:rFonts w:ascii="Times New Roman" w:hAnsi="Times New Roman" w:cs="Times New Roman"/>
          <w:sz w:val="24"/>
          <w:szCs w:val="24"/>
          <w:lang w:val="el-GR"/>
        </w:rPr>
        <w:t xml:space="preserve"> </w:t>
      </w:r>
      <w:r w:rsidR="00CF53C5" w:rsidRPr="001E08E6">
        <w:rPr>
          <w:rFonts w:ascii="Times New Roman" w:hAnsi="Times New Roman" w:cs="Times New Roman"/>
          <w:sz w:val="24"/>
          <w:szCs w:val="24"/>
          <w:lang w:val="el-GR"/>
        </w:rPr>
        <w:t xml:space="preserve">διατάξεις </w:t>
      </w:r>
      <w:r w:rsidR="00906100" w:rsidRPr="001E08E6">
        <w:rPr>
          <w:rFonts w:ascii="Times New Roman" w:hAnsi="Times New Roman" w:cs="Times New Roman"/>
          <w:sz w:val="24"/>
          <w:szCs w:val="24"/>
          <w:lang w:val="el-GR"/>
        </w:rPr>
        <w:t>για τις αθέμιτες εμπορικές πρακτικές εξακολουθ</w:t>
      </w:r>
      <w:r w:rsidR="00F94517">
        <w:rPr>
          <w:rFonts w:ascii="Times New Roman" w:hAnsi="Times New Roman" w:cs="Times New Roman"/>
          <w:sz w:val="24"/>
          <w:szCs w:val="24"/>
          <w:lang w:val="el-GR"/>
        </w:rPr>
        <w:t>ούν</w:t>
      </w:r>
      <w:r w:rsidR="00906100" w:rsidRPr="001E08E6">
        <w:rPr>
          <w:rFonts w:ascii="Times New Roman" w:hAnsi="Times New Roman" w:cs="Times New Roman"/>
          <w:sz w:val="24"/>
          <w:szCs w:val="24"/>
          <w:lang w:val="el-GR"/>
        </w:rPr>
        <w:t xml:space="preserve"> να εφαρμόζ</w:t>
      </w:r>
      <w:r w:rsidR="00F94517">
        <w:rPr>
          <w:rFonts w:ascii="Times New Roman" w:hAnsi="Times New Roman" w:cs="Times New Roman"/>
          <w:sz w:val="24"/>
          <w:szCs w:val="24"/>
          <w:lang w:val="el-GR"/>
        </w:rPr>
        <w:t>ον</w:t>
      </w:r>
      <w:r w:rsidR="00906100" w:rsidRPr="001E08E6">
        <w:rPr>
          <w:rFonts w:ascii="Times New Roman" w:hAnsi="Times New Roman" w:cs="Times New Roman"/>
          <w:sz w:val="24"/>
          <w:szCs w:val="24"/>
          <w:lang w:val="el-GR"/>
        </w:rPr>
        <w:t xml:space="preserve">ται στις πρακτικές προώθησης που συνίστανται σε σύγκριση της τιμής με τις τιμές που χρεώνουν άλλοι </w:t>
      </w:r>
      <w:r w:rsidR="00353CB3" w:rsidRPr="001E08E6">
        <w:rPr>
          <w:rFonts w:ascii="Times New Roman" w:hAnsi="Times New Roman" w:cs="Times New Roman"/>
          <w:sz w:val="24"/>
          <w:szCs w:val="24"/>
          <w:lang w:val="el-GR"/>
        </w:rPr>
        <w:t>έμποροι</w:t>
      </w:r>
      <w:r w:rsidR="00906100" w:rsidRPr="001E08E6">
        <w:rPr>
          <w:rFonts w:ascii="Times New Roman" w:hAnsi="Times New Roman" w:cs="Times New Roman"/>
          <w:sz w:val="24"/>
          <w:szCs w:val="24"/>
          <w:lang w:val="el-GR"/>
        </w:rPr>
        <w:t xml:space="preserve"> ή άλλες τιμές αναφοράς, όπως οι αποκαλούμενες </w:t>
      </w:r>
      <w:r w:rsidR="00F94517">
        <w:rPr>
          <w:rFonts w:ascii="Times New Roman" w:hAnsi="Times New Roman" w:cs="Times New Roman"/>
          <w:sz w:val="24"/>
          <w:szCs w:val="24"/>
          <w:lang w:val="el-GR"/>
        </w:rPr>
        <w:t xml:space="preserve">προτεινόμενες λιανικές τιμές/ </w:t>
      </w:r>
      <w:proofErr w:type="spellStart"/>
      <w:r w:rsidR="00F94517">
        <w:rPr>
          <w:rFonts w:ascii="Times New Roman" w:hAnsi="Times New Roman" w:cs="Times New Roman"/>
          <w:sz w:val="24"/>
          <w:szCs w:val="24"/>
          <w:lang w:val="el-GR"/>
        </w:rPr>
        <w:t>συνιστώμενες</w:t>
      </w:r>
      <w:proofErr w:type="spellEnd"/>
      <w:r w:rsidR="00F94517">
        <w:rPr>
          <w:rFonts w:ascii="Times New Roman" w:hAnsi="Times New Roman" w:cs="Times New Roman"/>
          <w:sz w:val="24"/>
          <w:szCs w:val="24"/>
          <w:lang w:val="el-GR"/>
        </w:rPr>
        <w:t xml:space="preserve"> τιμές</w:t>
      </w:r>
      <w:r w:rsidR="00F94517" w:rsidRPr="00F94517">
        <w:rPr>
          <w:rFonts w:ascii="Times New Roman" w:hAnsi="Times New Roman" w:cs="Times New Roman"/>
          <w:sz w:val="24"/>
          <w:szCs w:val="24"/>
          <w:lang w:val="el-GR"/>
        </w:rPr>
        <w:t xml:space="preserve"> τιμοκαταλόγου </w:t>
      </w:r>
      <w:r w:rsidR="00906100" w:rsidRPr="001E08E6">
        <w:rPr>
          <w:rFonts w:ascii="Times New Roman" w:hAnsi="Times New Roman" w:cs="Times New Roman"/>
          <w:sz w:val="24"/>
          <w:szCs w:val="24"/>
          <w:lang w:val="el-GR"/>
        </w:rPr>
        <w:t xml:space="preserve">του κατασκευαστή. Οι έμποροι πρέπει να δίνουν ιδιαίτερη προσοχή ώστε να ενημερώνουν σαφώς τον καταναλωτή ότι η αναγραφόμενη τιμή αναφοράς αποτελεί σύγκριση και όχι μείωση της τιμής. Αυτό είναι ιδιαίτερα σημαντικό όταν χρησιμοποιούνται τεχνικές όπως η διαγραμμένη τιμή αναφοράς την οποία οι καταναλωτές είναι πιθανό να εκλάβουν ως μείωση τις τιμής που χρέωνε προηγουμένως ο ίδιος εμπορευόμενος. Κάθε χρήση των </w:t>
      </w:r>
      <w:r w:rsidR="00F94517">
        <w:rPr>
          <w:rFonts w:ascii="Times New Roman" w:hAnsi="Times New Roman" w:cs="Times New Roman"/>
          <w:sz w:val="24"/>
          <w:szCs w:val="24"/>
          <w:lang w:val="el-GR"/>
        </w:rPr>
        <w:t>προτεινόμενων λιανικών τιμών</w:t>
      </w:r>
      <w:r w:rsidR="00906100" w:rsidRPr="001E08E6">
        <w:rPr>
          <w:rFonts w:ascii="Times New Roman" w:hAnsi="Times New Roman" w:cs="Times New Roman"/>
          <w:sz w:val="24"/>
          <w:szCs w:val="24"/>
          <w:lang w:val="el-GR"/>
        </w:rPr>
        <w:t xml:space="preserve"> σε συγκρίσεις τιμών θα πρέπει να εξηγείται. Η χρήση τους θα μπορούσε να </w:t>
      </w:r>
      <w:r w:rsidR="00D243CC" w:rsidRPr="001E08E6">
        <w:rPr>
          <w:rFonts w:ascii="Times New Roman" w:hAnsi="Times New Roman" w:cs="Times New Roman"/>
          <w:sz w:val="24"/>
          <w:szCs w:val="24"/>
          <w:lang w:val="el-GR"/>
        </w:rPr>
        <w:t>είναι παραπλανητική</w:t>
      </w:r>
      <w:r w:rsidR="00906100" w:rsidRPr="001E08E6">
        <w:rPr>
          <w:rFonts w:ascii="Times New Roman" w:hAnsi="Times New Roman" w:cs="Times New Roman"/>
          <w:sz w:val="24"/>
          <w:szCs w:val="24"/>
          <w:lang w:val="el-GR"/>
        </w:rPr>
        <w:t xml:space="preserve"> εάν είναι αδικαιολόγητα υψηλές και μη ρεαλιστικές, με αποτέλεσμα να δημιουργείται στους καταναλωτές η εντύπωση ότι τους προσφέρεται σημαντικότερο πλεονέκτημα σε σχέση με αυτό που τους προσφέρεται στην πραγματικότητα. </w:t>
      </w:r>
    </w:p>
    <w:p w14:paraId="24B5348C" w14:textId="77777777" w:rsidR="00906100" w:rsidRPr="001E08E6" w:rsidRDefault="00906100" w:rsidP="0080441B">
      <w:pPr>
        <w:pStyle w:val="a3"/>
        <w:spacing w:line="240" w:lineRule="auto"/>
        <w:jc w:val="both"/>
        <w:rPr>
          <w:rFonts w:ascii="Times New Roman" w:hAnsi="Times New Roman" w:cs="Times New Roman"/>
          <w:sz w:val="24"/>
          <w:szCs w:val="24"/>
          <w:lang w:val="el-GR"/>
        </w:rPr>
      </w:pPr>
    </w:p>
    <w:p w14:paraId="652DA06B" w14:textId="3857B194" w:rsidR="00C841CC" w:rsidRPr="001E08E6" w:rsidRDefault="00C74B91"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Συνεπώς, ο έμπορος</w:t>
      </w:r>
      <w:r w:rsidR="001B3920" w:rsidRPr="001E08E6">
        <w:rPr>
          <w:rFonts w:ascii="Times New Roman" w:hAnsi="Times New Roman" w:cs="Times New Roman"/>
          <w:sz w:val="24"/>
          <w:szCs w:val="24"/>
          <w:lang w:val="el-GR"/>
        </w:rPr>
        <w:t xml:space="preserve"> </w:t>
      </w:r>
      <w:r w:rsidR="00B44474" w:rsidRPr="001E08E6">
        <w:rPr>
          <w:rFonts w:ascii="Times New Roman" w:hAnsi="Times New Roman" w:cs="Times New Roman"/>
          <w:sz w:val="24"/>
          <w:szCs w:val="24"/>
          <w:lang w:val="el-GR"/>
        </w:rPr>
        <w:t>που παρουσιάζει σύγκριση τιμών πρέπει να δίνει τη μέγιστη προσοχή ώστε να διασφαλίζεται ότι ο μέσος καταναλωτής δεν αντιλαμβάνεται τη σύγκριση, π.χ. με τη</w:t>
      </w:r>
      <w:r w:rsidR="00F94517">
        <w:rPr>
          <w:rFonts w:ascii="Times New Roman" w:hAnsi="Times New Roman" w:cs="Times New Roman"/>
          <w:sz w:val="24"/>
          <w:szCs w:val="24"/>
          <w:lang w:val="el-GR"/>
        </w:rPr>
        <w:t>ν προτεινόμενη</w:t>
      </w:r>
      <w:r w:rsidR="00B44474" w:rsidRPr="001E08E6">
        <w:rPr>
          <w:rFonts w:ascii="Times New Roman" w:hAnsi="Times New Roman" w:cs="Times New Roman"/>
          <w:sz w:val="24"/>
          <w:szCs w:val="24"/>
          <w:lang w:val="el-GR"/>
        </w:rPr>
        <w:t xml:space="preserve"> λιανική τιμή, ως μείωση των τιμών. </w:t>
      </w:r>
    </w:p>
    <w:p w14:paraId="4130CBB3" w14:textId="77777777" w:rsidR="00DB7EF9" w:rsidRPr="001E08E6" w:rsidRDefault="00DB7EF9" w:rsidP="002B54F3">
      <w:pPr>
        <w:pStyle w:val="a3"/>
        <w:spacing w:line="240" w:lineRule="auto"/>
        <w:jc w:val="both"/>
        <w:rPr>
          <w:rFonts w:ascii="Times New Roman" w:hAnsi="Times New Roman" w:cs="Times New Roman"/>
          <w:sz w:val="24"/>
          <w:szCs w:val="24"/>
          <w:lang w:val="el-GR"/>
        </w:rPr>
      </w:pPr>
    </w:p>
    <w:p w14:paraId="22B53B68" w14:textId="4891F3D4" w:rsidR="00AF7C4C" w:rsidRPr="001E08E6" w:rsidRDefault="004617DC" w:rsidP="002B54F3">
      <w:pPr>
        <w:pStyle w:val="2"/>
        <w:spacing w:line="240" w:lineRule="auto"/>
        <w:jc w:val="both"/>
        <w:rPr>
          <w:rFonts w:ascii="Times New Roman" w:hAnsi="Times New Roman" w:cs="Times New Roman"/>
          <w:sz w:val="24"/>
          <w:szCs w:val="24"/>
          <w:lang w:val="el-GR"/>
        </w:rPr>
      </w:pPr>
      <w:bookmarkStart w:id="37" w:name="_Toc127443046"/>
      <w:r w:rsidRPr="001E08E6">
        <w:rPr>
          <w:rFonts w:ascii="Times New Roman" w:hAnsi="Times New Roman" w:cs="Times New Roman"/>
          <w:sz w:val="24"/>
          <w:szCs w:val="24"/>
          <w:lang w:val="el-GR"/>
        </w:rPr>
        <w:t>4.</w:t>
      </w:r>
      <w:r w:rsidR="003365E5" w:rsidRPr="001E08E6">
        <w:rPr>
          <w:rFonts w:ascii="Times New Roman" w:hAnsi="Times New Roman" w:cs="Times New Roman"/>
          <w:sz w:val="24"/>
          <w:szCs w:val="24"/>
          <w:lang w:val="el-GR"/>
        </w:rPr>
        <w:t>4</w:t>
      </w:r>
      <w:r w:rsidRPr="001E08E6">
        <w:rPr>
          <w:rFonts w:ascii="Times New Roman" w:hAnsi="Times New Roman" w:cs="Times New Roman"/>
          <w:sz w:val="24"/>
          <w:szCs w:val="24"/>
          <w:lang w:val="el-GR"/>
        </w:rPr>
        <w:t xml:space="preserve"> </w:t>
      </w:r>
      <w:r w:rsidR="007E7009">
        <w:rPr>
          <w:rFonts w:ascii="Times New Roman" w:hAnsi="Times New Roman" w:cs="Times New Roman"/>
          <w:sz w:val="24"/>
          <w:szCs w:val="24"/>
          <w:lang w:val="el-GR"/>
        </w:rPr>
        <w:t>Τι πρέπει να προσέξει ένας έμπορος</w:t>
      </w:r>
      <w:r w:rsidR="00601963" w:rsidRPr="001E08E6">
        <w:rPr>
          <w:rFonts w:ascii="Times New Roman" w:hAnsi="Times New Roman" w:cs="Times New Roman"/>
          <w:sz w:val="24"/>
          <w:szCs w:val="24"/>
          <w:lang w:val="el-GR"/>
        </w:rPr>
        <w:t xml:space="preserve"> όταν </w:t>
      </w:r>
      <w:r w:rsidR="007E7009">
        <w:rPr>
          <w:rFonts w:ascii="Times New Roman" w:hAnsi="Times New Roman" w:cs="Times New Roman"/>
          <w:sz w:val="24"/>
          <w:szCs w:val="24"/>
          <w:lang w:val="el-GR"/>
        </w:rPr>
        <w:t>προσφέρει</w:t>
      </w:r>
      <w:r w:rsidR="00AF7C4C" w:rsidRPr="001E08E6">
        <w:rPr>
          <w:rFonts w:ascii="Times New Roman" w:hAnsi="Times New Roman" w:cs="Times New Roman"/>
          <w:sz w:val="24"/>
          <w:szCs w:val="24"/>
          <w:lang w:val="el-GR"/>
        </w:rPr>
        <w:t xml:space="preserve"> προϊόντα υπό όρους (πακέτο </w:t>
      </w:r>
      <w:r w:rsidR="00601963" w:rsidRPr="001E08E6">
        <w:rPr>
          <w:rFonts w:ascii="Times New Roman" w:hAnsi="Times New Roman" w:cs="Times New Roman"/>
          <w:sz w:val="24"/>
          <w:szCs w:val="24"/>
          <w:lang w:val="el-GR"/>
        </w:rPr>
        <w:t xml:space="preserve">προσφορών, συνδυαστικές προσφορές </w:t>
      </w:r>
      <w:r w:rsidR="00AF7C4C" w:rsidRPr="001E08E6">
        <w:rPr>
          <w:rFonts w:ascii="Times New Roman" w:hAnsi="Times New Roman" w:cs="Times New Roman"/>
          <w:sz w:val="24"/>
          <w:szCs w:val="24"/>
          <w:lang w:val="el-GR"/>
        </w:rPr>
        <w:t>κ.λπ.);</w:t>
      </w:r>
      <w:bookmarkEnd w:id="37"/>
      <w:r w:rsidR="00AF7C4C" w:rsidRPr="001E08E6">
        <w:rPr>
          <w:rFonts w:ascii="Times New Roman" w:hAnsi="Times New Roman" w:cs="Times New Roman"/>
          <w:sz w:val="24"/>
          <w:szCs w:val="24"/>
          <w:lang w:val="el-GR"/>
        </w:rPr>
        <w:t xml:space="preserve"> </w:t>
      </w:r>
    </w:p>
    <w:p w14:paraId="3DD056D1" w14:textId="77777777" w:rsidR="00AF7C4C" w:rsidRPr="001E08E6" w:rsidRDefault="00AF7C4C" w:rsidP="002B54F3">
      <w:pPr>
        <w:spacing w:line="240" w:lineRule="auto"/>
        <w:jc w:val="both"/>
        <w:rPr>
          <w:rFonts w:ascii="Times New Roman" w:hAnsi="Times New Roman" w:cs="Times New Roman"/>
          <w:sz w:val="24"/>
          <w:szCs w:val="24"/>
          <w:lang w:val="el-GR"/>
        </w:rPr>
      </w:pPr>
    </w:p>
    <w:p w14:paraId="49BCBB8A" w14:textId="17445608" w:rsidR="00601963" w:rsidRPr="001E08E6" w:rsidRDefault="00601963"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Το άρθρο 15 παρ.2α ν.4177/2013 για την ανακοίνωση μείωσης των τιμών </w:t>
      </w:r>
      <w:r w:rsidR="00AF7C4C" w:rsidRPr="001E08E6">
        <w:rPr>
          <w:rFonts w:ascii="Times New Roman" w:hAnsi="Times New Roman" w:cs="Times New Roman"/>
          <w:sz w:val="24"/>
          <w:szCs w:val="24"/>
          <w:lang w:val="el-GR"/>
        </w:rPr>
        <w:t>δεν ισχύουν</w:t>
      </w:r>
      <w:r w:rsidRPr="001E08E6">
        <w:rPr>
          <w:rFonts w:ascii="Times New Roman" w:hAnsi="Times New Roman" w:cs="Times New Roman"/>
          <w:sz w:val="24"/>
          <w:szCs w:val="24"/>
          <w:lang w:val="el-GR"/>
        </w:rPr>
        <w:t xml:space="preserve"> όταν </w:t>
      </w:r>
      <w:r w:rsidR="00F94517">
        <w:rPr>
          <w:rFonts w:ascii="Times New Roman" w:hAnsi="Times New Roman" w:cs="Times New Roman"/>
          <w:sz w:val="24"/>
          <w:szCs w:val="24"/>
          <w:lang w:val="el-GR"/>
        </w:rPr>
        <w:t xml:space="preserve">ο έμπορος </w:t>
      </w:r>
      <w:r w:rsidRPr="001E08E6">
        <w:rPr>
          <w:rFonts w:ascii="Times New Roman" w:hAnsi="Times New Roman" w:cs="Times New Roman"/>
          <w:sz w:val="24"/>
          <w:szCs w:val="24"/>
          <w:lang w:val="el-GR"/>
        </w:rPr>
        <w:t>προσφέρε</w:t>
      </w:r>
      <w:r w:rsidR="00F94517">
        <w:rPr>
          <w:rFonts w:ascii="Times New Roman" w:hAnsi="Times New Roman" w:cs="Times New Roman"/>
          <w:sz w:val="24"/>
          <w:szCs w:val="24"/>
          <w:lang w:val="el-GR"/>
        </w:rPr>
        <w:t>ι</w:t>
      </w:r>
      <w:r w:rsidRPr="001E08E6">
        <w:rPr>
          <w:rFonts w:ascii="Times New Roman" w:hAnsi="Times New Roman" w:cs="Times New Roman"/>
          <w:sz w:val="24"/>
          <w:szCs w:val="24"/>
          <w:lang w:val="el-GR"/>
        </w:rPr>
        <w:t xml:space="preserve"> προϊόντα υπό όρους (πακέτο προσφορών, συνδυαστικές προσφορές κ.λπ.)</w:t>
      </w:r>
      <w:r w:rsidR="00AF7C4C" w:rsidRPr="001E08E6">
        <w:rPr>
          <w:rFonts w:ascii="Times New Roman" w:hAnsi="Times New Roman" w:cs="Times New Roman"/>
          <w:sz w:val="24"/>
          <w:szCs w:val="24"/>
          <w:lang w:val="el-GR"/>
        </w:rPr>
        <w:t xml:space="preserve"> </w:t>
      </w:r>
    </w:p>
    <w:p w14:paraId="215E790A" w14:textId="77777777" w:rsidR="00601963" w:rsidRPr="001E08E6" w:rsidRDefault="00601963" w:rsidP="002B54F3">
      <w:pPr>
        <w:pStyle w:val="a3"/>
        <w:spacing w:line="240" w:lineRule="auto"/>
        <w:jc w:val="both"/>
        <w:rPr>
          <w:rFonts w:ascii="Times New Roman" w:hAnsi="Times New Roman" w:cs="Times New Roman"/>
          <w:sz w:val="24"/>
          <w:szCs w:val="24"/>
          <w:lang w:val="el-GR"/>
        </w:rPr>
      </w:pPr>
    </w:p>
    <w:p w14:paraId="32710B91" w14:textId="77777777" w:rsidR="00601963" w:rsidRPr="001E08E6" w:rsidRDefault="00AF7C4C" w:rsidP="002B54F3">
      <w:pPr>
        <w:pStyle w:val="a3"/>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Παραδείγματα αυτού του τύπου προσφορών: </w:t>
      </w:r>
    </w:p>
    <w:p w14:paraId="3ABDDD73" w14:textId="77777777" w:rsidR="00601963" w:rsidRPr="001E08E6" w:rsidRDefault="00601963" w:rsidP="002B54F3">
      <w:pPr>
        <w:pStyle w:val="a3"/>
        <w:spacing w:line="240" w:lineRule="auto"/>
        <w:jc w:val="both"/>
        <w:rPr>
          <w:rFonts w:ascii="Times New Roman" w:hAnsi="Times New Roman" w:cs="Times New Roman"/>
          <w:sz w:val="24"/>
          <w:szCs w:val="24"/>
          <w:lang w:val="el-GR"/>
        </w:rPr>
      </w:pPr>
    </w:p>
    <w:p w14:paraId="5D01E6B4" w14:textId="77777777" w:rsidR="00601963" w:rsidRPr="001E08E6" w:rsidRDefault="00AF7C4C" w:rsidP="002B54F3">
      <w:pPr>
        <w:pStyle w:val="a3"/>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«1 + 1 δωρεάν » </w:t>
      </w:r>
    </w:p>
    <w:p w14:paraId="696183A5" w14:textId="77777777" w:rsidR="00601963" w:rsidRPr="001E08E6" w:rsidRDefault="00AF7C4C" w:rsidP="002B54F3">
      <w:pPr>
        <w:pStyle w:val="a3"/>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«2 στην τιμή του 1” </w:t>
      </w:r>
    </w:p>
    <w:p w14:paraId="4B1A43D9" w14:textId="77777777" w:rsidR="00601963" w:rsidRPr="001E08E6" w:rsidRDefault="00AF7C4C" w:rsidP="002B54F3">
      <w:pPr>
        <w:pStyle w:val="a3"/>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«δωρεάν οφθαλμικό τεστ με αγορά σκελετού » </w:t>
      </w:r>
    </w:p>
    <w:p w14:paraId="0F4F31CA" w14:textId="77777777" w:rsidR="00601963" w:rsidRPr="001E08E6" w:rsidRDefault="00AF7C4C" w:rsidP="002B54F3">
      <w:pPr>
        <w:pStyle w:val="a3"/>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«δωρεάν ηλεκτρική σκούπα για πλήρες πλύσιμο » </w:t>
      </w:r>
    </w:p>
    <w:p w14:paraId="652E0384" w14:textId="77777777" w:rsidR="00601963" w:rsidRPr="001E08E6" w:rsidRDefault="00AF7C4C" w:rsidP="002B54F3">
      <w:pPr>
        <w:pStyle w:val="a3"/>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«Έκπτωση 20% όταν αγοράζετε 2 είδη με κόκκινο αυτοκόλλητο » </w:t>
      </w:r>
    </w:p>
    <w:p w14:paraId="76933AC6" w14:textId="77777777" w:rsidR="00601963" w:rsidRPr="001E08E6" w:rsidRDefault="00AF7C4C" w:rsidP="002B54F3">
      <w:pPr>
        <w:pStyle w:val="a3"/>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«Έκπτωση 30% σε φουσκωτό στρώμα με αγορά σκηνής » </w:t>
      </w:r>
    </w:p>
    <w:p w14:paraId="5FB5F968" w14:textId="77777777" w:rsidR="00601963" w:rsidRPr="001E08E6" w:rsidRDefault="00AF7C4C" w:rsidP="002B54F3">
      <w:pPr>
        <w:pStyle w:val="a3"/>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«2 δωρεάν ποτά με την αγορά μενού 3 πιάτων » </w:t>
      </w:r>
    </w:p>
    <w:p w14:paraId="77DB5D8D" w14:textId="77777777" w:rsidR="00601963" w:rsidRPr="001E08E6" w:rsidRDefault="00AF7C4C" w:rsidP="002B54F3">
      <w:pPr>
        <w:pStyle w:val="a3"/>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«Έκπτωση 50€ με παράδοση της παλιάς σας συσκευής » </w:t>
      </w:r>
    </w:p>
    <w:p w14:paraId="7AC0F895" w14:textId="77777777" w:rsidR="00601963" w:rsidRPr="001E08E6" w:rsidRDefault="00AF7C4C" w:rsidP="002B54F3">
      <w:pPr>
        <w:pStyle w:val="a3"/>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«Έκπτωση 5€ σε περίπτωση απόσυρσης επί τόπου » </w:t>
      </w:r>
    </w:p>
    <w:p w14:paraId="4C78575C" w14:textId="77777777" w:rsidR="00601963" w:rsidRPr="001E08E6" w:rsidRDefault="00AF7C4C" w:rsidP="002B54F3">
      <w:pPr>
        <w:pStyle w:val="a3"/>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 «Έκπτωση 10% από 50€ αγοράς » </w:t>
      </w:r>
    </w:p>
    <w:p w14:paraId="20DED043" w14:textId="77777777" w:rsidR="00601963" w:rsidRPr="001E08E6" w:rsidRDefault="00601963" w:rsidP="002B54F3">
      <w:pPr>
        <w:pStyle w:val="a3"/>
        <w:spacing w:line="240" w:lineRule="auto"/>
        <w:jc w:val="both"/>
        <w:rPr>
          <w:rFonts w:ascii="Times New Roman" w:hAnsi="Times New Roman" w:cs="Times New Roman"/>
          <w:sz w:val="24"/>
          <w:szCs w:val="24"/>
          <w:lang w:val="el-GR"/>
        </w:rPr>
      </w:pPr>
    </w:p>
    <w:p w14:paraId="2AEFEE11" w14:textId="0B0CFD60" w:rsidR="00601963" w:rsidRPr="001E08E6" w:rsidRDefault="00AF7C4C"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Ωστόσο, εξακολουθούν να ισχύουν οι κανόνες για τις αθέμιτες εμπορικές πρακτικές</w:t>
      </w:r>
      <w:r w:rsidR="00F94517">
        <w:rPr>
          <w:rFonts w:ascii="Times New Roman" w:hAnsi="Times New Roman" w:cs="Times New Roman"/>
          <w:sz w:val="24"/>
          <w:szCs w:val="24"/>
          <w:lang w:val="el-GR"/>
        </w:rPr>
        <w:t>.</w:t>
      </w:r>
      <w:r w:rsidRPr="001E08E6">
        <w:rPr>
          <w:rFonts w:ascii="Times New Roman" w:hAnsi="Times New Roman" w:cs="Times New Roman"/>
          <w:sz w:val="24"/>
          <w:szCs w:val="24"/>
          <w:lang w:val="el-GR"/>
        </w:rPr>
        <w:t xml:space="preserve"> </w:t>
      </w:r>
      <w:r w:rsidR="00F94517">
        <w:rPr>
          <w:rFonts w:ascii="Times New Roman" w:hAnsi="Times New Roman" w:cs="Times New Roman"/>
          <w:sz w:val="24"/>
          <w:szCs w:val="24"/>
          <w:lang w:val="el-GR"/>
        </w:rPr>
        <w:t>Ε</w:t>
      </w:r>
      <w:r w:rsidRPr="001E08E6">
        <w:rPr>
          <w:rFonts w:ascii="Times New Roman" w:hAnsi="Times New Roman" w:cs="Times New Roman"/>
          <w:sz w:val="24"/>
          <w:szCs w:val="24"/>
          <w:lang w:val="el-GR"/>
        </w:rPr>
        <w:t xml:space="preserve">πομένως ο καταναλωτής δεν </w:t>
      </w:r>
      <w:r w:rsidR="001E0587" w:rsidRPr="001E08E6">
        <w:rPr>
          <w:rFonts w:ascii="Times New Roman" w:hAnsi="Times New Roman" w:cs="Times New Roman"/>
          <w:sz w:val="24"/>
          <w:szCs w:val="24"/>
          <w:lang w:val="el-GR"/>
        </w:rPr>
        <w:t xml:space="preserve">θα πρέπει να </w:t>
      </w:r>
      <w:proofErr w:type="spellStart"/>
      <w:r w:rsidR="001E0587" w:rsidRPr="001E08E6">
        <w:rPr>
          <w:rFonts w:ascii="Times New Roman" w:hAnsi="Times New Roman" w:cs="Times New Roman"/>
          <w:sz w:val="24"/>
          <w:szCs w:val="24"/>
          <w:lang w:val="el-GR"/>
        </w:rPr>
        <w:t>παραπλανάται</w:t>
      </w:r>
      <w:proofErr w:type="spellEnd"/>
      <w:r w:rsidR="001E0587"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σχετικά με την τιμή,</w:t>
      </w:r>
      <w:r w:rsidR="007E7009">
        <w:rPr>
          <w:rFonts w:ascii="Times New Roman" w:hAnsi="Times New Roman" w:cs="Times New Roman"/>
          <w:sz w:val="24"/>
          <w:szCs w:val="24"/>
          <w:lang w:val="el-GR"/>
        </w:rPr>
        <w:t xml:space="preserve"> τη μέθοδο υπολογισμού της ή την ύπαρξη πλεονεκτή</w:t>
      </w:r>
      <w:r w:rsidRPr="001E08E6">
        <w:rPr>
          <w:rFonts w:ascii="Times New Roman" w:hAnsi="Times New Roman" w:cs="Times New Roman"/>
          <w:sz w:val="24"/>
          <w:szCs w:val="24"/>
          <w:lang w:val="el-GR"/>
        </w:rPr>
        <w:t>μα</w:t>
      </w:r>
      <w:r w:rsidR="007E7009">
        <w:rPr>
          <w:rFonts w:ascii="Times New Roman" w:hAnsi="Times New Roman" w:cs="Times New Roman"/>
          <w:sz w:val="24"/>
          <w:szCs w:val="24"/>
          <w:lang w:val="el-GR"/>
        </w:rPr>
        <w:t>τος</w:t>
      </w:r>
      <w:r w:rsidRPr="001E08E6">
        <w:rPr>
          <w:rFonts w:ascii="Times New Roman" w:hAnsi="Times New Roman" w:cs="Times New Roman"/>
          <w:sz w:val="24"/>
          <w:szCs w:val="24"/>
          <w:lang w:val="el-GR"/>
        </w:rPr>
        <w:t xml:space="preserve"> τιμής. </w:t>
      </w:r>
      <w:r w:rsidR="00F94517">
        <w:rPr>
          <w:rFonts w:ascii="Times New Roman" w:hAnsi="Times New Roman" w:cs="Times New Roman"/>
          <w:sz w:val="24"/>
          <w:szCs w:val="24"/>
          <w:lang w:val="el-GR"/>
        </w:rPr>
        <w:t>Ο έμπορος δ</w:t>
      </w:r>
      <w:r w:rsidR="00601963" w:rsidRPr="001E08E6">
        <w:rPr>
          <w:rFonts w:ascii="Times New Roman" w:hAnsi="Times New Roman" w:cs="Times New Roman"/>
          <w:sz w:val="24"/>
          <w:szCs w:val="24"/>
          <w:lang w:val="el-GR"/>
        </w:rPr>
        <w:t xml:space="preserve">εν πρέπει να χρησιμοποιεί αυτές τις προωθητικές ενέργειες αν ο καταναλωτής δεν πρόκειται να λάβει πραγματικά καλύτερη αξία λόγω της προσφοράς. </w:t>
      </w:r>
      <w:r w:rsidRPr="001E08E6">
        <w:rPr>
          <w:rFonts w:ascii="Times New Roman" w:hAnsi="Times New Roman" w:cs="Times New Roman"/>
          <w:sz w:val="24"/>
          <w:szCs w:val="24"/>
          <w:lang w:val="el-GR"/>
        </w:rPr>
        <w:t>Όταν παρουσιάζεται ένα πλεονέκτημα τιμής, πρέπει να είναι πραγματικό πλεονέκτημα, καθώς ο καταναλωτής θα λάβει μια απόφαση αγοράς σε αυ</w:t>
      </w:r>
      <w:r w:rsidR="00601963" w:rsidRPr="001E08E6">
        <w:rPr>
          <w:rFonts w:ascii="Times New Roman" w:hAnsi="Times New Roman" w:cs="Times New Roman"/>
          <w:sz w:val="24"/>
          <w:szCs w:val="24"/>
          <w:lang w:val="el-GR"/>
        </w:rPr>
        <w:t>τή τη βάση. Κάθε υπόθεση αξιολογεί</w:t>
      </w:r>
      <w:r w:rsidRPr="001E08E6">
        <w:rPr>
          <w:rFonts w:ascii="Times New Roman" w:hAnsi="Times New Roman" w:cs="Times New Roman"/>
          <w:sz w:val="24"/>
          <w:szCs w:val="24"/>
          <w:lang w:val="el-GR"/>
        </w:rPr>
        <w:t xml:space="preserve">ται κατά περίπτωση. </w:t>
      </w:r>
      <w:r w:rsidR="00601963" w:rsidRPr="001E08E6">
        <w:rPr>
          <w:rFonts w:ascii="Times New Roman" w:hAnsi="Times New Roman" w:cs="Times New Roman"/>
          <w:sz w:val="24"/>
          <w:szCs w:val="24"/>
          <w:lang w:val="el-GR"/>
        </w:rPr>
        <w:t xml:space="preserve">Ο κίνδυνος οι προωθητικές ενέργειες αυτές να θεωρηθούν αθέμιτες αυξάνεται εάν δεν είναι κατανοητές. </w:t>
      </w:r>
    </w:p>
    <w:p w14:paraId="221357E9" w14:textId="77777777" w:rsidR="00601963" w:rsidRPr="001E08E6" w:rsidRDefault="00601963" w:rsidP="002B54F3">
      <w:pPr>
        <w:pStyle w:val="a3"/>
        <w:spacing w:line="240" w:lineRule="auto"/>
        <w:jc w:val="both"/>
        <w:rPr>
          <w:rFonts w:ascii="Times New Roman" w:hAnsi="Times New Roman" w:cs="Times New Roman"/>
          <w:sz w:val="24"/>
          <w:szCs w:val="24"/>
          <w:lang w:val="el-GR"/>
        </w:rPr>
      </w:pPr>
    </w:p>
    <w:p w14:paraId="02114E42" w14:textId="77777777" w:rsidR="00601963" w:rsidRPr="001E08E6" w:rsidRDefault="00601963" w:rsidP="002B54F3">
      <w:pPr>
        <w:pStyle w:val="a3"/>
        <w:jc w:val="both"/>
        <w:rPr>
          <w:rFonts w:ascii="Times New Roman" w:hAnsi="Times New Roman" w:cs="Times New Roman"/>
          <w:sz w:val="24"/>
          <w:szCs w:val="24"/>
          <w:lang w:val="el-GR"/>
        </w:rPr>
      </w:pPr>
    </w:p>
    <w:p w14:paraId="06448BC3" w14:textId="77777777" w:rsidR="00601963" w:rsidRPr="001E08E6" w:rsidRDefault="00601963" w:rsidP="002B54F3">
      <w:pPr>
        <w:pStyle w:val="a3"/>
        <w:jc w:val="both"/>
        <w:rPr>
          <w:rFonts w:ascii="Times New Roman" w:hAnsi="Times New Roman" w:cs="Times New Roman"/>
          <w:b/>
          <w:sz w:val="24"/>
          <w:szCs w:val="24"/>
          <w:lang w:val="el-GR"/>
        </w:rPr>
      </w:pPr>
      <w:r w:rsidRPr="001E08E6">
        <w:rPr>
          <w:rFonts w:ascii="Times New Roman" w:hAnsi="Times New Roman" w:cs="Times New Roman"/>
          <w:b/>
          <w:sz w:val="24"/>
          <w:szCs w:val="24"/>
          <w:lang w:val="el-GR"/>
        </w:rPr>
        <w:t>Στην πράξη</w:t>
      </w:r>
      <w:r w:rsidR="00AF7C4C" w:rsidRPr="001E08E6">
        <w:rPr>
          <w:rFonts w:ascii="Times New Roman" w:hAnsi="Times New Roman" w:cs="Times New Roman"/>
          <w:b/>
          <w:sz w:val="24"/>
          <w:szCs w:val="24"/>
          <w:lang w:val="el-GR"/>
        </w:rPr>
        <w:t xml:space="preserve">: </w:t>
      </w:r>
    </w:p>
    <w:p w14:paraId="6CB500A4" w14:textId="77777777" w:rsidR="00601963" w:rsidRPr="001E08E6" w:rsidRDefault="00601963" w:rsidP="002B54F3">
      <w:pPr>
        <w:pStyle w:val="a3"/>
        <w:jc w:val="both"/>
        <w:rPr>
          <w:rFonts w:ascii="Times New Roman" w:hAnsi="Times New Roman" w:cs="Times New Roman"/>
          <w:sz w:val="24"/>
          <w:szCs w:val="24"/>
          <w:lang w:val="el-GR"/>
        </w:rPr>
      </w:pPr>
    </w:p>
    <w:p w14:paraId="03F99FC6" w14:textId="67DD9C70" w:rsidR="00F61840" w:rsidRPr="001E08E6" w:rsidRDefault="00F94517" w:rsidP="002B54F3">
      <w:pPr>
        <w:pStyle w:val="a3"/>
        <w:jc w:val="both"/>
        <w:rPr>
          <w:rFonts w:ascii="Times New Roman" w:hAnsi="Times New Roman" w:cs="Times New Roman"/>
          <w:sz w:val="24"/>
          <w:szCs w:val="24"/>
          <w:lang w:val="el-GR"/>
        </w:rPr>
      </w:pPr>
      <w:r>
        <w:rPr>
          <w:rFonts w:ascii="Times New Roman" w:hAnsi="Times New Roman" w:cs="Times New Roman"/>
          <w:sz w:val="24"/>
          <w:szCs w:val="24"/>
          <w:lang w:val="el-GR"/>
        </w:rPr>
        <w:t>Ένας έμπορος εμφανίζει</w:t>
      </w:r>
      <w:r w:rsidRPr="001E08E6">
        <w:rPr>
          <w:rFonts w:ascii="Times New Roman" w:hAnsi="Times New Roman" w:cs="Times New Roman"/>
          <w:sz w:val="24"/>
          <w:szCs w:val="24"/>
          <w:lang w:val="el-GR"/>
        </w:rPr>
        <w:t xml:space="preserve"> </w:t>
      </w:r>
      <w:r w:rsidR="00AF7C4C" w:rsidRPr="001E08E6">
        <w:rPr>
          <w:rFonts w:ascii="Times New Roman" w:hAnsi="Times New Roman" w:cs="Times New Roman"/>
          <w:sz w:val="24"/>
          <w:szCs w:val="24"/>
          <w:lang w:val="el-GR"/>
        </w:rPr>
        <w:t xml:space="preserve">ένα προϊόν στα 20€ με την ένδειξη «1+1 δωρεάν». Δεν </w:t>
      </w:r>
      <w:r w:rsidR="007F3B04" w:rsidRPr="001E08E6">
        <w:rPr>
          <w:rFonts w:ascii="Times New Roman" w:hAnsi="Times New Roman" w:cs="Times New Roman"/>
          <w:sz w:val="24"/>
          <w:szCs w:val="24"/>
          <w:lang w:val="el-GR"/>
        </w:rPr>
        <w:t xml:space="preserve">υφίσταται ανακοίνωση μείωση τιμής και συνεπώς δεν χρειάζεται να </w:t>
      </w:r>
      <w:r w:rsidR="00AF7C4C" w:rsidRPr="001E08E6">
        <w:rPr>
          <w:rFonts w:ascii="Times New Roman" w:hAnsi="Times New Roman" w:cs="Times New Roman"/>
          <w:sz w:val="24"/>
          <w:szCs w:val="24"/>
          <w:lang w:val="el-GR"/>
        </w:rPr>
        <w:t>αναφέρε</w:t>
      </w:r>
      <w:r>
        <w:rPr>
          <w:rFonts w:ascii="Times New Roman" w:hAnsi="Times New Roman" w:cs="Times New Roman"/>
          <w:sz w:val="24"/>
          <w:szCs w:val="24"/>
          <w:lang w:val="el-GR"/>
        </w:rPr>
        <w:t>ι</w:t>
      </w:r>
      <w:r w:rsidR="00AF7C4C" w:rsidRPr="001E08E6">
        <w:rPr>
          <w:rFonts w:ascii="Times New Roman" w:hAnsi="Times New Roman" w:cs="Times New Roman"/>
          <w:sz w:val="24"/>
          <w:szCs w:val="24"/>
          <w:lang w:val="el-GR"/>
        </w:rPr>
        <w:t xml:space="preserve"> τιμές αναφοράς. </w:t>
      </w:r>
    </w:p>
    <w:p w14:paraId="5A4A726E" w14:textId="7F33FCBF" w:rsidR="004C6BD6" w:rsidRPr="001E08E6" w:rsidRDefault="00AF7C4C" w:rsidP="002B54F3">
      <w:pPr>
        <w:pStyle w:val="a3"/>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Εάν προσφέρε</w:t>
      </w:r>
      <w:r w:rsidR="00F94517">
        <w:rPr>
          <w:rFonts w:ascii="Times New Roman" w:hAnsi="Times New Roman" w:cs="Times New Roman"/>
          <w:sz w:val="24"/>
          <w:szCs w:val="24"/>
          <w:lang w:val="el-GR"/>
        </w:rPr>
        <w:t>ι</w:t>
      </w:r>
      <w:r w:rsidRPr="001E08E6">
        <w:rPr>
          <w:rFonts w:ascii="Times New Roman" w:hAnsi="Times New Roman" w:cs="Times New Roman"/>
          <w:sz w:val="24"/>
          <w:szCs w:val="24"/>
          <w:lang w:val="el-GR"/>
        </w:rPr>
        <w:t xml:space="preserve"> το ίδιο προϊόν συνήθως με 10€, θα θεωρηθεί παραπλανητική εμπορική πρακτική</w:t>
      </w:r>
      <w:r w:rsidR="007E7009">
        <w:rPr>
          <w:rFonts w:ascii="Times New Roman" w:hAnsi="Times New Roman" w:cs="Times New Roman"/>
          <w:sz w:val="24"/>
          <w:szCs w:val="24"/>
          <w:lang w:val="el-GR"/>
        </w:rPr>
        <w:t>, καθώς προκαλεί</w:t>
      </w:r>
      <w:r w:rsidR="004C6BD6" w:rsidRPr="001E08E6">
        <w:rPr>
          <w:rFonts w:ascii="Times New Roman" w:hAnsi="Times New Roman" w:cs="Times New Roman"/>
          <w:sz w:val="24"/>
          <w:szCs w:val="24"/>
          <w:lang w:val="el-GR"/>
        </w:rPr>
        <w:t xml:space="preserve"> την εντύπωση</w:t>
      </w:r>
      <w:r w:rsidRPr="001E08E6">
        <w:rPr>
          <w:rFonts w:ascii="Times New Roman" w:hAnsi="Times New Roman" w:cs="Times New Roman"/>
          <w:sz w:val="24"/>
          <w:szCs w:val="24"/>
          <w:lang w:val="el-GR"/>
        </w:rPr>
        <w:t xml:space="preserve"> ότι υπάρχει πλεονέκτημα τιμής</w:t>
      </w:r>
      <w:r w:rsidR="004C6BD6" w:rsidRPr="001E08E6">
        <w:rPr>
          <w:rFonts w:ascii="Times New Roman" w:hAnsi="Times New Roman" w:cs="Times New Roman"/>
          <w:sz w:val="24"/>
          <w:szCs w:val="24"/>
          <w:lang w:val="el-GR"/>
        </w:rPr>
        <w:t xml:space="preserve">, ενώ </w:t>
      </w:r>
      <w:r w:rsidRPr="001E08E6">
        <w:rPr>
          <w:rFonts w:ascii="Times New Roman" w:hAnsi="Times New Roman" w:cs="Times New Roman"/>
          <w:sz w:val="24"/>
          <w:szCs w:val="24"/>
          <w:lang w:val="el-GR"/>
        </w:rPr>
        <w:t xml:space="preserve">αυτό δεν συμβαίνει στην πραγματικότητα. </w:t>
      </w:r>
    </w:p>
    <w:p w14:paraId="566E3317" w14:textId="0503F463" w:rsidR="00601963" w:rsidRPr="001E08E6" w:rsidRDefault="00474C8E" w:rsidP="002B54F3">
      <w:pPr>
        <w:pStyle w:val="a3"/>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Ομοίως, ε</w:t>
      </w:r>
      <w:r w:rsidR="00AF7C4C" w:rsidRPr="001E08E6">
        <w:rPr>
          <w:rFonts w:ascii="Times New Roman" w:hAnsi="Times New Roman" w:cs="Times New Roman"/>
          <w:sz w:val="24"/>
          <w:szCs w:val="24"/>
          <w:lang w:val="el-GR"/>
        </w:rPr>
        <w:t>άν προσφέρε</w:t>
      </w:r>
      <w:r w:rsidR="00F94517">
        <w:rPr>
          <w:rFonts w:ascii="Times New Roman" w:hAnsi="Times New Roman" w:cs="Times New Roman"/>
          <w:sz w:val="24"/>
          <w:szCs w:val="24"/>
          <w:lang w:val="el-GR"/>
        </w:rPr>
        <w:t>ι</w:t>
      </w:r>
      <w:r w:rsidR="00AF7C4C" w:rsidRPr="001E08E6">
        <w:rPr>
          <w:rFonts w:ascii="Times New Roman" w:hAnsi="Times New Roman" w:cs="Times New Roman"/>
          <w:sz w:val="24"/>
          <w:szCs w:val="24"/>
          <w:lang w:val="el-GR"/>
        </w:rPr>
        <w:t xml:space="preserve"> συνήθως το ίδιο προϊόν στα 15</w:t>
      </w:r>
      <w:r w:rsidR="004C6BD6" w:rsidRPr="001E08E6">
        <w:rPr>
          <w:rFonts w:ascii="Times New Roman" w:hAnsi="Times New Roman" w:cs="Times New Roman"/>
          <w:sz w:val="24"/>
          <w:szCs w:val="24"/>
          <w:lang w:val="el-GR"/>
        </w:rPr>
        <w:t>€</w:t>
      </w:r>
      <w:r w:rsidR="00AF7C4C" w:rsidRPr="001E08E6">
        <w:rPr>
          <w:rFonts w:ascii="Times New Roman" w:hAnsi="Times New Roman" w:cs="Times New Roman"/>
          <w:sz w:val="24"/>
          <w:szCs w:val="24"/>
          <w:lang w:val="el-GR"/>
        </w:rPr>
        <w:t xml:space="preserve">, υπάρχει πλεονέκτημα τιμής, αλλά </w:t>
      </w:r>
      <w:r w:rsidRPr="001E08E6">
        <w:rPr>
          <w:rFonts w:ascii="Times New Roman" w:hAnsi="Times New Roman" w:cs="Times New Roman"/>
          <w:sz w:val="24"/>
          <w:szCs w:val="24"/>
          <w:lang w:val="el-GR"/>
        </w:rPr>
        <w:t>παρουσιάζε</w:t>
      </w:r>
      <w:r w:rsidR="00F94517">
        <w:rPr>
          <w:rFonts w:ascii="Times New Roman" w:hAnsi="Times New Roman" w:cs="Times New Roman"/>
          <w:sz w:val="24"/>
          <w:szCs w:val="24"/>
          <w:lang w:val="el-GR"/>
        </w:rPr>
        <w:t>ι</w:t>
      </w:r>
      <w:r w:rsidRPr="001E08E6">
        <w:rPr>
          <w:rFonts w:ascii="Times New Roman" w:hAnsi="Times New Roman" w:cs="Times New Roman"/>
          <w:sz w:val="24"/>
          <w:szCs w:val="24"/>
          <w:lang w:val="el-GR"/>
        </w:rPr>
        <w:t xml:space="preserve"> το</w:t>
      </w:r>
      <w:r w:rsidR="00AF7C4C" w:rsidRPr="001E08E6">
        <w:rPr>
          <w:rFonts w:ascii="Times New Roman" w:hAnsi="Times New Roman" w:cs="Times New Roman"/>
          <w:sz w:val="24"/>
          <w:szCs w:val="24"/>
          <w:lang w:val="el-GR"/>
        </w:rPr>
        <w:t xml:space="preserve"> πλεονέκτημα να είναι μεγαλύτερο από ό,τι πραγματικά είναι, κάτι που είναι παραπλανητικό. </w:t>
      </w:r>
      <w:r w:rsidR="00F04E12" w:rsidRPr="001E08E6">
        <w:rPr>
          <w:rFonts w:ascii="Times New Roman" w:hAnsi="Times New Roman" w:cs="Times New Roman"/>
          <w:sz w:val="24"/>
          <w:szCs w:val="24"/>
          <w:lang w:val="el-GR"/>
        </w:rPr>
        <w:t>Συνεπώς, α</w:t>
      </w:r>
      <w:r w:rsidR="00AF7C4C" w:rsidRPr="001E08E6">
        <w:rPr>
          <w:rFonts w:ascii="Times New Roman" w:hAnsi="Times New Roman" w:cs="Times New Roman"/>
          <w:sz w:val="24"/>
          <w:szCs w:val="24"/>
          <w:lang w:val="el-GR"/>
        </w:rPr>
        <w:t xml:space="preserve">κόμα κι αν δεν πρέπει να </w:t>
      </w:r>
      <w:r w:rsidR="00F04E12" w:rsidRPr="001E08E6">
        <w:rPr>
          <w:rFonts w:ascii="Times New Roman" w:hAnsi="Times New Roman" w:cs="Times New Roman"/>
          <w:sz w:val="24"/>
          <w:szCs w:val="24"/>
          <w:lang w:val="el-GR"/>
        </w:rPr>
        <w:t>αναφέρε</w:t>
      </w:r>
      <w:r w:rsidR="00F94517">
        <w:rPr>
          <w:rFonts w:ascii="Times New Roman" w:hAnsi="Times New Roman" w:cs="Times New Roman"/>
          <w:sz w:val="24"/>
          <w:szCs w:val="24"/>
          <w:lang w:val="el-GR"/>
        </w:rPr>
        <w:t>ι</w:t>
      </w:r>
      <w:r w:rsidR="00AF7C4C" w:rsidRPr="001E08E6">
        <w:rPr>
          <w:rFonts w:ascii="Times New Roman" w:hAnsi="Times New Roman" w:cs="Times New Roman"/>
          <w:sz w:val="24"/>
          <w:szCs w:val="24"/>
          <w:lang w:val="el-GR"/>
        </w:rPr>
        <w:t xml:space="preserve"> τη χαμηλότερη τιμή στην οποία </w:t>
      </w:r>
      <w:r w:rsidR="00F94517">
        <w:rPr>
          <w:rFonts w:ascii="Times New Roman" w:hAnsi="Times New Roman" w:cs="Times New Roman"/>
          <w:sz w:val="24"/>
          <w:szCs w:val="24"/>
          <w:lang w:val="el-GR"/>
        </w:rPr>
        <w:t>προσέφερε</w:t>
      </w:r>
      <w:r w:rsidR="00F94517" w:rsidRPr="001E08E6">
        <w:rPr>
          <w:rFonts w:ascii="Times New Roman" w:hAnsi="Times New Roman" w:cs="Times New Roman"/>
          <w:sz w:val="24"/>
          <w:szCs w:val="24"/>
          <w:lang w:val="el-GR"/>
        </w:rPr>
        <w:t xml:space="preserve"> </w:t>
      </w:r>
      <w:r w:rsidR="00AF7C4C" w:rsidRPr="001E08E6">
        <w:rPr>
          <w:rFonts w:ascii="Times New Roman" w:hAnsi="Times New Roman" w:cs="Times New Roman"/>
          <w:sz w:val="24"/>
          <w:szCs w:val="24"/>
          <w:lang w:val="el-GR"/>
        </w:rPr>
        <w:t>το προϊόν προς πώληση τις τελευταίες τριάντα ημέρες, δεν μπορεί να παραπλανήσε</w:t>
      </w:r>
      <w:r w:rsidR="00F94517">
        <w:rPr>
          <w:rFonts w:ascii="Times New Roman" w:hAnsi="Times New Roman" w:cs="Times New Roman"/>
          <w:sz w:val="24"/>
          <w:szCs w:val="24"/>
          <w:lang w:val="el-GR"/>
        </w:rPr>
        <w:t>ι</w:t>
      </w:r>
      <w:r w:rsidR="00AF7C4C" w:rsidRPr="001E08E6">
        <w:rPr>
          <w:rFonts w:ascii="Times New Roman" w:hAnsi="Times New Roman" w:cs="Times New Roman"/>
          <w:sz w:val="24"/>
          <w:szCs w:val="24"/>
          <w:lang w:val="el-GR"/>
        </w:rPr>
        <w:t xml:space="preserve"> τον καταναλωτή αυξάνοντας την τιμή λίγο πριν ανακοινωθεί μια προσφορά υπό όρους.</w:t>
      </w:r>
    </w:p>
    <w:p w14:paraId="23605537" w14:textId="77777777" w:rsidR="00601963" w:rsidRPr="001E08E6" w:rsidRDefault="00601963" w:rsidP="002B54F3">
      <w:pPr>
        <w:pStyle w:val="a3"/>
        <w:jc w:val="both"/>
        <w:rPr>
          <w:rFonts w:ascii="Times New Roman" w:hAnsi="Times New Roman" w:cs="Times New Roman"/>
          <w:sz w:val="24"/>
          <w:szCs w:val="24"/>
          <w:lang w:val="el-GR"/>
        </w:rPr>
      </w:pPr>
    </w:p>
    <w:p w14:paraId="3B8C4F58" w14:textId="77777777" w:rsidR="00EA3A9F" w:rsidRPr="001E08E6" w:rsidRDefault="00EA3A9F" w:rsidP="002B54F3">
      <w:pPr>
        <w:spacing w:line="240" w:lineRule="auto"/>
        <w:jc w:val="center"/>
        <w:rPr>
          <w:rFonts w:ascii="Times New Roman" w:eastAsiaTheme="minorEastAsia" w:hAnsi="Times New Roman" w:cs="Times New Roman"/>
          <w:color w:val="002060"/>
          <w:sz w:val="24"/>
          <w:szCs w:val="24"/>
          <w:lang w:val="el-GR"/>
        </w:rPr>
      </w:pPr>
      <w:r w:rsidRPr="001E08E6">
        <w:rPr>
          <w:rFonts w:ascii="Times New Roman" w:hAnsi="Times New Roman" w:cs="Times New Roman"/>
          <w:noProof/>
          <w:sz w:val="24"/>
          <w:szCs w:val="24"/>
          <w:lang w:val="el-GR" w:eastAsia="el-GR"/>
        </w:rPr>
        <w:drawing>
          <wp:inline distT="0" distB="0" distL="0" distR="0" wp14:anchorId="10CCB6BE" wp14:editId="429BFA7F">
            <wp:extent cx="1999615" cy="3755390"/>
            <wp:effectExtent l="0" t="0" r="635"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1999615" cy="3755390"/>
                    </a:xfrm>
                    <a:prstGeom prst="rect">
                      <a:avLst/>
                    </a:prstGeom>
                  </pic:spPr>
                </pic:pic>
              </a:graphicData>
            </a:graphic>
          </wp:inline>
        </w:drawing>
      </w:r>
    </w:p>
    <w:p w14:paraId="0EDCC82A" w14:textId="77777777" w:rsidR="00EA3A9F" w:rsidRPr="001E08E6" w:rsidRDefault="00EA3A9F" w:rsidP="002B54F3">
      <w:pPr>
        <w:spacing w:line="240" w:lineRule="auto"/>
        <w:jc w:val="both"/>
        <w:rPr>
          <w:rFonts w:ascii="Times New Roman" w:eastAsiaTheme="minorEastAsia" w:hAnsi="Times New Roman" w:cs="Times New Roman"/>
          <w:color w:val="002060"/>
          <w:sz w:val="24"/>
          <w:szCs w:val="24"/>
        </w:rPr>
      </w:pPr>
    </w:p>
    <w:p w14:paraId="4C03130B" w14:textId="77777777" w:rsidR="001B3920" w:rsidRPr="001E08E6" w:rsidRDefault="001B3920" w:rsidP="002B54F3">
      <w:pPr>
        <w:pStyle w:val="2"/>
        <w:spacing w:line="240" w:lineRule="auto"/>
        <w:rPr>
          <w:rFonts w:ascii="Times New Roman" w:hAnsi="Times New Roman" w:cs="Times New Roman"/>
          <w:sz w:val="24"/>
          <w:szCs w:val="24"/>
          <w:lang w:val="el-GR"/>
        </w:rPr>
      </w:pPr>
    </w:p>
    <w:p w14:paraId="6FF2A01F" w14:textId="40EE31D0" w:rsidR="003C1171" w:rsidRPr="001E08E6" w:rsidRDefault="003D4DB2" w:rsidP="003D4DB2">
      <w:pPr>
        <w:pStyle w:val="2"/>
        <w:spacing w:line="240" w:lineRule="auto"/>
        <w:rPr>
          <w:rFonts w:ascii="Times New Roman" w:hAnsi="Times New Roman" w:cs="Times New Roman"/>
          <w:sz w:val="24"/>
          <w:szCs w:val="24"/>
          <w:lang w:val="el-GR"/>
        </w:rPr>
      </w:pPr>
      <w:bookmarkStart w:id="38" w:name="_Toc127443047"/>
      <w:r>
        <w:rPr>
          <w:rFonts w:ascii="Times New Roman" w:hAnsi="Times New Roman" w:cs="Times New Roman"/>
          <w:sz w:val="24"/>
          <w:szCs w:val="24"/>
          <w:lang w:val="el-GR"/>
        </w:rPr>
        <w:t xml:space="preserve">4.5 </w:t>
      </w:r>
      <w:r w:rsidR="001B3920" w:rsidRPr="001E08E6">
        <w:rPr>
          <w:rFonts w:ascii="Times New Roman" w:hAnsi="Times New Roman" w:cs="Times New Roman"/>
          <w:sz w:val="24"/>
          <w:szCs w:val="24"/>
          <w:lang w:val="el-GR"/>
        </w:rPr>
        <w:t>Πωλήσεις με ισχυρισμούς μείωσης τιμής</w:t>
      </w:r>
      <w:r w:rsidR="00AF7C4C" w:rsidRPr="001E08E6">
        <w:rPr>
          <w:rFonts w:ascii="Times New Roman" w:hAnsi="Times New Roman" w:cs="Times New Roman"/>
          <w:sz w:val="24"/>
          <w:szCs w:val="24"/>
          <w:lang w:val="el-GR"/>
        </w:rPr>
        <w:t xml:space="preserve"> </w:t>
      </w:r>
      <w:r w:rsidR="00C85CB4" w:rsidRPr="001E08E6">
        <w:rPr>
          <w:rFonts w:ascii="Times New Roman" w:hAnsi="Times New Roman" w:cs="Times New Roman"/>
          <w:sz w:val="24"/>
          <w:szCs w:val="24"/>
          <w:lang w:val="el-GR"/>
        </w:rPr>
        <w:t>«</w:t>
      </w:r>
      <w:r w:rsidR="00AF7C4C" w:rsidRPr="001E08E6">
        <w:rPr>
          <w:rFonts w:ascii="Times New Roman" w:hAnsi="Times New Roman" w:cs="Times New Roman"/>
          <w:sz w:val="24"/>
          <w:szCs w:val="24"/>
          <w:lang w:val="el-GR"/>
        </w:rPr>
        <w:t>έως και</w:t>
      </w:r>
      <w:r w:rsidR="00C85CB4" w:rsidRPr="001E08E6">
        <w:rPr>
          <w:rFonts w:ascii="Times New Roman" w:hAnsi="Times New Roman" w:cs="Times New Roman"/>
          <w:sz w:val="24"/>
          <w:szCs w:val="24"/>
          <w:lang w:val="el-GR"/>
        </w:rPr>
        <w:t>»</w:t>
      </w:r>
      <w:bookmarkEnd w:id="38"/>
    </w:p>
    <w:p w14:paraId="25850E85" w14:textId="77777777" w:rsidR="00EA3A9F" w:rsidRPr="001E08E6" w:rsidRDefault="00EA3A9F" w:rsidP="002B54F3">
      <w:pPr>
        <w:spacing w:line="240" w:lineRule="auto"/>
        <w:rPr>
          <w:rFonts w:ascii="Times New Roman" w:hAnsi="Times New Roman" w:cs="Times New Roman"/>
          <w:sz w:val="24"/>
          <w:szCs w:val="24"/>
          <w:lang w:val="el-GR"/>
        </w:rPr>
      </w:pPr>
    </w:p>
    <w:p w14:paraId="3E62EDAA" w14:textId="03C3378F" w:rsidR="0060177B" w:rsidRPr="001E08E6" w:rsidRDefault="003C1171" w:rsidP="00062E9E">
      <w:pPr>
        <w:pStyle w:val="a3"/>
        <w:numPr>
          <w:ilvl w:val="0"/>
          <w:numId w:val="11"/>
        </w:numPr>
        <w:spacing w:line="240" w:lineRule="auto"/>
        <w:jc w:val="both"/>
        <w:rPr>
          <w:rFonts w:ascii="Times New Roman" w:eastAsiaTheme="minorEastAsia" w:hAnsi="Times New Roman" w:cs="Times New Roman"/>
          <w:color w:val="002060"/>
          <w:sz w:val="24"/>
          <w:szCs w:val="24"/>
          <w:lang w:val="el-GR"/>
        </w:rPr>
      </w:pPr>
      <w:r w:rsidRPr="001E08E6">
        <w:rPr>
          <w:rFonts w:ascii="Times New Roman" w:hAnsi="Times New Roman" w:cs="Times New Roman"/>
          <w:sz w:val="24"/>
          <w:szCs w:val="24"/>
          <w:lang w:val="el-GR"/>
        </w:rPr>
        <w:t xml:space="preserve">Η εμπορική πρακτική που συχνά αναφέρεται ως «ισχυρισμοί του “έως και”» συνίσταται στην πρακτική των </w:t>
      </w:r>
      <w:r w:rsidR="009F4C75" w:rsidRPr="001E08E6">
        <w:rPr>
          <w:rFonts w:ascii="Times New Roman" w:hAnsi="Times New Roman" w:cs="Times New Roman"/>
          <w:sz w:val="24"/>
          <w:szCs w:val="24"/>
          <w:lang w:val="el-GR"/>
        </w:rPr>
        <w:t>εμπόρων</w:t>
      </w:r>
      <w:r w:rsidRPr="001E08E6">
        <w:rPr>
          <w:rFonts w:ascii="Times New Roman" w:hAnsi="Times New Roman" w:cs="Times New Roman"/>
          <w:sz w:val="24"/>
          <w:szCs w:val="24"/>
          <w:lang w:val="el-GR"/>
        </w:rPr>
        <w:t xml:space="preserve"> να προβάλλουν ως επιχείρημα για την προώθηση του προϊόντος τους το μέγιστο όφελος που μπορούν να προσδοκούν οι καταναλωτές από τη χρήση του. Ένας ισχυρισμός «έως και» μπορεί να θεωρηθεί παραπλανητικός εάν δεν ανταποκρίνεται στους πραγματικούς όρους της προσφοράς του </w:t>
      </w:r>
      <w:r w:rsidR="00F94517">
        <w:rPr>
          <w:rFonts w:ascii="Times New Roman" w:hAnsi="Times New Roman" w:cs="Times New Roman"/>
          <w:sz w:val="24"/>
          <w:szCs w:val="24"/>
          <w:lang w:val="el-GR"/>
        </w:rPr>
        <w:t>εμπόρου</w:t>
      </w:r>
      <w:r w:rsidR="00F94517"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 xml:space="preserve">και εφόσον ενδέχεται να οδηγήσει τον καταναλωτή να λάβει απόφαση συναλλαγής που διαφορετικά δεν θα λάμβανε. </w:t>
      </w:r>
    </w:p>
    <w:p w14:paraId="7FC4DE3A" w14:textId="77777777" w:rsidR="0060177B" w:rsidRPr="001E08E6" w:rsidRDefault="0060177B" w:rsidP="0060177B">
      <w:pPr>
        <w:pStyle w:val="a3"/>
        <w:spacing w:line="240" w:lineRule="auto"/>
        <w:jc w:val="both"/>
        <w:rPr>
          <w:rFonts w:ascii="Times New Roman" w:eastAsiaTheme="minorEastAsia" w:hAnsi="Times New Roman" w:cs="Times New Roman"/>
          <w:color w:val="002060"/>
          <w:sz w:val="24"/>
          <w:szCs w:val="24"/>
          <w:lang w:val="el-GR"/>
        </w:rPr>
      </w:pPr>
    </w:p>
    <w:p w14:paraId="0394700E" w14:textId="4BEDCA69" w:rsidR="0060177B" w:rsidRPr="001E08E6" w:rsidRDefault="003C1171" w:rsidP="00062E9E">
      <w:pPr>
        <w:pStyle w:val="a3"/>
        <w:numPr>
          <w:ilvl w:val="0"/>
          <w:numId w:val="11"/>
        </w:numPr>
        <w:spacing w:line="240" w:lineRule="auto"/>
        <w:jc w:val="both"/>
        <w:rPr>
          <w:rFonts w:ascii="Times New Roman" w:eastAsiaTheme="minorEastAsia" w:hAnsi="Times New Roman" w:cs="Times New Roman"/>
          <w:color w:val="002060"/>
          <w:sz w:val="24"/>
          <w:szCs w:val="24"/>
          <w:lang w:val="el-GR"/>
        </w:rPr>
      </w:pPr>
      <w:r w:rsidRPr="001E08E6">
        <w:rPr>
          <w:rFonts w:ascii="Times New Roman" w:hAnsi="Times New Roman" w:cs="Times New Roman"/>
          <w:sz w:val="24"/>
          <w:szCs w:val="24"/>
          <w:lang w:val="el-GR"/>
        </w:rPr>
        <w:t xml:space="preserve">Οι ισχυρισμοί «έως και» μπορεί να είναι παραπλανητικοί εάν οι </w:t>
      </w:r>
      <w:r w:rsidR="0060177B" w:rsidRPr="001E08E6">
        <w:rPr>
          <w:rFonts w:ascii="Times New Roman" w:hAnsi="Times New Roman" w:cs="Times New Roman"/>
          <w:sz w:val="24"/>
          <w:szCs w:val="24"/>
          <w:lang w:val="el-GR"/>
        </w:rPr>
        <w:t>έμποροι</w:t>
      </w:r>
      <w:r w:rsidRPr="001E08E6">
        <w:rPr>
          <w:rFonts w:ascii="Times New Roman" w:hAnsi="Times New Roman" w:cs="Times New Roman"/>
          <w:sz w:val="24"/>
          <w:szCs w:val="24"/>
          <w:lang w:val="el-GR"/>
        </w:rPr>
        <w:t xml:space="preserve"> δεν είναι σε θέση να τεκμηριώσουν τον ισχυρισμό ότι οι καταναλωτές είναι πιθανό να επιτύχουν τα μέγιστα υποσχόμενα αποτελέσματα υπό κανονικές συνθήκες. Το αν ένας ισχυρισμός «έως και» είναι παραπλανητικός πρέπει να αξιολογείται κατά περίπτωση. Θα μπορούσαν να έχουν εφαρμογή διάφορα κριτήρια, όπως </w:t>
      </w:r>
      <w:r w:rsidR="00F00DBC">
        <w:rPr>
          <w:rFonts w:ascii="Times New Roman" w:hAnsi="Times New Roman" w:cs="Times New Roman"/>
          <w:sz w:val="24"/>
          <w:szCs w:val="24"/>
          <w:lang w:val="el-GR"/>
        </w:rPr>
        <w:t xml:space="preserve">ενδεικτικά </w:t>
      </w:r>
      <w:r w:rsidRPr="001E08E6">
        <w:rPr>
          <w:rFonts w:ascii="Times New Roman" w:hAnsi="Times New Roman" w:cs="Times New Roman"/>
          <w:sz w:val="24"/>
          <w:szCs w:val="24"/>
          <w:lang w:val="el-GR"/>
        </w:rPr>
        <w:t>τα ακόλουθα:</w:t>
      </w:r>
    </w:p>
    <w:p w14:paraId="709B6D93" w14:textId="77777777" w:rsidR="0060177B" w:rsidRPr="001E08E6" w:rsidRDefault="0060177B" w:rsidP="0060177B">
      <w:pPr>
        <w:pStyle w:val="a3"/>
        <w:rPr>
          <w:rFonts w:ascii="Times New Roman" w:hAnsi="Times New Roman" w:cs="Times New Roman"/>
          <w:sz w:val="24"/>
          <w:szCs w:val="24"/>
          <w:lang w:val="el-GR"/>
        </w:rPr>
      </w:pPr>
    </w:p>
    <w:p w14:paraId="7EF5D764" w14:textId="77777777" w:rsidR="004F0EC0" w:rsidRPr="001E08E6" w:rsidRDefault="003C1171" w:rsidP="00062E9E">
      <w:pPr>
        <w:pStyle w:val="a3"/>
        <w:numPr>
          <w:ilvl w:val="0"/>
          <w:numId w:val="22"/>
        </w:numPr>
        <w:spacing w:line="240" w:lineRule="auto"/>
        <w:jc w:val="both"/>
        <w:rPr>
          <w:rFonts w:ascii="Times New Roman" w:eastAsiaTheme="minorEastAsia" w:hAnsi="Times New Roman" w:cs="Times New Roman"/>
          <w:color w:val="002060"/>
          <w:sz w:val="24"/>
          <w:szCs w:val="24"/>
          <w:lang w:val="el-GR"/>
        </w:rPr>
      </w:pPr>
      <w:r w:rsidRPr="001E08E6">
        <w:rPr>
          <w:rFonts w:ascii="Times New Roman" w:hAnsi="Times New Roman" w:cs="Times New Roman"/>
          <w:sz w:val="24"/>
          <w:szCs w:val="24"/>
          <w:lang w:val="el-GR"/>
        </w:rPr>
        <w:t xml:space="preserve">το αν αναφέρονται με σαφή τρόπο τα αποτελέσματα και τα οφέλη που μπορεί ευλόγως να προσδοκά να επιτύχει ο μέσος καταναλωτής, συμπεριλαμβανομένων τυχόν εφαρμοστέων προϋποθέσεων ή περιορισμών. Σε αντίθετη περίπτωση, ενδέχεται ο ισχυρισμός να είναι παραπλανητικός όσον αφορά τα «κύρια χαρακτηριστικά» του προϊόντος </w:t>
      </w:r>
    </w:p>
    <w:p w14:paraId="0BA3A2C0" w14:textId="57E692DA" w:rsidR="003C1171" w:rsidRPr="001E08E6" w:rsidRDefault="003C1171" w:rsidP="00062E9E">
      <w:pPr>
        <w:pStyle w:val="a3"/>
        <w:numPr>
          <w:ilvl w:val="0"/>
          <w:numId w:val="22"/>
        </w:numPr>
        <w:spacing w:line="240" w:lineRule="auto"/>
        <w:jc w:val="both"/>
        <w:rPr>
          <w:rFonts w:ascii="Times New Roman" w:eastAsiaTheme="minorEastAsia" w:hAnsi="Times New Roman" w:cs="Times New Roman"/>
          <w:color w:val="002060"/>
          <w:sz w:val="24"/>
          <w:szCs w:val="24"/>
          <w:lang w:val="el-GR"/>
        </w:rPr>
      </w:pPr>
      <w:r w:rsidRPr="001E08E6">
        <w:rPr>
          <w:rFonts w:ascii="Times New Roman" w:hAnsi="Times New Roman" w:cs="Times New Roman"/>
          <w:sz w:val="24"/>
          <w:szCs w:val="24"/>
          <w:lang w:val="el-GR"/>
        </w:rPr>
        <w:t xml:space="preserve">το αν ο </w:t>
      </w:r>
      <w:r w:rsidR="004F0EC0" w:rsidRPr="001E08E6">
        <w:rPr>
          <w:rFonts w:ascii="Times New Roman" w:hAnsi="Times New Roman" w:cs="Times New Roman"/>
          <w:sz w:val="24"/>
          <w:szCs w:val="24"/>
          <w:lang w:val="el-GR"/>
        </w:rPr>
        <w:t>έμπορος</w:t>
      </w:r>
      <w:r w:rsidRPr="001E08E6">
        <w:rPr>
          <w:rFonts w:ascii="Times New Roman" w:hAnsi="Times New Roman" w:cs="Times New Roman"/>
          <w:sz w:val="24"/>
          <w:szCs w:val="24"/>
          <w:lang w:val="el-GR"/>
        </w:rPr>
        <w:t xml:space="preserve"> έχει στη διάθεσή του επαρκή αποδεικτικά στοιχεία για την τεκμηρίωση του ισχυρισμού </w:t>
      </w:r>
      <w:r w:rsidR="00A90536" w:rsidRPr="001E08E6">
        <w:rPr>
          <w:rFonts w:ascii="Times New Roman" w:hAnsi="Times New Roman" w:cs="Times New Roman"/>
          <w:sz w:val="24"/>
          <w:szCs w:val="24"/>
          <w:lang w:val="el-GR"/>
        </w:rPr>
        <w:t>του</w:t>
      </w:r>
      <w:r w:rsidRPr="001E08E6">
        <w:rPr>
          <w:rFonts w:ascii="Times New Roman" w:hAnsi="Times New Roman" w:cs="Times New Roman"/>
          <w:sz w:val="24"/>
          <w:szCs w:val="24"/>
          <w:lang w:val="el-GR"/>
        </w:rPr>
        <w:t>.</w:t>
      </w:r>
    </w:p>
    <w:p w14:paraId="4E2C6D4B" w14:textId="577C1E74" w:rsidR="00CF6979" w:rsidRPr="001E08E6" w:rsidRDefault="00CF6979" w:rsidP="002B54F3">
      <w:pPr>
        <w:spacing w:line="240" w:lineRule="auto"/>
        <w:ind w:left="360"/>
        <w:jc w:val="both"/>
        <w:rPr>
          <w:rFonts w:ascii="Times New Roman" w:eastAsiaTheme="minorEastAsia" w:hAnsi="Times New Roman" w:cs="Times New Roman"/>
          <w:b/>
          <w:bCs/>
          <w:color w:val="C00000"/>
          <w:sz w:val="24"/>
          <w:szCs w:val="24"/>
          <w:lang w:val="el-GR"/>
        </w:rPr>
      </w:pPr>
    </w:p>
    <w:p w14:paraId="1969B7A8" w14:textId="77777777" w:rsidR="00CF6979" w:rsidRPr="001E08E6" w:rsidRDefault="00CF6979" w:rsidP="002B54F3">
      <w:pPr>
        <w:spacing w:line="240" w:lineRule="auto"/>
        <w:ind w:left="360"/>
        <w:jc w:val="both"/>
        <w:rPr>
          <w:rFonts w:ascii="Times New Roman" w:eastAsiaTheme="minorEastAsia" w:hAnsi="Times New Roman" w:cs="Times New Roman"/>
          <w:b/>
          <w:bCs/>
          <w:color w:val="002060"/>
          <w:sz w:val="24"/>
          <w:szCs w:val="24"/>
          <w:lang w:val="el-GR"/>
        </w:rPr>
      </w:pPr>
    </w:p>
    <w:p w14:paraId="07B7609B" w14:textId="77777777" w:rsidR="00CF6979" w:rsidRPr="001E08E6" w:rsidRDefault="00CF6979" w:rsidP="001F2C2D">
      <w:pPr>
        <w:spacing w:line="240" w:lineRule="auto"/>
        <w:jc w:val="center"/>
        <w:rPr>
          <w:rFonts w:ascii="Times New Roman" w:eastAsiaTheme="minorEastAsia" w:hAnsi="Times New Roman" w:cs="Times New Roman"/>
          <w:color w:val="002060"/>
          <w:sz w:val="24"/>
          <w:szCs w:val="24"/>
          <w:lang w:val="el-GR"/>
        </w:rPr>
      </w:pPr>
      <w:r w:rsidRPr="001E08E6">
        <w:rPr>
          <w:rFonts w:ascii="Times New Roman" w:hAnsi="Times New Roman" w:cs="Times New Roman"/>
          <w:noProof/>
          <w:sz w:val="24"/>
          <w:szCs w:val="24"/>
          <w:lang w:val="el-GR" w:eastAsia="el-GR"/>
        </w:rPr>
        <w:drawing>
          <wp:inline distT="0" distB="0" distL="0" distR="0" wp14:anchorId="3B21A272" wp14:editId="1461BBD8">
            <wp:extent cx="3803650" cy="2362200"/>
            <wp:effectExtent l="0" t="0" r="635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803650" cy="2362200"/>
                    </a:xfrm>
                    <a:prstGeom prst="rect">
                      <a:avLst/>
                    </a:prstGeom>
                    <a:noFill/>
                    <a:ln>
                      <a:noFill/>
                    </a:ln>
                  </pic:spPr>
                </pic:pic>
              </a:graphicData>
            </a:graphic>
          </wp:inline>
        </w:drawing>
      </w:r>
    </w:p>
    <w:p w14:paraId="3FD72CCF" w14:textId="77777777" w:rsidR="00CF6979" w:rsidRPr="001E08E6" w:rsidRDefault="00CF6979" w:rsidP="002B54F3">
      <w:pPr>
        <w:spacing w:line="240" w:lineRule="auto"/>
        <w:jc w:val="both"/>
        <w:rPr>
          <w:rFonts w:ascii="Times New Roman" w:eastAsiaTheme="minorEastAsia" w:hAnsi="Times New Roman" w:cs="Times New Roman"/>
          <w:sz w:val="24"/>
          <w:szCs w:val="24"/>
          <w:lang w:val="el-GR"/>
        </w:rPr>
      </w:pPr>
    </w:p>
    <w:p w14:paraId="1B8B71AF" w14:textId="38FC6486" w:rsidR="00EA3A9F" w:rsidRPr="001E08E6" w:rsidRDefault="00EA3A9F" w:rsidP="002B54F3">
      <w:pPr>
        <w:pStyle w:val="2"/>
        <w:spacing w:line="240" w:lineRule="auto"/>
        <w:rPr>
          <w:rFonts w:ascii="Times New Roman" w:hAnsi="Times New Roman" w:cs="Times New Roman"/>
          <w:sz w:val="24"/>
          <w:szCs w:val="24"/>
          <w:lang w:val="el-GR"/>
        </w:rPr>
      </w:pPr>
    </w:p>
    <w:p w14:paraId="15C95698" w14:textId="77777777" w:rsidR="00C85CB4" w:rsidRPr="001E08E6" w:rsidRDefault="00C85CB4" w:rsidP="002B54F3">
      <w:pPr>
        <w:pStyle w:val="a3"/>
        <w:rPr>
          <w:rFonts w:ascii="Times New Roman" w:hAnsi="Times New Roman" w:cs="Times New Roman"/>
          <w:sz w:val="24"/>
          <w:szCs w:val="24"/>
          <w:lang w:val="el-GR"/>
        </w:rPr>
      </w:pPr>
    </w:p>
    <w:p w14:paraId="631DC8ED" w14:textId="76845D6A" w:rsidR="009B1133" w:rsidRPr="001E08E6" w:rsidRDefault="00D52BBD" w:rsidP="00D52BBD">
      <w:pPr>
        <w:pStyle w:val="2"/>
        <w:spacing w:line="240" w:lineRule="auto"/>
        <w:rPr>
          <w:rFonts w:ascii="Times New Roman" w:hAnsi="Times New Roman" w:cs="Times New Roman"/>
          <w:sz w:val="24"/>
          <w:szCs w:val="24"/>
          <w:lang w:val="el-GR"/>
        </w:rPr>
      </w:pPr>
      <w:bookmarkStart w:id="39" w:name="_Toc127443048"/>
      <w:r>
        <w:rPr>
          <w:rFonts w:ascii="Times New Roman" w:hAnsi="Times New Roman" w:cs="Times New Roman"/>
          <w:sz w:val="24"/>
          <w:szCs w:val="24"/>
          <w:lang w:val="el-GR"/>
        </w:rPr>
        <w:t xml:space="preserve">4.6 </w:t>
      </w:r>
      <w:r w:rsidR="002015DF" w:rsidRPr="001E08E6">
        <w:rPr>
          <w:rFonts w:ascii="Times New Roman" w:hAnsi="Times New Roman" w:cs="Times New Roman"/>
          <w:sz w:val="24"/>
          <w:szCs w:val="24"/>
          <w:lang w:val="el-GR"/>
        </w:rPr>
        <w:t>«</w:t>
      </w:r>
      <w:r w:rsidR="009B1133" w:rsidRPr="001E08E6">
        <w:rPr>
          <w:rFonts w:ascii="Times New Roman" w:hAnsi="Times New Roman" w:cs="Times New Roman"/>
          <w:sz w:val="24"/>
          <w:szCs w:val="24"/>
          <w:lang w:val="el-GR"/>
        </w:rPr>
        <w:t>Διαφήμιση</w:t>
      </w:r>
      <w:r w:rsidR="002015DF" w:rsidRPr="001E08E6">
        <w:rPr>
          <w:rFonts w:ascii="Times New Roman" w:hAnsi="Times New Roman" w:cs="Times New Roman"/>
          <w:sz w:val="24"/>
          <w:szCs w:val="24"/>
          <w:lang w:val="el-GR"/>
        </w:rPr>
        <w:t>-</w:t>
      </w:r>
      <w:r w:rsidR="009B1133" w:rsidRPr="001E08E6">
        <w:rPr>
          <w:rFonts w:ascii="Times New Roman" w:hAnsi="Times New Roman" w:cs="Times New Roman"/>
          <w:sz w:val="24"/>
          <w:szCs w:val="24"/>
          <w:lang w:val="el-GR"/>
        </w:rPr>
        <w:t>δόλωμα</w:t>
      </w:r>
      <w:r w:rsidR="002015DF" w:rsidRPr="001E08E6">
        <w:rPr>
          <w:rFonts w:ascii="Times New Roman" w:hAnsi="Times New Roman" w:cs="Times New Roman"/>
          <w:sz w:val="24"/>
          <w:szCs w:val="24"/>
          <w:lang w:val="el-GR"/>
        </w:rPr>
        <w:t>»</w:t>
      </w:r>
      <w:r w:rsidR="00DC41FF" w:rsidRPr="001E08E6">
        <w:rPr>
          <w:rFonts w:ascii="Times New Roman" w:hAnsi="Times New Roman" w:cs="Times New Roman"/>
          <w:sz w:val="24"/>
          <w:szCs w:val="24"/>
          <w:lang w:val="el-GR"/>
        </w:rPr>
        <w:t xml:space="preserve">, </w:t>
      </w:r>
      <w:r w:rsidR="002015DF" w:rsidRPr="001E08E6">
        <w:rPr>
          <w:rFonts w:ascii="Times New Roman" w:hAnsi="Times New Roman" w:cs="Times New Roman"/>
          <w:sz w:val="24"/>
          <w:szCs w:val="24"/>
          <w:lang w:val="el-GR"/>
        </w:rPr>
        <w:t>τεχνική «δόλωμα και μεταστροφή»</w:t>
      </w:r>
      <w:r w:rsidR="00DC41FF" w:rsidRPr="001E08E6">
        <w:rPr>
          <w:rFonts w:ascii="Times New Roman" w:hAnsi="Times New Roman" w:cs="Times New Roman"/>
          <w:sz w:val="24"/>
          <w:szCs w:val="24"/>
          <w:lang w:val="el-GR"/>
        </w:rPr>
        <w:t xml:space="preserve"> και ψευδείς ισχυρισμοί διάθεσης για περιορισμένο χρονικό διάστημα</w:t>
      </w:r>
      <w:bookmarkEnd w:id="39"/>
    </w:p>
    <w:p w14:paraId="3FA16E5A" w14:textId="77777777" w:rsidR="009B1133" w:rsidRPr="001E08E6" w:rsidRDefault="009B1133" w:rsidP="002B54F3">
      <w:pPr>
        <w:spacing w:line="240" w:lineRule="auto"/>
        <w:jc w:val="both"/>
        <w:rPr>
          <w:rFonts w:ascii="Times New Roman" w:hAnsi="Times New Roman" w:cs="Times New Roman"/>
          <w:sz w:val="24"/>
          <w:szCs w:val="24"/>
          <w:lang w:val="el-GR"/>
        </w:rPr>
      </w:pPr>
    </w:p>
    <w:p w14:paraId="25868F69" w14:textId="7CA74C6E" w:rsidR="00D32E23" w:rsidRPr="001E08E6" w:rsidRDefault="002350F2" w:rsidP="00B56EB6">
      <w:pPr>
        <w:pStyle w:val="a3"/>
        <w:numPr>
          <w:ilvl w:val="0"/>
          <w:numId w:val="11"/>
        </w:numPr>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Απαγορεύεται σε κάθε περίπτωση ως παραπλανητική η πρόσκληση για</w:t>
      </w:r>
      <w:r w:rsidR="0080352A"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αγορά προϊόντων σε μια καθορισμένη τιμή, χωρίς να γίνεται γνωστή η</w:t>
      </w:r>
      <w:r w:rsidR="0080352A"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ύπαρξη των οποιωνδήποτε εύλογων λόγων για τους οποίους ο προμηθευτής</w:t>
      </w:r>
      <w:r w:rsidR="0080352A"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πιστεύει ότι δεν θα μπορέσει να εκπληρώσει ή να αναθέσει σε άλλο πρόσωπο</w:t>
      </w:r>
      <w:r w:rsidR="0080352A"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την προμήθεια των προϊόντων αυτών ή ισοδύναμών τους στην ίδια τιμή μέσα</w:t>
      </w:r>
      <w:r w:rsidR="0080352A"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σε εύλογο διάστημα και σε εύλογες ποσότητες, λαμβανομένων υπόψη του</w:t>
      </w:r>
      <w:r w:rsidR="0080352A"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προϊόντος, της κλίμακας διαφήμισης αυτού και της τιμής που προσφέρεται</w:t>
      </w:r>
      <w:r w:rsidR="0080352A"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(9στ περ. ε</w:t>
      </w:r>
      <w:r w:rsidR="00D32E23" w:rsidRPr="001E08E6">
        <w:rPr>
          <w:rFonts w:ascii="Times New Roman" w:hAnsi="Times New Roman" w:cs="Times New Roman"/>
          <w:sz w:val="24"/>
          <w:szCs w:val="24"/>
          <w:lang w:val="el-GR"/>
        </w:rPr>
        <w:t xml:space="preserve"> ν.2251/1994</w:t>
      </w:r>
      <w:r w:rsidRPr="001E08E6">
        <w:rPr>
          <w:rFonts w:ascii="Times New Roman" w:hAnsi="Times New Roman" w:cs="Times New Roman"/>
          <w:sz w:val="24"/>
          <w:szCs w:val="24"/>
          <w:lang w:val="el-GR"/>
        </w:rPr>
        <w:t xml:space="preserve">). </w:t>
      </w:r>
      <w:r w:rsidR="00CA12FA" w:rsidRPr="001E08E6">
        <w:rPr>
          <w:rFonts w:ascii="Times New Roman" w:hAnsi="Times New Roman" w:cs="Times New Roman"/>
          <w:sz w:val="24"/>
          <w:szCs w:val="24"/>
          <w:lang w:val="el-GR"/>
        </w:rPr>
        <w:t xml:space="preserve">Με τη </w:t>
      </w:r>
      <w:r w:rsidR="00D32E23"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 xml:space="preserve">«διαφήμιση δόλωμα» </w:t>
      </w:r>
      <w:r w:rsidR="002015DF" w:rsidRPr="001E08E6">
        <w:rPr>
          <w:rFonts w:ascii="Times New Roman" w:hAnsi="Times New Roman" w:cs="Times New Roman"/>
          <w:sz w:val="24"/>
          <w:szCs w:val="24"/>
          <w:lang w:val="el-GR"/>
        </w:rPr>
        <w:t>ο</w:t>
      </w:r>
      <w:r w:rsidR="00CA12FA" w:rsidRPr="001E08E6">
        <w:rPr>
          <w:rFonts w:ascii="Times New Roman" w:hAnsi="Times New Roman" w:cs="Times New Roman"/>
          <w:sz w:val="24"/>
          <w:szCs w:val="24"/>
          <w:lang w:val="el-GR"/>
        </w:rPr>
        <w:t xml:space="preserve"> καταναλωτή</w:t>
      </w:r>
      <w:r w:rsidR="002015DF" w:rsidRPr="001E08E6">
        <w:rPr>
          <w:rFonts w:ascii="Times New Roman" w:hAnsi="Times New Roman" w:cs="Times New Roman"/>
          <w:sz w:val="24"/>
          <w:szCs w:val="24"/>
          <w:lang w:val="el-GR"/>
        </w:rPr>
        <w:t>ς</w:t>
      </w:r>
      <w:r w:rsidR="00CA12FA" w:rsidRPr="001E08E6">
        <w:rPr>
          <w:rFonts w:ascii="Times New Roman" w:hAnsi="Times New Roman" w:cs="Times New Roman"/>
          <w:sz w:val="24"/>
          <w:szCs w:val="24"/>
          <w:lang w:val="el-GR"/>
        </w:rPr>
        <w:t xml:space="preserve"> </w:t>
      </w:r>
      <w:proofErr w:type="spellStart"/>
      <w:r w:rsidR="002015DF" w:rsidRPr="001E08E6">
        <w:rPr>
          <w:rFonts w:ascii="Times New Roman" w:hAnsi="Times New Roman" w:cs="Times New Roman"/>
          <w:sz w:val="24"/>
          <w:szCs w:val="24"/>
          <w:lang w:val="el-GR"/>
        </w:rPr>
        <w:t>παραπλανάται</w:t>
      </w:r>
      <w:proofErr w:type="spellEnd"/>
      <w:r w:rsidR="002015DF" w:rsidRPr="001E08E6">
        <w:rPr>
          <w:rFonts w:ascii="Times New Roman" w:hAnsi="Times New Roman" w:cs="Times New Roman"/>
          <w:sz w:val="24"/>
          <w:szCs w:val="24"/>
          <w:lang w:val="el-GR"/>
        </w:rPr>
        <w:t xml:space="preserve"> </w:t>
      </w:r>
      <w:r w:rsidR="00CA12FA" w:rsidRPr="001E08E6">
        <w:rPr>
          <w:rFonts w:ascii="Times New Roman" w:hAnsi="Times New Roman" w:cs="Times New Roman"/>
          <w:sz w:val="24"/>
          <w:szCs w:val="24"/>
          <w:lang w:val="el-GR"/>
        </w:rPr>
        <w:t xml:space="preserve">για να αγοράσει από μια επιχείρηση </w:t>
      </w:r>
      <w:r w:rsidR="002015DF" w:rsidRPr="001E08E6">
        <w:rPr>
          <w:rFonts w:ascii="Times New Roman" w:hAnsi="Times New Roman" w:cs="Times New Roman"/>
          <w:sz w:val="24"/>
          <w:szCs w:val="24"/>
          <w:lang w:val="el-GR"/>
        </w:rPr>
        <w:t>η οποία διαφημίζει</w:t>
      </w:r>
      <w:r w:rsidR="00CA12FA" w:rsidRPr="001E08E6">
        <w:rPr>
          <w:rFonts w:ascii="Times New Roman" w:hAnsi="Times New Roman" w:cs="Times New Roman"/>
          <w:sz w:val="24"/>
          <w:szCs w:val="24"/>
          <w:lang w:val="el-GR"/>
        </w:rPr>
        <w:t xml:space="preserve"> ένα προϊόν σε πολύ χαμηλή τιμή χωρίς να διαθέτει εύλογο απόθεμα</w:t>
      </w:r>
      <w:r w:rsidR="00737633" w:rsidRPr="001E08E6">
        <w:rPr>
          <w:rFonts w:ascii="Times New Roman" w:hAnsi="Times New Roman" w:cs="Times New Roman"/>
          <w:sz w:val="24"/>
          <w:szCs w:val="24"/>
          <w:lang w:val="el-GR"/>
        </w:rPr>
        <w:t>.</w:t>
      </w:r>
    </w:p>
    <w:p w14:paraId="7CC29E65" w14:textId="77777777" w:rsidR="00D32E23" w:rsidRPr="001E08E6" w:rsidRDefault="00D32E23" w:rsidP="00B56EB6">
      <w:pPr>
        <w:jc w:val="both"/>
        <w:rPr>
          <w:rFonts w:ascii="Times New Roman" w:hAnsi="Times New Roman" w:cs="Times New Roman"/>
          <w:sz w:val="24"/>
          <w:szCs w:val="24"/>
          <w:lang w:val="el-GR"/>
        </w:rPr>
      </w:pPr>
    </w:p>
    <w:p w14:paraId="5657D4D4" w14:textId="6ABB5DE9" w:rsidR="002350F2" w:rsidRPr="001E08E6" w:rsidRDefault="002350F2" w:rsidP="00B56EB6">
      <w:pPr>
        <w:pStyle w:val="a3"/>
        <w:numPr>
          <w:ilvl w:val="0"/>
          <w:numId w:val="11"/>
        </w:numPr>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Επίσης, παραπλανητική μέθοδος</w:t>
      </w:r>
      <w:r w:rsidR="00D32E23" w:rsidRPr="001E08E6">
        <w:rPr>
          <w:rFonts w:ascii="Times New Roman" w:hAnsi="Times New Roman" w:cs="Times New Roman"/>
          <w:sz w:val="24"/>
          <w:szCs w:val="24"/>
          <w:lang w:val="el-GR"/>
        </w:rPr>
        <w:t xml:space="preserve"> είναι και η τεχνική του «δολώματος και μεταστροφής» </w:t>
      </w:r>
      <w:r w:rsidRPr="001E08E6">
        <w:rPr>
          <w:rFonts w:ascii="Times New Roman" w:hAnsi="Times New Roman" w:cs="Times New Roman"/>
          <w:sz w:val="24"/>
          <w:szCs w:val="24"/>
          <w:lang w:val="el-GR"/>
        </w:rPr>
        <w:t xml:space="preserve"> </w:t>
      </w:r>
      <w:r w:rsidR="00D32E23" w:rsidRPr="001E08E6">
        <w:rPr>
          <w:rFonts w:ascii="Times New Roman" w:hAnsi="Times New Roman" w:cs="Times New Roman"/>
          <w:sz w:val="24"/>
          <w:szCs w:val="24"/>
          <w:lang w:val="el-GR"/>
        </w:rPr>
        <w:t>(«</w:t>
      </w:r>
      <w:proofErr w:type="spellStart"/>
      <w:r w:rsidR="00D32E23" w:rsidRPr="001E08E6">
        <w:rPr>
          <w:rFonts w:ascii="Times New Roman" w:hAnsi="Times New Roman" w:cs="Times New Roman"/>
          <w:sz w:val="24"/>
          <w:szCs w:val="24"/>
          <w:lang w:val="el-GR"/>
        </w:rPr>
        <w:t>bait</w:t>
      </w:r>
      <w:proofErr w:type="spellEnd"/>
      <w:r w:rsidR="00D32E23" w:rsidRPr="001E08E6">
        <w:rPr>
          <w:rFonts w:ascii="Times New Roman" w:hAnsi="Times New Roman" w:cs="Times New Roman"/>
          <w:sz w:val="24"/>
          <w:szCs w:val="24"/>
          <w:lang w:val="el-GR"/>
        </w:rPr>
        <w:t xml:space="preserve">-and- </w:t>
      </w:r>
      <w:proofErr w:type="spellStart"/>
      <w:r w:rsidR="00D32E23" w:rsidRPr="001E08E6">
        <w:rPr>
          <w:rFonts w:ascii="Times New Roman" w:hAnsi="Times New Roman" w:cs="Times New Roman"/>
          <w:sz w:val="24"/>
          <w:szCs w:val="24"/>
          <w:lang w:val="el-GR"/>
        </w:rPr>
        <w:t>switch</w:t>
      </w:r>
      <w:proofErr w:type="spellEnd"/>
      <w:r w:rsidR="00D32E23" w:rsidRPr="001E08E6">
        <w:rPr>
          <w:rFonts w:ascii="Times New Roman" w:hAnsi="Times New Roman" w:cs="Times New Roman"/>
          <w:sz w:val="24"/>
          <w:szCs w:val="24"/>
          <w:lang w:val="el-GR"/>
        </w:rPr>
        <w:t>»)</w:t>
      </w:r>
      <w:r w:rsidR="00247037" w:rsidRPr="001E08E6">
        <w:rPr>
          <w:rFonts w:ascii="Times New Roman" w:hAnsi="Times New Roman" w:cs="Times New Roman"/>
          <w:sz w:val="24"/>
          <w:szCs w:val="24"/>
          <w:lang w:val="el-GR"/>
        </w:rPr>
        <w:t xml:space="preserve">, δηλαδή </w:t>
      </w:r>
      <w:r w:rsidRPr="001E08E6">
        <w:rPr>
          <w:rFonts w:ascii="Times New Roman" w:hAnsi="Times New Roman" w:cs="Times New Roman"/>
          <w:sz w:val="24"/>
          <w:szCs w:val="24"/>
          <w:lang w:val="el-GR"/>
        </w:rPr>
        <w:t>η</w:t>
      </w:r>
      <w:r w:rsidR="00247037"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πρόσκληση για αγορά προϊόντων σε καθορισμένη τιμή και στη συνέχεια</w:t>
      </w:r>
      <w:r w:rsidR="00247037"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άρνηση επίδειξης του διαφημιζόμενου προϊόντος στους καταναλωτές ή</w:t>
      </w:r>
      <w:r w:rsidR="00247037"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άρνηση λήψης παραγγελιών για το προϊόν ή παράδοσής του σε εύλογο</w:t>
      </w:r>
      <w:r w:rsidR="00247037"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χρόνο ή τέλος επίδειξη ενός ελαττωματικού δείγματός του, με πρόθεση</w:t>
      </w:r>
      <w:r w:rsidR="00247037"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 xml:space="preserve">προώθησης ενός άλλου προϊόντος (9στ περ. </w:t>
      </w:r>
      <w:proofErr w:type="spellStart"/>
      <w:r w:rsidRPr="001E08E6">
        <w:rPr>
          <w:rFonts w:ascii="Times New Roman" w:hAnsi="Times New Roman" w:cs="Times New Roman"/>
          <w:sz w:val="24"/>
          <w:szCs w:val="24"/>
          <w:lang w:val="el-GR"/>
        </w:rPr>
        <w:t>στ</w:t>
      </w:r>
      <w:proofErr w:type="spellEnd"/>
      <w:r w:rsidRPr="001E08E6">
        <w:rPr>
          <w:rFonts w:ascii="Times New Roman" w:hAnsi="Times New Roman" w:cs="Times New Roman"/>
          <w:sz w:val="24"/>
          <w:szCs w:val="24"/>
          <w:lang w:val="el-GR"/>
        </w:rPr>
        <w:t xml:space="preserve"> </w:t>
      </w:r>
      <w:r w:rsidR="00247037" w:rsidRPr="001E08E6">
        <w:rPr>
          <w:rFonts w:ascii="Times New Roman" w:hAnsi="Times New Roman" w:cs="Times New Roman"/>
          <w:sz w:val="24"/>
          <w:szCs w:val="24"/>
          <w:lang w:val="el-GR"/>
        </w:rPr>
        <w:t>ν. 2251/1994</w:t>
      </w:r>
      <w:r w:rsidRPr="001E08E6">
        <w:rPr>
          <w:rFonts w:ascii="Times New Roman" w:hAnsi="Times New Roman" w:cs="Times New Roman"/>
          <w:sz w:val="24"/>
          <w:szCs w:val="24"/>
          <w:lang w:val="el-GR"/>
        </w:rPr>
        <w:t>).</w:t>
      </w:r>
    </w:p>
    <w:p w14:paraId="242ABD54" w14:textId="77777777" w:rsidR="00F94517" w:rsidRDefault="00F94517" w:rsidP="008353E2">
      <w:pPr>
        <w:pStyle w:val="a3"/>
        <w:jc w:val="both"/>
        <w:rPr>
          <w:rFonts w:ascii="Times New Roman" w:hAnsi="Times New Roman" w:cs="Times New Roman"/>
          <w:sz w:val="24"/>
          <w:szCs w:val="24"/>
          <w:lang w:val="el-GR"/>
        </w:rPr>
      </w:pPr>
    </w:p>
    <w:p w14:paraId="3E5CA5EB" w14:textId="233A5B9E" w:rsidR="006D7293" w:rsidRPr="001E08E6" w:rsidRDefault="006D7293" w:rsidP="00062E9E">
      <w:pPr>
        <w:pStyle w:val="a3"/>
        <w:numPr>
          <w:ilvl w:val="0"/>
          <w:numId w:val="11"/>
        </w:numPr>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Ομοίως, </w:t>
      </w:r>
      <w:r w:rsidR="003C3245" w:rsidRPr="001E08E6">
        <w:rPr>
          <w:rFonts w:ascii="Times New Roman" w:hAnsi="Times New Roman" w:cs="Times New Roman"/>
          <w:sz w:val="24"/>
          <w:szCs w:val="24"/>
          <w:lang w:val="el-GR"/>
        </w:rPr>
        <w:t>απαγορεύεται</w:t>
      </w:r>
      <w:r w:rsidRPr="001E08E6">
        <w:rPr>
          <w:rFonts w:ascii="Times New Roman" w:hAnsi="Times New Roman" w:cs="Times New Roman"/>
          <w:sz w:val="24"/>
          <w:szCs w:val="24"/>
          <w:lang w:val="el-GR"/>
        </w:rPr>
        <w:t xml:space="preserve"> η ψευδής δήλωση, ότι </w:t>
      </w:r>
      <w:r w:rsidR="003C3245" w:rsidRPr="001E08E6">
        <w:rPr>
          <w:rFonts w:ascii="Times New Roman" w:hAnsi="Times New Roman" w:cs="Times New Roman"/>
          <w:sz w:val="24"/>
          <w:szCs w:val="24"/>
          <w:lang w:val="el-GR"/>
        </w:rPr>
        <w:t xml:space="preserve">ένα προϊόν </w:t>
      </w:r>
      <w:r w:rsidRPr="001E08E6">
        <w:rPr>
          <w:rFonts w:ascii="Times New Roman" w:hAnsi="Times New Roman" w:cs="Times New Roman"/>
          <w:sz w:val="24"/>
          <w:szCs w:val="24"/>
          <w:lang w:val="el-GR"/>
        </w:rPr>
        <w:t>θα είναι διαθέσιμο ή ότι θα διατίθεται μόνο υπό ειδικούς όρους για πολύ περιορισμένο χρονικό διάστημα, έτσι ώστε να προκληθεί η λήψη άμεσης απόφασης και να στερηθεί απ’ τους καταναλωτές η δυνατότητα ή ο χρόνος να προβούν σε τεκμηριωμένη</w:t>
      </w:r>
      <w:r w:rsidR="00905D6B"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 xml:space="preserve">επιλογή (9στ περ. ζ </w:t>
      </w:r>
      <w:r w:rsidR="003C3245" w:rsidRPr="001E08E6">
        <w:rPr>
          <w:rFonts w:ascii="Times New Roman" w:hAnsi="Times New Roman" w:cs="Times New Roman"/>
          <w:sz w:val="24"/>
          <w:szCs w:val="24"/>
          <w:lang w:val="el-GR"/>
        </w:rPr>
        <w:t>ν.2251/1994</w:t>
      </w:r>
      <w:r w:rsidRPr="001E08E6">
        <w:rPr>
          <w:rFonts w:ascii="Times New Roman" w:hAnsi="Times New Roman" w:cs="Times New Roman"/>
          <w:sz w:val="24"/>
          <w:szCs w:val="24"/>
          <w:lang w:val="el-GR"/>
        </w:rPr>
        <w:t>).</w:t>
      </w:r>
    </w:p>
    <w:p w14:paraId="6259F5C4" w14:textId="77777777" w:rsidR="00905D6B" w:rsidRPr="001E08E6" w:rsidRDefault="00905D6B" w:rsidP="00905D6B">
      <w:pPr>
        <w:pStyle w:val="a3"/>
        <w:rPr>
          <w:rFonts w:ascii="Times New Roman" w:hAnsi="Times New Roman" w:cs="Times New Roman"/>
          <w:sz w:val="24"/>
          <w:szCs w:val="24"/>
          <w:lang w:val="el-GR"/>
        </w:rPr>
      </w:pPr>
    </w:p>
    <w:p w14:paraId="01778C9C" w14:textId="3B4419C9" w:rsidR="00905D6B" w:rsidRDefault="00905D6B" w:rsidP="00905D6B">
      <w:pPr>
        <w:pStyle w:val="a3"/>
        <w:jc w:val="both"/>
        <w:rPr>
          <w:rFonts w:ascii="Times New Roman" w:hAnsi="Times New Roman" w:cs="Times New Roman"/>
          <w:b/>
          <w:sz w:val="24"/>
          <w:szCs w:val="24"/>
          <w:lang w:val="el-GR"/>
        </w:rPr>
      </w:pPr>
      <w:r w:rsidRPr="002100B4">
        <w:rPr>
          <w:rFonts w:ascii="Times New Roman" w:hAnsi="Times New Roman" w:cs="Times New Roman"/>
          <w:b/>
          <w:sz w:val="24"/>
          <w:szCs w:val="24"/>
          <w:lang w:val="el-GR"/>
        </w:rPr>
        <w:t>Στην πράξη:</w:t>
      </w:r>
    </w:p>
    <w:p w14:paraId="6457856C" w14:textId="77777777" w:rsidR="002248FA" w:rsidRPr="002100B4" w:rsidRDefault="002248FA" w:rsidP="00905D6B">
      <w:pPr>
        <w:pStyle w:val="a3"/>
        <w:jc w:val="both"/>
        <w:rPr>
          <w:rFonts w:ascii="Times New Roman" w:hAnsi="Times New Roman" w:cs="Times New Roman"/>
          <w:b/>
          <w:sz w:val="24"/>
          <w:szCs w:val="24"/>
          <w:lang w:val="el-GR"/>
        </w:rPr>
      </w:pPr>
    </w:p>
    <w:p w14:paraId="4FBA6BC6" w14:textId="317C7198" w:rsidR="00905D6B" w:rsidRPr="001E08E6" w:rsidRDefault="00905D6B" w:rsidP="00905D6B">
      <w:pPr>
        <w:pStyle w:val="a3"/>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Κατάστημα </w:t>
      </w:r>
      <w:r w:rsidR="004C5835" w:rsidRPr="001E08E6">
        <w:rPr>
          <w:rFonts w:ascii="Times New Roman" w:hAnsi="Times New Roman" w:cs="Times New Roman"/>
          <w:sz w:val="24"/>
          <w:szCs w:val="24"/>
          <w:lang w:val="el-GR"/>
        </w:rPr>
        <w:t>οικιακού</w:t>
      </w:r>
      <w:r w:rsidRPr="001E08E6">
        <w:rPr>
          <w:rFonts w:ascii="Times New Roman" w:hAnsi="Times New Roman" w:cs="Times New Roman"/>
          <w:sz w:val="24"/>
          <w:szCs w:val="24"/>
          <w:lang w:val="el-GR"/>
        </w:rPr>
        <w:t xml:space="preserve"> εξοπλισμού </w:t>
      </w:r>
      <w:r w:rsidR="004C5835" w:rsidRPr="001E08E6">
        <w:rPr>
          <w:rFonts w:ascii="Times New Roman" w:hAnsi="Times New Roman" w:cs="Times New Roman"/>
          <w:sz w:val="24"/>
          <w:szCs w:val="24"/>
          <w:lang w:val="el-GR"/>
        </w:rPr>
        <w:t xml:space="preserve">διαφημίζει ότι παρέχει κάποια συγκεκριμένα </w:t>
      </w:r>
      <w:r w:rsidR="00E378C5" w:rsidRPr="001E08E6">
        <w:rPr>
          <w:rFonts w:ascii="Times New Roman" w:hAnsi="Times New Roman" w:cs="Times New Roman"/>
          <w:sz w:val="24"/>
          <w:szCs w:val="24"/>
          <w:lang w:val="el-GR"/>
        </w:rPr>
        <w:t>προϊόντα</w:t>
      </w:r>
      <w:r w:rsidR="004C5835" w:rsidRPr="001E08E6">
        <w:rPr>
          <w:rFonts w:ascii="Times New Roman" w:hAnsi="Times New Roman" w:cs="Times New Roman"/>
          <w:sz w:val="24"/>
          <w:szCs w:val="24"/>
          <w:lang w:val="el-GR"/>
        </w:rPr>
        <w:t xml:space="preserve"> σε </w:t>
      </w:r>
      <w:r w:rsidR="004B7E2F" w:rsidRPr="001E08E6">
        <w:rPr>
          <w:rFonts w:ascii="Times New Roman" w:hAnsi="Times New Roman" w:cs="Times New Roman"/>
          <w:sz w:val="24"/>
          <w:szCs w:val="24"/>
          <w:lang w:val="el-GR"/>
        </w:rPr>
        <w:t xml:space="preserve">μειωμένη τιμή μόνο για την περίοδο μιας εβδομάδας. Αν ωστόσο </w:t>
      </w:r>
      <w:r w:rsidR="004931F1" w:rsidRPr="001E08E6">
        <w:rPr>
          <w:rFonts w:ascii="Times New Roman" w:hAnsi="Times New Roman" w:cs="Times New Roman"/>
          <w:sz w:val="24"/>
          <w:szCs w:val="24"/>
          <w:lang w:val="el-GR"/>
        </w:rPr>
        <w:t xml:space="preserve">η διαφήμιση αυτή επαναλαμβάνεται για περισσότερες εβδομάδες για το ίδιο </w:t>
      </w:r>
      <w:r w:rsidR="00E378C5" w:rsidRPr="001E08E6">
        <w:rPr>
          <w:rFonts w:ascii="Times New Roman" w:hAnsi="Times New Roman" w:cs="Times New Roman"/>
          <w:sz w:val="24"/>
          <w:szCs w:val="24"/>
          <w:lang w:val="el-GR"/>
        </w:rPr>
        <w:t>προϊόν</w:t>
      </w:r>
      <w:r w:rsidR="004931F1" w:rsidRPr="001E08E6">
        <w:rPr>
          <w:rFonts w:ascii="Times New Roman" w:hAnsi="Times New Roman" w:cs="Times New Roman"/>
          <w:sz w:val="24"/>
          <w:szCs w:val="24"/>
          <w:lang w:val="el-GR"/>
        </w:rPr>
        <w:t xml:space="preserve"> θα πρόκειται για ψευδή ισχυρισμό ως προς την διαθεσιμότητα</w:t>
      </w:r>
      <w:r w:rsidR="007B1468" w:rsidRPr="001E08E6">
        <w:rPr>
          <w:rFonts w:ascii="Times New Roman" w:hAnsi="Times New Roman" w:cs="Times New Roman"/>
          <w:sz w:val="24"/>
          <w:szCs w:val="24"/>
          <w:lang w:val="el-GR"/>
        </w:rPr>
        <w:t xml:space="preserve"> για περιορισμένο χρονικό διάστημα.</w:t>
      </w:r>
      <w:r w:rsidR="004C5835" w:rsidRPr="001E08E6">
        <w:rPr>
          <w:rFonts w:ascii="Times New Roman" w:hAnsi="Times New Roman" w:cs="Times New Roman"/>
          <w:sz w:val="24"/>
          <w:szCs w:val="24"/>
          <w:lang w:val="el-GR"/>
        </w:rPr>
        <w:t xml:space="preserve"> </w:t>
      </w:r>
    </w:p>
    <w:p w14:paraId="5BBFDB3B" w14:textId="77777777" w:rsidR="006D7293" w:rsidRDefault="006D7293" w:rsidP="006D7293">
      <w:pPr>
        <w:rPr>
          <w:rFonts w:ascii="Times New Roman" w:hAnsi="Times New Roman" w:cs="Times New Roman"/>
          <w:sz w:val="24"/>
          <w:szCs w:val="24"/>
          <w:lang w:val="el-GR"/>
        </w:rPr>
      </w:pPr>
    </w:p>
    <w:p w14:paraId="5F97AD82" w14:textId="77777777" w:rsidR="008C2DDA" w:rsidRPr="006A4112" w:rsidRDefault="008C2DDA" w:rsidP="006D7293">
      <w:pPr>
        <w:rPr>
          <w:rFonts w:ascii="Times New Roman" w:hAnsi="Times New Roman" w:cs="Times New Roman"/>
          <w:sz w:val="24"/>
          <w:szCs w:val="24"/>
          <w:lang w:val="el-GR"/>
        </w:rPr>
      </w:pPr>
    </w:p>
    <w:p w14:paraId="1C51ACF4" w14:textId="763EFFA0" w:rsidR="00CF6979" w:rsidRPr="001E08E6" w:rsidRDefault="003365E5" w:rsidP="002B54F3">
      <w:pPr>
        <w:pStyle w:val="2"/>
        <w:spacing w:line="240" w:lineRule="auto"/>
        <w:rPr>
          <w:rFonts w:ascii="Times New Roman" w:hAnsi="Times New Roman" w:cs="Times New Roman"/>
          <w:sz w:val="24"/>
          <w:szCs w:val="24"/>
          <w:lang w:val="el-GR"/>
        </w:rPr>
      </w:pPr>
      <w:bookmarkStart w:id="40" w:name="_Toc127443049"/>
      <w:r w:rsidRPr="001E08E6">
        <w:rPr>
          <w:rFonts w:ascii="Times New Roman" w:hAnsi="Times New Roman" w:cs="Times New Roman"/>
          <w:sz w:val="24"/>
          <w:szCs w:val="24"/>
          <w:lang w:val="el-GR"/>
        </w:rPr>
        <w:t>4.</w:t>
      </w:r>
      <w:r w:rsidR="000247B3" w:rsidRPr="001E08E6">
        <w:rPr>
          <w:rFonts w:ascii="Times New Roman" w:hAnsi="Times New Roman" w:cs="Times New Roman"/>
          <w:sz w:val="24"/>
          <w:szCs w:val="24"/>
          <w:lang w:val="el-GR"/>
        </w:rPr>
        <w:t>7</w:t>
      </w:r>
      <w:r w:rsidRPr="001E08E6">
        <w:rPr>
          <w:rFonts w:ascii="Times New Roman" w:hAnsi="Times New Roman" w:cs="Times New Roman"/>
          <w:sz w:val="24"/>
          <w:szCs w:val="24"/>
          <w:lang w:val="el-GR"/>
        </w:rPr>
        <w:t xml:space="preserve"> </w:t>
      </w:r>
      <w:r w:rsidR="00CF6979" w:rsidRPr="001E08E6">
        <w:rPr>
          <w:rFonts w:ascii="Times New Roman" w:hAnsi="Times New Roman" w:cs="Times New Roman"/>
          <w:sz w:val="24"/>
          <w:szCs w:val="24"/>
          <w:lang w:val="el-GR"/>
        </w:rPr>
        <w:t>Χρήση της λέξης δωρεάν</w:t>
      </w:r>
      <w:bookmarkEnd w:id="40"/>
    </w:p>
    <w:p w14:paraId="5923DAD4" w14:textId="289A5410" w:rsidR="00CF6979" w:rsidRPr="001E08E6" w:rsidRDefault="00CF6979" w:rsidP="002B54F3">
      <w:pPr>
        <w:pStyle w:val="1"/>
        <w:spacing w:line="240" w:lineRule="auto"/>
        <w:ind w:left="720"/>
        <w:rPr>
          <w:rFonts w:ascii="Times New Roman" w:eastAsiaTheme="minorEastAsia" w:hAnsi="Times New Roman" w:cs="Times New Roman"/>
          <w:sz w:val="24"/>
          <w:szCs w:val="24"/>
          <w:lang w:val="el-GR"/>
        </w:rPr>
      </w:pPr>
    </w:p>
    <w:p w14:paraId="4F8EE3E3" w14:textId="77777777" w:rsidR="00CF6979" w:rsidRPr="001E08E6" w:rsidRDefault="00CF6979" w:rsidP="002B54F3">
      <w:pPr>
        <w:spacing w:line="240" w:lineRule="auto"/>
        <w:rPr>
          <w:rFonts w:ascii="Times New Roman" w:hAnsi="Times New Roman" w:cs="Times New Roman"/>
          <w:sz w:val="24"/>
          <w:szCs w:val="24"/>
          <w:lang w:val="el-GR"/>
        </w:rPr>
      </w:pPr>
    </w:p>
    <w:p w14:paraId="37C95262" w14:textId="77777777" w:rsidR="00CF6979" w:rsidRPr="001E08E6" w:rsidRDefault="00CF6979" w:rsidP="002B54F3">
      <w:pPr>
        <w:spacing w:line="240" w:lineRule="auto"/>
        <w:rPr>
          <w:rFonts w:ascii="Times New Roman" w:hAnsi="Times New Roman" w:cs="Times New Roman"/>
          <w:sz w:val="24"/>
          <w:szCs w:val="24"/>
          <w:lang w:val="el-GR"/>
        </w:rPr>
      </w:pPr>
    </w:p>
    <w:p w14:paraId="416A480D" w14:textId="77777777" w:rsidR="00CF6979" w:rsidRPr="001E08E6" w:rsidRDefault="00CF6979" w:rsidP="002B54F3">
      <w:pPr>
        <w:spacing w:line="240" w:lineRule="auto"/>
        <w:jc w:val="both"/>
        <w:rPr>
          <w:rFonts w:ascii="Times New Roman" w:eastAsiaTheme="minorEastAsia" w:hAnsi="Times New Roman" w:cs="Times New Roman"/>
          <w:color w:val="002060"/>
          <w:sz w:val="24"/>
          <w:szCs w:val="24"/>
          <w:lang w:val="el-GR"/>
        </w:rPr>
      </w:pPr>
      <w:r w:rsidRPr="001E08E6">
        <w:rPr>
          <w:rFonts w:ascii="Times New Roman" w:hAnsi="Times New Roman" w:cs="Times New Roman"/>
          <w:noProof/>
          <w:color w:val="002060"/>
          <w:sz w:val="24"/>
          <w:szCs w:val="24"/>
          <w:lang w:val="el-GR" w:eastAsia="el-GR"/>
        </w:rPr>
        <w:drawing>
          <wp:inline distT="0" distB="0" distL="0" distR="0" wp14:anchorId="041BE8F9" wp14:editId="3DC548F0">
            <wp:extent cx="5943600" cy="1863090"/>
            <wp:effectExtent l="0" t="0" r="0" b="381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863090"/>
                    </a:xfrm>
                    <a:prstGeom prst="rect">
                      <a:avLst/>
                    </a:prstGeom>
                    <a:noFill/>
                    <a:ln>
                      <a:noFill/>
                    </a:ln>
                  </pic:spPr>
                </pic:pic>
              </a:graphicData>
            </a:graphic>
          </wp:inline>
        </w:drawing>
      </w:r>
    </w:p>
    <w:p w14:paraId="255AFB62" w14:textId="77777777" w:rsidR="00CF6979" w:rsidRPr="001E08E6" w:rsidRDefault="00CF6979" w:rsidP="002B54F3">
      <w:pPr>
        <w:spacing w:line="240" w:lineRule="auto"/>
        <w:jc w:val="both"/>
        <w:rPr>
          <w:rFonts w:ascii="Times New Roman" w:eastAsiaTheme="minorEastAsia" w:hAnsi="Times New Roman" w:cs="Times New Roman"/>
          <w:color w:val="002060"/>
          <w:sz w:val="24"/>
          <w:szCs w:val="24"/>
          <w:lang w:val="el-GR"/>
        </w:rPr>
      </w:pPr>
    </w:p>
    <w:p w14:paraId="0D2EB979" w14:textId="77777777" w:rsidR="008C1B4D" w:rsidRPr="001E08E6" w:rsidRDefault="008C1B4D" w:rsidP="002B54F3">
      <w:pPr>
        <w:pStyle w:val="a3"/>
        <w:rPr>
          <w:rFonts w:ascii="Times New Roman" w:eastAsiaTheme="minorEastAsia" w:hAnsi="Times New Roman" w:cs="Times New Roman"/>
          <w:color w:val="002060"/>
          <w:sz w:val="24"/>
          <w:szCs w:val="24"/>
          <w:lang w:val="el-GR"/>
        </w:rPr>
      </w:pPr>
    </w:p>
    <w:p w14:paraId="0DB1C25D" w14:textId="1C7A5669" w:rsidR="006021FE" w:rsidRPr="001E08E6" w:rsidRDefault="006021FE"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Παραπλανητική είναι σε κάθε περίπτωση και η πρακτική κατά την οποία δημιουργεί εσφαλμένα την εντύπωση δωρεάν προσφορών περιγράφοντας το προϊόν ως "δωρεάν", "χωρίς επιβάρυνση" ή παρόμοιο, αν ο καταναλωτής οφείλει να καταβάλει άλλη πληρωμή πλην του αναπόφευκτου κόστους για την απάντηση στην εμπορική πρακτική και για την παραλαβή ή την παράδοση του αντικειμένου</w:t>
      </w:r>
      <w:r w:rsidR="00B81146" w:rsidRPr="001E08E6">
        <w:rPr>
          <w:rFonts w:ascii="Times New Roman" w:hAnsi="Times New Roman" w:cs="Times New Roman"/>
          <w:sz w:val="24"/>
          <w:szCs w:val="24"/>
          <w:lang w:val="el-GR"/>
        </w:rPr>
        <w:t xml:space="preserve"> (9στ περ. </w:t>
      </w:r>
      <w:proofErr w:type="spellStart"/>
      <w:r w:rsidR="008A2C92" w:rsidRPr="001E08E6">
        <w:rPr>
          <w:rFonts w:ascii="Times New Roman" w:hAnsi="Times New Roman" w:cs="Times New Roman"/>
          <w:sz w:val="24"/>
          <w:szCs w:val="24"/>
          <w:lang w:val="el-GR"/>
        </w:rPr>
        <w:t>κθ</w:t>
      </w:r>
      <w:proofErr w:type="spellEnd"/>
      <w:r w:rsidR="00B81146" w:rsidRPr="001E08E6">
        <w:rPr>
          <w:rFonts w:ascii="Times New Roman" w:hAnsi="Times New Roman" w:cs="Times New Roman"/>
          <w:sz w:val="24"/>
          <w:szCs w:val="24"/>
          <w:lang w:val="el-GR"/>
        </w:rPr>
        <w:t xml:space="preserve"> ν.2251/1994)</w:t>
      </w:r>
      <w:r w:rsidRPr="001E08E6">
        <w:rPr>
          <w:rFonts w:ascii="Times New Roman" w:hAnsi="Times New Roman" w:cs="Times New Roman"/>
          <w:sz w:val="24"/>
          <w:szCs w:val="24"/>
          <w:lang w:val="el-GR"/>
        </w:rPr>
        <w:t>.</w:t>
      </w:r>
    </w:p>
    <w:p w14:paraId="22CCE47F" w14:textId="77777777" w:rsidR="006021FE" w:rsidRPr="001E08E6" w:rsidRDefault="006021FE" w:rsidP="006021FE">
      <w:pPr>
        <w:pStyle w:val="a3"/>
        <w:spacing w:line="240" w:lineRule="auto"/>
        <w:jc w:val="both"/>
        <w:rPr>
          <w:rFonts w:ascii="Times New Roman" w:hAnsi="Times New Roman" w:cs="Times New Roman"/>
          <w:sz w:val="24"/>
          <w:szCs w:val="24"/>
          <w:lang w:val="el-GR"/>
        </w:rPr>
      </w:pPr>
    </w:p>
    <w:p w14:paraId="32FB5FAF" w14:textId="77777777" w:rsidR="00F312E0" w:rsidRPr="001E08E6" w:rsidRDefault="008C1B4D"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Η συγκεκριμένη απαγόρευση βασίζεται στο σκεπτικό ότι οι καταναλωτές αναμένουν ότι ένας ισχυρισμός περί «δωρεάν» παροχής σημαίνει ότι αποκτούν κάτι χωρίς να καταβάλουν χρήματα ως αντάλλαγμα. Αυτό σημαίνει ότι μια προσφορά μπορεί να </w:t>
      </w:r>
      <w:proofErr w:type="spellStart"/>
      <w:r w:rsidRPr="001E08E6">
        <w:rPr>
          <w:rFonts w:ascii="Times New Roman" w:hAnsi="Times New Roman" w:cs="Times New Roman"/>
          <w:sz w:val="24"/>
          <w:szCs w:val="24"/>
          <w:lang w:val="el-GR"/>
        </w:rPr>
        <w:t>περιγραφεί</w:t>
      </w:r>
      <w:proofErr w:type="spellEnd"/>
      <w:r w:rsidRPr="001E08E6">
        <w:rPr>
          <w:rFonts w:ascii="Times New Roman" w:hAnsi="Times New Roman" w:cs="Times New Roman"/>
          <w:sz w:val="24"/>
          <w:szCs w:val="24"/>
          <w:lang w:val="el-GR"/>
        </w:rPr>
        <w:t xml:space="preserve"> ως δωρεάν μόνον εφόσον οι καταναλωτές δεν καταβάλλουν κάτι άλλο πέραν: </w:t>
      </w:r>
    </w:p>
    <w:p w14:paraId="70929882" w14:textId="77777777" w:rsidR="00F312E0" w:rsidRPr="001E08E6" w:rsidRDefault="00F312E0" w:rsidP="00F312E0">
      <w:pPr>
        <w:pStyle w:val="a3"/>
        <w:rPr>
          <w:rFonts w:ascii="Times New Roman" w:hAnsi="Times New Roman" w:cs="Times New Roman"/>
          <w:sz w:val="24"/>
          <w:szCs w:val="24"/>
          <w:lang w:val="el-GR"/>
        </w:rPr>
      </w:pPr>
    </w:p>
    <w:p w14:paraId="2A516FBD" w14:textId="7FEB4E3C" w:rsidR="00F312E0" w:rsidRPr="001E08E6" w:rsidRDefault="008C1B4D" w:rsidP="00062E9E">
      <w:pPr>
        <w:pStyle w:val="a3"/>
        <w:numPr>
          <w:ilvl w:val="0"/>
          <w:numId w:val="23"/>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του ελάχιστου, αναπόφευκτου κόστους ανταπόκρισης στην εμπορική πρακτική (για παράδειγμα, τα ισχύοντα δημόσια ταχυδρομικά τέλη, το κόστος της τηλεφωνικής κλήσης, που μπορεί να ανέρχεται κατά μέγιστον στο ύψος της βασικής εθνικής χρέωσης, και το ελάχιστο αναπόφευκτο κόστος αποστολής γραπτού μηνύματος)</w:t>
      </w:r>
    </w:p>
    <w:p w14:paraId="3E154C81" w14:textId="01255C05" w:rsidR="00F312E0" w:rsidRPr="001E08E6" w:rsidRDefault="008C1B4D" w:rsidP="00062E9E">
      <w:pPr>
        <w:pStyle w:val="a3"/>
        <w:numPr>
          <w:ilvl w:val="0"/>
          <w:numId w:val="23"/>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του πραγματικού κόστους του ναύλου ή της παράδοσης </w:t>
      </w:r>
    </w:p>
    <w:p w14:paraId="7B6CF94C" w14:textId="1147E7FD" w:rsidR="00BD64BA" w:rsidRPr="001E08E6" w:rsidRDefault="008C1B4D" w:rsidP="00062E9E">
      <w:pPr>
        <w:pStyle w:val="a3"/>
        <w:numPr>
          <w:ilvl w:val="0"/>
          <w:numId w:val="23"/>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του κόστους, συμπεριλαμβανομένων των παρεπόμενων εξόδων, κάθε συνεπαγόμενης μετακίνησης εάν οι καταναλωτές αποδεχθούν την προσφορά. </w:t>
      </w:r>
    </w:p>
    <w:p w14:paraId="368B84F6" w14:textId="77777777" w:rsidR="00BD64BA" w:rsidRPr="001E08E6" w:rsidRDefault="00BD64BA" w:rsidP="00F312E0">
      <w:pPr>
        <w:pStyle w:val="a3"/>
        <w:spacing w:line="240" w:lineRule="auto"/>
        <w:jc w:val="both"/>
        <w:rPr>
          <w:rFonts w:ascii="Times New Roman" w:hAnsi="Times New Roman" w:cs="Times New Roman"/>
          <w:sz w:val="24"/>
          <w:szCs w:val="24"/>
          <w:lang w:val="el-GR"/>
        </w:rPr>
      </w:pPr>
    </w:p>
    <w:p w14:paraId="032BF874" w14:textId="26107ED7" w:rsidR="00EC742E" w:rsidRPr="001E08E6" w:rsidRDefault="008C1B4D" w:rsidP="00F94517">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Κατά συνέπεια, οι </w:t>
      </w:r>
      <w:r w:rsidR="00BD64BA" w:rsidRPr="001E08E6">
        <w:rPr>
          <w:rFonts w:ascii="Times New Roman" w:hAnsi="Times New Roman" w:cs="Times New Roman"/>
          <w:sz w:val="24"/>
          <w:szCs w:val="24"/>
          <w:lang w:val="el-GR"/>
        </w:rPr>
        <w:t>προμηθευτές</w:t>
      </w:r>
      <w:r w:rsidRPr="001E08E6">
        <w:rPr>
          <w:rFonts w:ascii="Times New Roman" w:hAnsi="Times New Roman" w:cs="Times New Roman"/>
          <w:sz w:val="24"/>
          <w:szCs w:val="24"/>
          <w:lang w:val="el-GR"/>
        </w:rPr>
        <w:t xml:space="preserve"> δεν θα πρέπει να χρεώνουν </w:t>
      </w:r>
      <w:proofErr w:type="spellStart"/>
      <w:r w:rsidR="00F94517">
        <w:rPr>
          <w:rFonts w:ascii="Times New Roman" w:hAnsi="Times New Roman" w:cs="Times New Roman"/>
          <w:sz w:val="24"/>
          <w:szCs w:val="24"/>
          <w:lang w:val="el-GR"/>
        </w:rPr>
        <w:t>π.χ</w:t>
      </w:r>
      <w:proofErr w:type="spellEnd"/>
      <w:r w:rsidR="00F94517" w:rsidRPr="008353E2">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 xml:space="preserve">τη συσκευασία ή τη διαχείριση προϊόντων </w:t>
      </w:r>
      <w:r w:rsidR="00F94517" w:rsidRPr="008353E2">
        <w:rPr>
          <w:rFonts w:ascii="Times New Roman" w:hAnsi="Times New Roman" w:cs="Times New Roman"/>
          <w:sz w:val="24"/>
          <w:szCs w:val="24"/>
          <w:lang w:val="el-GR"/>
        </w:rPr>
        <w:t>(</w:t>
      </w:r>
      <w:proofErr w:type="spellStart"/>
      <w:r w:rsidR="00F94517">
        <w:rPr>
          <w:rFonts w:ascii="Times New Roman" w:hAnsi="Times New Roman" w:cs="Times New Roman"/>
          <w:sz w:val="24"/>
          <w:szCs w:val="24"/>
          <w:lang w:val="el-GR"/>
        </w:rPr>
        <w:t>packaging</w:t>
      </w:r>
      <w:proofErr w:type="spellEnd"/>
      <w:r w:rsidR="00F94517">
        <w:rPr>
          <w:rFonts w:ascii="Times New Roman" w:hAnsi="Times New Roman" w:cs="Times New Roman"/>
          <w:sz w:val="24"/>
          <w:szCs w:val="24"/>
          <w:lang w:val="el-GR"/>
        </w:rPr>
        <w:t xml:space="preserve">, </w:t>
      </w:r>
      <w:proofErr w:type="spellStart"/>
      <w:r w:rsidR="00F94517">
        <w:rPr>
          <w:rFonts w:ascii="Times New Roman" w:hAnsi="Times New Roman" w:cs="Times New Roman"/>
          <w:sz w:val="24"/>
          <w:szCs w:val="24"/>
          <w:lang w:val="el-GR"/>
        </w:rPr>
        <w:t>handling</w:t>
      </w:r>
      <w:proofErr w:type="spellEnd"/>
      <w:r w:rsidR="00F94517">
        <w:rPr>
          <w:rFonts w:ascii="Times New Roman" w:hAnsi="Times New Roman" w:cs="Times New Roman"/>
          <w:sz w:val="24"/>
          <w:szCs w:val="24"/>
          <w:lang w:val="el-GR"/>
        </w:rPr>
        <w:t xml:space="preserve">, </w:t>
      </w:r>
      <w:proofErr w:type="spellStart"/>
      <w:r w:rsidR="00F94517" w:rsidRPr="00F94517">
        <w:rPr>
          <w:rFonts w:ascii="Times New Roman" w:hAnsi="Times New Roman" w:cs="Times New Roman"/>
          <w:sz w:val="24"/>
          <w:szCs w:val="24"/>
          <w:lang w:val="el-GR"/>
        </w:rPr>
        <w:t>administration</w:t>
      </w:r>
      <w:proofErr w:type="spellEnd"/>
      <w:r w:rsidR="00F94517" w:rsidRPr="008353E2">
        <w:rPr>
          <w:rFonts w:ascii="Times New Roman" w:hAnsi="Times New Roman" w:cs="Times New Roman"/>
          <w:sz w:val="24"/>
          <w:szCs w:val="24"/>
          <w:lang w:val="el-GR"/>
        </w:rPr>
        <w:t>)</w:t>
      </w:r>
      <w:r w:rsidR="00F94517" w:rsidRPr="00F94517">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 xml:space="preserve">που προωθούνται ως «δωρεάν». Όταν οι </w:t>
      </w:r>
      <w:r w:rsidR="00BD64BA" w:rsidRPr="001E08E6">
        <w:rPr>
          <w:rFonts w:ascii="Times New Roman" w:hAnsi="Times New Roman" w:cs="Times New Roman"/>
          <w:sz w:val="24"/>
          <w:szCs w:val="24"/>
          <w:lang w:val="el-GR"/>
        </w:rPr>
        <w:t xml:space="preserve">προμηθευτές </w:t>
      </w:r>
      <w:r w:rsidRPr="001E08E6">
        <w:rPr>
          <w:rFonts w:ascii="Times New Roman" w:hAnsi="Times New Roman" w:cs="Times New Roman"/>
          <w:sz w:val="24"/>
          <w:szCs w:val="24"/>
          <w:lang w:val="el-GR"/>
        </w:rPr>
        <w:t xml:space="preserve">προβαίνουν σε «δωρεάν» προσφορές, θα πρέπει επίσης να δηλώνουν με σαφήνεια σε ολόκληρο το περιεχόμενο του υλικού τους τυχόν αναπόφευκτα έξοδα με τα οποία θα επιβαρυνθούν οι καταναλωτές, όπως επισημαίνεται ανωτέρω. </w:t>
      </w:r>
    </w:p>
    <w:p w14:paraId="65557486" w14:textId="77777777" w:rsidR="00EC742E" w:rsidRPr="001E08E6" w:rsidRDefault="00EC742E" w:rsidP="00EC742E">
      <w:pPr>
        <w:pStyle w:val="a3"/>
        <w:spacing w:line="240" w:lineRule="auto"/>
        <w:jc w:val="both"/>
        <w:rPr>
          <w:rFonts w:ascii="Times New Roman" w:hAnsi="Times New Roman" w:cs="Times New Roman"/>
          <w:sz w:val="24"/>
          <w:szCs w:val="24"/>
          <w:lang w:val="el-GR"/>
        </w:rPr>
      </w:pPr>
    </w:p>
    <w:p w14:paraId="04EF2034" w14:textId="77777777" w:rsidR="008B6074" w:rsidRPr="001E08E6" w:rsidRDefault="008C1B4D"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Ο προσδιορισμός του αθέμιτου χαρακτήρα μιας εμπορικής πρακτικής είναι δυσκολότερος όταν ο ισχυρισμός «δωρεάν» χρησιμοποιείται σε συνοδευόμενες με δώρα προσφορές, οι οποίες συνιστούν εμπορικές προσφορές που αφορούν περισσότερα του ενός προϊόντα ή περισσότερες της μίας υπηρεσίες. Οι συνοδευόμενες με δώρα προσφορές είναι συνήθως προσφορές υπό τον όρο της αγοράς ή προσφορές πακέτων. </w:t>
      </w:r>
    </w:p>
    <w:p w14:paraId="64B3154C" w14:textId="77777777" w:rsidR="008B6074" w:rsidRPr="001E08E6" w:rsidRDefault="008B6074" w:rsidP="008B6074">
      <w:pPr>
        <w:pStyle w:val="a3"/>
        <w:rPr>
          <w:rFonts w:ascii="Times New Roman" w:hAnsi="Times New Roman" w:cs="Times New Roman"/>
          <w:sz w:val="24"/>
          <w:szCs w:val="24"/>
          <w:lang w:val="el-GR"/>
        </w:rPr>
      </w:pPr>
    </w:p>
    <w:p w14:paraId="21AF14B2" w14:textId="376671C4" w:rsidR="008B6074" w:rsidRPr="001E08E6" w:rsidRDefault="008C1B4D" w:rsidP="00062E9E">
      <w:pPr>
        <w:pStyle w:val="a3"/>
        <w:numPr>
          <w:ilvl w:val="0"/>
          <w:numId w:val="19"/>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Οι </w:t>
      </w:r>
      <w:r w:rsidR="008B405B">
        <w:rPr>
          <w:rFonts w:ascii="Times New Roman" w:hAnsi="Times New Roman" w:cs="Times New Roman"/>
          <w:sz w:val="24"/>
          <w:szCs w:val="24"/>
          <w:lang w:val="el-GR"/>
        </w:rPr>
        <w:t>έμποροι</w:t>
      </w:r>
      <w:r w:rsidRPr="001E08E6">
        <w:rPr>
          <w:rFonts w:ascii="Times New Roman" w:hAnsi="Times New Roman" w:cs="Times New Roman"/>
          <w:sz w:val="24"/>
          <w:szCs w:val="24"/>
          <w:lang w:val="el-GR"/>
        </w:rPr>
        <w:t xml:space="preserve"> δεν πρέπει να προσπαθούν να ανακτήσουν τα έξοδά τους μειώνοντας την ποιότητα ή τη σύνθεση ή διογκώνοντας την τιμή οποιουδήποτε προϊόντος το οποίο πρέπει να αγοραστεί ως προϋπόθεση για την απόκτηση χωριστού, δωρεάν αντικειμένου.</w:t>
      </w:r>
    </w:p>
    <w:p w14:paraId="6B39B159" w14:textId="70274AFC" w:rsidR="008C1B4D" w:rsidRPr="001E08E6" w:rsidRDefault="008C1B4D" w:rsidP="00062E9E">
      <w:pPr>
        <w:pStyle w:val="a3"/>
        <w:numPr>
          <w:ilvl w:val="0"/>
          <w:numId w:val="19"/>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Οι </w:t>
      </w:r>
      <w:r w:rsidR="008B405B">
        <w:rPr>
          <w:rFonts w:ascii="Times New Roman" w:hAnsi="Times New Roman" w:cs="Times New Roman"/>
          <w:sz w:val="24"/>
          <w:szCs w:val="24"/>
          <w:lang w:val="el-GR"/>
        </w:rPr>
        <w:t>έμποροι</w:t>
      </w:r>
      <w:r w:rsidRPr="001E08E6">
        <w:rPr>
          <w:rFonts w:ascii="Times New Roman" w:hAnsi="Times New Roman" w:cs="Times New Roman"/>
          <w:sz w:val="24"/>
          <w:szCs w:val="24"/>
          <w:lang w:val="el-GR"/>
        </w:rPr>
        <w:t xml:space="preserve"> δεν πρέπει να περιγράφουν ένα επιμέρους στοιχείο ενός πακέτου ως «δωρεάν» αν το κόστος αυτού του στοιχείου συμπεριλαμβάνεται στην τιμή πακέτου.</w:t>
      </w:r>
    </w:p>
    <w:p w14:paraId="687DC42D" w14:textId="77777777" w:rsidR="008C1B4D" w:rsidRPr="001E08E6" w:rsidRDefault="008C1B4D" w:rsidP="002B54F3">
      <w:pPr>
        <w:pStyle w:val="a3"/>
        <w:spacing w:line="240" w:lineRule="auto"/>
        <w:jc w:val="both"/>
        <w:rPr>
          <w:rFonts w:ascii="Times New Roman" w:hAnsi="Times New Roman" w:cs="Times New Roman"/>
          <w:sz w:val="24"/>
          <w:szCs w:val="24"/>
          <w:lang w:val="el-GR"/>
        </w:rPr>
      </w:pPr>
    </w:p>
    <w:p w14:paraId="1C08CFC9" w14:textId="2E749D22" w:rsidR="0099568E" w:rsidRPr="001E08E6" w:rsidRDefault="008C1B4D" w:rsidP="00062E9E">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Η απαγόρευση δεν εμποδίζει τους </w:t>
      </w:r>
      <w:r w:rsidR="008B405B">
        <w:rPr>
          <w:rFonts w:ascii="Times New Roman" w:hAnsi="Times New Roman" w:cs="Times New Roman"/>
          <w:sz w:val="24"/>
          <w:szCs w:val="24"/>
          <w:lang w:val="el-GR"/>
        </w:rPr>
        <w:t>εμπόρου</w:t>
      </w:r>
      <w:r w:rsidR="008B405B" w:rsidRPr="001E08E6">
        <w:rPr>
          <w:rFonts w:ascii="Times New Roman" w:hAnsi="Times New Roman" w:cs="Times New Roman"/>
          <w:sz w:val="24"/>
          <w:szCs w:val="24"/>
          <w:lang w:val="el-GR"/>
        </w:rPr>
        <w:t xml:space="preserve">ς </w:t>
      </w:r>
      <w:r w:rsidRPr="001E08E6">
        <w:rPr>
          <w:rFonts w:ascii="Times New Roman" w:hAnsi="Times New Roman" w:cs="Times New Roman"/>
          <w:sz w:val="24"/>
          <w:szCs w:val="24"/>
          <w:lang w:val="el-GR"/>
        </w:rPr>
        <w:t xml:space="preserve">να χρησιμοποιούν τον ισχυρισμό «δωρεάν» σε προσφορές υπό τον όρο της αγοράς, στο πλαίσιο των οποίων οι καταναλωτές υποχρεούνται να αγοράσουν άλλα είδη (π.χ. προσφορές τύπου «ένα συν ένα δώρο»), με την προϋπόθεση ότι: </w:t>
      </w:r>
    </w:p>
    <w:p w14:paraId="4A38A391" w14:textId="77777777" w:rsidR="0099568E" w:rsidRPr="001E08E6" w:rsidRDefault="0099568E" w:rsidP="0099568E">
      <w:pPr>
        <w:pStyle w:val="a3"/>
        <w:spacing w:line="240" w:lineRule="auto"/>
        <w:jc w:val="both"/>
        <w:rPr>
          <w:rFonts w:ascii="Times New Roman" w:hAnsi="Times New Roman" w:cs="Times New Roman"/>
          <w:sz w:val="24"/>
          <w:szCs w:val="24"/>
          <w:lang w:val="el-GR"/>
        </w:rPr>
      </w:pPr>
    </w:p>
    <w:p w14:paraId="333B947B" w14:textId="77777777" w:rsidR="0099568E" w:rsidRPr="001E08E6" w:rsidRDefault="008C1B4D" w:rsidP="00062E9E">
      <w:pPr>
        <w:pStyle w:val="a3"/>
        <w:numPr>
          <w:ilvl w:val="0"/>
          <w:numId w:val="24"/>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καθίσταται σαφές στους καταναλωτές ότι πρέπει να καταβάλουν όλα τα έξοδα</w:t>
      </w:r>
    </w:p>
    <w:p w14:paraId="62588C6D" w14:textId="77777777" w:rsidR="0099568E" w:rsidRPr="001E08E6" w:rsidRDefault="008C1B4D" w:rsidP="00062E9E">
      <w:pPr>
        <w:pStyle w:val="a3"/>
        <w:numPr>
          <w:ilvl w:val="0"/>
          <w:numId w:val="24"/>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δεν έχει μειωθεί η ποιότητα ή η σύνθεση των αντικειμένων για τα οποία καταβάλλεται το αντίτιμο και</w:t>
      </w:r>
    </w:p>
    <w:p w14:paraId="14E1969F" w14:textId="170628D1" w:rsidR="00701BE9" w:rsidRPr="001E08E6" w:rsidRDefault="008C1B4D" w:rsidP="00062E9E">
      <w:pPr>
        <w:pStyle w:val="a3"/>
        <w:numPr>
          <w:ilvl w:val="0"/>
          <w:numId w:val="24"/>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η τιμή των αντικειμένων για τα οποία καταβάλλεται το τίμημα δεν έχει διογκωθεί για να καλύψει το κόστος του δωρεάν αντικειμένου. </w:t>
      </w:r>
    </w:p>
    <w:p w14:paraId="3EFF7E4C" w14:textId="77777777" w:rsidR="00701BE9" w:rsidRPr="001E08E6" w:rsidRDefault="00701BE9" w:rsidP="007027B5">
      <w:pPr>
        <w:pStyle w:val="a3"/>
        <w:spacing w:line="240" w:lineRule="auto"/>
        <w:jc w:val="both"/>
        <w:rPr>
          <w:rFonts w:ascii="Times New Roman" w:hAnsi="Times New Roman" w:cs="Times New Roman"/>
          <w:sz w:val="24"/>
          <w:szCs w:val="24"/>
          <w:lang w:val="el-GR"/>
        </w:rPr>
      </w:pPr>
    </w:p>
    <w:p w14:paraId="6D7AE647" w14:textId="48A6034B" w:rsidR="006A1885" w:rsidRPr="001E08E6" w:rsidRDefault="006A1885" w:rsidP="00C90544">
      <w:pPr>
        <w:pStyle w:val="a3"/>
        <w:spacing w:line="240" w:lineRule="auto"/>
        <w:jc w:val="both"/>
        <w:rPr>
          <w:rFonts w:ascii="Times New Roman" w:hAnsi="Times New Roman" w:cs="Times New Roman"/>
          <w:b/>
          <w:bCs/>
          <w:sz w:val="24"/>
          <w:szCs w:val="24"/>
          <w:lang w:val="el-GR"/>
        </w:rPr>
      </w:pPr>
      <w:r w:rsidRPr="001E08E6">
        <w:rPr>
          <w:rFonts w:ascii="Times New Roman" w:hAnsi="Times New Roman" w:cs="Times New Roman"/>
          <w:b/>
          <w:bCs/>
          <w:sz w:val="24"/>
          <w:szCs w:val="24"/>
          <w:lang w:val="el-GR"/>
        </w:rPr>
        <w:t>Στην πράξη</w:t>
      </w:r>
      <w:r w:rsidR="008C1B4D" w:rsidRPr="001E08E6">
        <w:rPr>
          <w:rFonts w:ascii="Times New Roman" w:hAnsi="Times New Roman" w:cs="Times New Roman"/>
          <w:b/>
          <w:bCs/>
          <w:sz w:val="24"/>
          <w:szCs w:val="24"/>
          <w:lang w:val="el-GR"/>
        </w:rPr>
        <w:t xml:space="preserve">: </w:t>
      </w:r>
    </w:p>
    <w:p w14:paraId="3FBAFBCC" w14:textId="77777777" w:rsidR="006A1885" w:rsidRPr="001E08E6" w:rsidRDefault="006A1885" w:rsidP="00C90544">
      <w:pPr>
        <w:pStyle w:val="a3"/>
        <w:spacing w:line="240" w:lineRule="auto"/>
        <w:jc w:val="both"/>
        <w:rPr>
          <w:rFonts w:ascii="Times New Roman" w:hAnsi="Times New Roman" w:cs="Times New Roman"/>
          <w:sz w:val="24"/>
          <w:szCs w:val="24"/>
          <w:lang w:val="el-GR"/>
        </w:rPr>
      </w:pPr>
    </w:p>
    <w:p w14:paraId="602B383F" w14:textId="4ABCF74B" w:rsidR="006A1885" w:rsidRPr="001E08E6" w:rsidRDefault="008B405B" w:rsidP="00C90544">
      <w:pPr>
        <w:pStyle w:val="a3"/>
        <w:spacing w:line="24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Έμπορος</w:t>
      </w:r>
      <w:r w:rsidR="008C1B4D" w:rsidRPr="001E08E6">
        <w:rPr>
          <w:rFonts w:ascii="Times New Roman" w:hAnsi="Times New Roman" w:cs="Times New Roman"/>
          <w:sz w:val="24"/>
          <w:szCs w:val="24"/>
          <w:lang w:val="el-GR"/>
        </w:rPr>
        <w:t xml:space="preserve"> διοργάνωσε εκστρατεία προώθησης στο διαδίκτυο και σε εφημερίδες προσφέροντας δύο δωρεάν ελαστικά αυτοκινήτου με την αγορά δύο νέων ελαστικών. Στην πραγματικότητα, η τιμή που αναφερόταν για τα δύο ελαστικά στην εκστρατεία ήταν διπλάσια από την τιμή λιανικής που ίσχυε προηγουμένως. </w:t>
      </w:r>
      <w:r w:rsidR="003520D7" w:rsidRPr="001E08E6">
        <w:rPr>
          <w:rFonts w:ascii="Times New Roman" w:hAnsi="Times New Roman" w:cs="Times New Roman"/>
          <w:sz w:val="24"/>
          <w:szCs w:val="24"/>
          <w:lang w:val="el-GR"/>
        </w:rPr>
        <w:t>Η</w:t>
      </w:r>
      <w:r w:rsidR="008C1B4D" w:rsidRPr="001E08E6">
        <w:rPr>
          <w:rFonts w:ascii="Times New Roman" w:hAnsi="Times New Roman" w:cs="Times New Roman"/>
          <w:sz w:val="24"/>
          <w:szCs w:val="24"/>
          <w:lang w:val="el-GR"/>
        </w:rPr>
        <w:t xml:space="preserve"> εν λόγω </w:t>
      </w:r>
      <w:r w:rsidR="003520D7" w:rsidRPr="001E08E6">
        <w:rPr>
          <w:rFonts w:ascii="Times New Roman" w:hAnsi="Times New Roman" w:cs="Times New Roman"/>
          <w:sz w:val="24"/>
          <w:szCs w:val="24"/>
          <w:lang w:val="el-GR"/>
        </w:rPr>
        <w:t>πρακτική δύναται να θεωρηθεί ως παραπλανητική</w:t>
      </w:r>
      <w:r w:rsidR="008C1B4D" w:rsidRPr="001E08E6">
        <w:rPr>
          <w:rFonts w:ascii="Times New Roman" w:hAnsi="Times New Roman" w:cs="Times New Roman"/>
          <w:sz w:val="24"/>
          <w:szCs w:val="24"/>
          <w:lang w:val="el-GR"/>
        </w:rPr>
        <w:t xml:space="preserve">. </w:t>
      </w:r>
    </w:p>
    <w:p w14:paraId="74C0BD03" w14:textId="77777777" w:rsidR="006A1885" w:rsidRPr="001E08E6" w:rsidRDefault="006A1885" w:rsidP="00C90544">
      <w:pPr>
        <w:pStyle w:val="a3"/>
        <w:spacing w:line="240" w:lineRule="auto"/>
        <w:jc w:val="both"/>
        <w:rPr>
          <w:rFonts w:ascii="Times New Roman" w:hAnsi="Times New Roman" w:cs="Times New Roman"/>
          <w:sz w:val="24"/>
          <w:szCs w:val="24"/>
          <w:lang w:val="el-GR"/>
        </w:rPr>
      </w:pPr>
    </w:p>
    <w:p w14:paraId="15A0C177" w14:textId="31C76AE9" w:rsidR="00C90544" w:rsidRPr="001E08E6" w:rsidRDefault="00C90544" w:rsidP="00C90544">
      <w:pPr>
        <w:pStyle w:val="a3"/>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Ο</w:t>
      </w:r>
      <w:r w:rsidR="008C1B4D" w:rsidRPr="001E08E6">
        <w:rPr>
          <w:rFonts w:ascii="Times New Roman" w:hAnsi="Times New Roman" w:cs="Times New Roman"/>
          <w:sz w:val="24"/>
          <w:szCs w:val="24"/>
          <w:lang w:val="el-GR"/>
        </w:rPr>
        <w:t xml:space="preserve">ι </w:t>
      </w:r>
      <w:r w:rsidR="005E2A33" w:rsidRPr="001E08E6">
        <w:rPr>
          <w:rFonts w:ascii="Times New Roman" w:hAnsi="Times New Roman" w:cs="Times New Roman"/>
          <w:sz w:val="24"/>
          <w:szCs w:val="24"/>
          <w:lang w:val="el-GR"/>
        </w:rPr>
        <w:t>έ</w:t>
      </w:r>
      <w:r w:rsidR="008C1B4D" w:rsidRPr="001E08E6">
        <w:rPr>
          <w:rFonts w:ascii="Times New Roman" w:hAnsi="Times New Roman" w:cs="Times New Roman"/>
          <w:sz w:val="24"/>
          <w:szCs w:val="24"/>
          <w:lang w:val="el-GR"/>
        </w:rPr>
        <w:t>μπορ</w:t>
      </w:r>
      <w:r w:rsidR="005E2A33" w:rsidRPr="001E08E6">
        <w:rPr>
          <w:rFonts w:ascii="Times New Roman" w:hAnsi="Times New Roman" w:cs="Times New Roman"/>
          <w:sz w:val="24"/>
          <w:szCs w:val="24"/>
          <w:lang w:val="el-GR"/>
        </w:rPr>
        <w:t>οι</w:t>
      </w:r>
      <w:r w:rsidR="008C1B4D" w:rsidRPr="001E08E6">
        <w:rPr>
          <w:rFonts w:ascii="Times New Roman" w:hAnsi="Times New Roman" w:cs="Times New Roman"/>
          <w:sz w:val="24"/>
          <w:szCs w:val="24"/>
          <w:lang w:val="el-GR"/>
        </w:rPr>
        <w:t xml:space="preserve"> </w:t>
      </w:r>
      <w:r w:rsidRPr="001E08E6">
        <w:rPr>
          <w:rFonts w:ascii="Times New Roman" w:hAnsi="Times New Roman" w:cs="Times New Roman"/>
          <w:sz w:val="24"/>
          <w:szCs w:val="24"/>
          <w:lang w:val="el-GR"/>
        </w:rPr>
        <w:t xml:space="preserve">θα </w:t>
      </w:r>
      <w:r w:rsidR="008C1B4D" w:rsidRPr="001E08E6">
        <w:rPr>
          <w:rFonts w:ascii="Times New Roman" w:hAnsi="Times New Roman" w:cs="Times New Roman"/>
          <w:sz w:val="24"/>
          <w:szCs w:val="24"/>
          <w:lang w:val="el-GR"/>
        </w:rPr>
        <w:t xml:space="preserve">πρέπει να μπορούν να αποδείξουν: </w:t>
      </w:r>
    </w:p>
    <w:p w14:paraId="27BFEC4A" w14:textId="77777777" w:rsidR="005E2A33" w:rsidRPr="001E08E6" w:rsidRDefault="005E2A33" w:rsidP="00C90544">
      <w:pPr>
        <w:pStyle w:val="a3"/>
        <w:spacing w:line="240" w:lineRule="auto"/>
        <w:jc w:val="both"/>
        <w:rPr>
          <w:rFonts w:ascii="Times New Roman" w:hAnsi="Times New Roman" w:cs="Times New Roman"/>
          <w:sz w:val="24"/>
          <w:szCs w:val="24"/>
          <w:lang w:val="el-GR"/>
        </w:rPr>
      </w:pPr>
    </w:p>
    <w:p w14:paraId="1863ED9B" w14:textId="44BE4765" w:rsidR="006A1885" w:rsidRPr="001E08E6" w:rsidRDefault="008C1B4D" w:rsidP="00062E9E">
      <w:pPr>
        <w:pStyle w:val="a3"/>
        <w:numPr>
          <w:ilvl w:val="0"/>
          <w:numId w:val="20"/>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ότι το δωρεάν αντικείμενο είναι πραγματικά πρόσθετο στο αντικείμενο ή τα αντικείμενα που συνήθως πωλούνται στη συγκεκριμένη τιμή ή ότι το δωρεάν αντικείμενο μπορεί πραγματικά να χωριστεί από το αντικείμενο ή τα αντικείμενα για τα οποία καταβάλλεται αντίτιμο</w:t>
      </w:r>
    </w:p>
    <w:p w14:paraId="6B45D5F2" w14:textId="738C19FF" w:rsidR="006A1885" w:rsidRPr="001E08E6" w:rsidRDefault="008C1B4D" w:rsidP="00062E9E">
      <w:pPr>
        <w:pStyle w:val="a3"/>
        <w:numPr>
          <w:ilvl w:val="0"/>
          <w:numId w:val="20"/>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ότι παρέχει το «δωρεάν» αντικείμενο μαζί με το αντικείμενο ή τα αντικείμενα για τα οποία καταβάλλεται αντίτιμο, μόνον εφόσον ο καταναλωτής τηρεί τους όρους της προσφοράς και</w:t>
      </w:r>
    </w:p>
    <w:p w14:paraId="02B05CF8" w14:textId="60CE4279" w:rsidR="00116073" w:rsidRPr="001E08E6" w:rsidRDefault="008C1B4D" w:rsidP="00062E9E">
      <w:pPr>
        <w:pStyle w:val="a3"/>
        <w:numPr>
          <w:ilvl w:val="0"/>
          <w:numId w:val="20"/>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ότι οι καταναλωτές γνωρίζουν τη μεμονωμένη τιμή του αντικειμένου για το οποίο καταβάλλουν τίμημα και ότι η συγκεκριμένη τιμή παραμένει η ίδια με ή χωρίς το δωρεάν αντικείμενο. </w:t>
      </w:r>
    </w:p>
    <w:p w14:paraId="54B4D745" w14:textId="77777777" w:rsidR="00116073" w:rsidRPr="001E08E6" w:rsidRDefault="00116073" w:rsidP="00C90544">
      <w:pPr>
        <w:pStyle w:val="a3"/>
        <w:spacing w:line="240" w:lineRule="auto"/>
        <w:jc w:val="both"/>
        <w:rPr>
          <w:rFonts w:ascii="Times New Roman" w:hAnsi="Times New Roman" w:cs="Times New Roman"/>
          <w:sz w:val="24"/>
          <w:szCs w:val="24"/>
          <w:lang w:val="el-GR"/>
        </w:rPr>
      </w:pPr>
    </w:p>
    <w:p w14:paraId="504BC246" w14:textId="77777777" w:rsidR="00116073" w:rsidRPr="001E08E6" w:rsidRDefault="00116073" w:rsidP="00C90544">
      <w:pPr>
        <w:pStyle w:val="a3"/>
        <w:spacing w:line="240" w:lineRule="auto"/>
        <w:jc w:val="both"/>
        <w:rPr>
          <w:rFonts w:ascii="Times New Roman" w:hAnsi="Times New Roman" w:cs="Times New Roman"/>
          <w:sz w:val="24"/>
          <w:szCs w:val="24"/>
          <w:lang w:val="el-GR"/>
        </w:rPr>
      </w:pPr>
    </w:p>
    <w:p w14:paraId="29A91EE0" w14:textId="77777777" w:rsidR="008C1B4D" w:rsidRPr="001E08E6" w:rsidRDefault="008C1B4D" w:rsidP="002B54F3">
      <w:pPr>
        <w:spacing w:line="240" w:lineRule="auto"/>
        <w:jc w:val="both"/>
        <w:rPr>
          <w:rFonts w:ascii="Times New Roman" w:eastAsiaTheme="minorEastAsia" w:hAnsi="Times New Roman" w:cs="Times New Roman"/>
          <w:color w:val="002060"/>
          <w:sz w:val="24"/>
          <w:szCs w:val="24"/>
          <w:lang w:val="el-GR"/>
        </w:rPr>
      </w:pPr>
    </w:p>
    <w:p w14:paraId="1ED504DE" w14:textId="77777777" w:rsidR="00CF6979" w:rsidRPr="001E08E6" w:rsidRDefault="00CF6979" w:rsidP="002B54F3">
      <w:pPr>
        <w:spacing w:line="240" w:lineRule="auto"/>
        <w:jc w:val="center"/>
        <w:rPr>
          <w:rFonts w:ascii="Times New Roman" w:eastAsiaTheme="minorEastAsia" w:hAnsi="Times New Roman" w:cs="Times New Roman"/>
          <w:color w:val="002060"/>
          <w:sz w:val="24"/>
          <w:szCs w:val="24"/>
          <w:lang w:val="el-GR"/>
        </w:rPr>
      </w:pPr>
      <w:r w:rsidRPr="001E08E6">
        <w:rPr>
          <w:rFonts w:ascii="Times New Roman" w:hAnsi="Times New Roman" w:cs="Times New Roman"/>
          <w:noProof/>
          <w:color w:val="002060"/>
          <w:sz w:val="24"/>
          <w:szCs w:val="24"/>
          <w:lang w:val="el-GR" w:eastAsia="el-GR"/>
        </w:rPr>
        <w:drawing>
          <wp:inline distT="0" distB="0" distL="0" distR="0" wp14:anchorId="548BE6AB" wp14:editId="161D12E7">
            <wp:extent cx="4591050" cy="295275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50" cy="2952750"/>
                    </a:xfrm>
                    <a:prstGeom prst="rect">
                      <a:avLst/>
                    </a:prstGeom>
                    <a:noFill/>
                    <a:ln>
                      <a:noFill/>
                    </a:ln>
                  </pic:spPr>
                </pic:pic>
              </a:graphicData>
            </a:graphic>
          </wp:inline>
        </w:drawing>
      </w:r>
    </w:p>
    <w:p w14:paraId="2B842C0D" w14:textId="089AAE7E" w:rsidR="008A284F" w:rsidRPr="001E08E6" w:rsidRDefault="008A284F" w:rsidP="002B54F3">
      <w:pPr>
        <w:spacing w:line="240" w:lineRule="auto"/>
        <w:jc w:val="both"/>
        <w:rPr>
          <w:rFonts w:ascii="Times New Roman" w:eastAsiaTheme="minorEastAsia" w:hAnsi="Times New Roman" w:cs="Times New Roman"/>
          <w:color w:val="002060"/>
          <w:sz w:val="24"/>
          <w:szCs w:val="24"/>
          <w:lang w:val="el-GR"/>
        </w:rPr>
      </w:pPr>
    </w:p>
    <w:p w14:paraId="47F24791" w14:textId="77777777" w:rsidR="008C1B4D" w:rsidRPr="001E08E6" w:rsidRDefault="008C1B4D" w:rsidP="002B54F3">
      <w:pPr>
        <w:spacing w:line="240" w:lineRule="auto"/>
        <w:jc w:val="both"/>
        <w:rPr>
          <w:rFonts w:ascii="Times New Roman" w:eastAsiaTheme="minorEastAsia" w:hAnsi="Times New Roman" w:cs="Times New Roman"/>
          <w:color w:val="002060"/>
          <w:sz w:val="24"/>
          <w:szCs w:val="24"/>
          <w:lang w:val="el-GR"/>
        </w:rPr>
      </w:pPr>
    </w:p>
    <w:p w14:paraId="2678638E" w14:textId="6E694332" w:rsidR="008C1B4D" w:rsidRPr="001E08E6" w:rsidDel="00320D54" w:rsidRDefault="008C1B4D" w:rsidP="008C1B4D">
      <w:pPr>
        <w:pStyle w:val="2"/>
        <w:rPr>
          <w:rFonts w:ascii="Times New Roman" w:hAnsi="Times New Roman" w:cs="Times New Roman"/>
          <w:sz w:val="24"/>
          <w:szCs w:val="24"/>
          <w:lang w:val="el-GR"/>
        </w:rPr>
      </w:pPr>
      <w:bookmarkStart w:id="41" w:name="_Toc127443050"/>
      <w:r w:rsidRPr="001E08E6">
        <w:rPr>
          <w:rFonts w:ascii="Times New Roman" w:hAnsi="Times New Roman" w:cs="Times New Roman"/>
          <w:sz w:val="24"/>
          <w:szCs w:val="24"/>
          <w:lang w:val="el-GR"/>
        </w:rPr>
        <w:t>4.</w:t>
      </w:r>
      <w:r w:rsidR="000247B3" w:rsidRPr="001E08E6">
        <w:rPr>
          <w:rFonts w:ascii="Times New Roman" w:hAnsi="Times New Roman" w:cs="Times New Roman"/>
          <w:sz w:val="24"/>
          <w:szCs w:val="24"/>
          <w:lang w:val="el-GR"/>
        </w:rPr>
        <w:t>8</w:t>
      </w:r>
      <w:r w:rsidRPr="001E08E6">
        <w:rPr>
          <w:rFonts w:ascii="Times New Roman" w:hAnsi="Times New Roman" w:cs="Times New Roman"/>
          <w:sz w:val="24"/>
          <w:szCs w:val="24"/>
          <w:lang w:val="el-GR"/>
        </w:rPr>
        <w:t xml:space="preserve"> Τρόποι ορθής επικοινωνίας με τον καταναλωτή </w:t>
      </w:r>
      <w:r w:rsidR="00DA4DC4" w:rsidRPr="001E08E6">
        <w:rPr>
          <w:rFonts w:ascii="Times New Roman" w:hAnsi="Times New Roman" w:cs="Times New Roman"/>
          <w:sz w:val="24"/>
          <w:szCs w:val="24"/>
          <w:lang w:val="el-GR"/>
        </w:rPr>
        <w:t>– χρήσιμες συμβουλές</w:t>
      </w:r>
      <w:r w:rsidR="008B405B">
        <w:rPr>
          <w:rFonts w:ascii="Times New Roman" w:hAnsi="Times New Roman" w:cs="Times New Roman"/>
          <w:sz w:val="24"/>
          <w:szCs w:val="24"/>
          <w:lang w:val="el-GR"/>
        </w:rPr>
        <w:t xml:space="preserve"> προς εμπόρους</w:t>
      </w:r>
      <w:bookmarkEnd w:id="41"/>
    </w:p>
    <w:p w14:paraId="738FF6DB" w14:textId="77777777" w:rsidR="008C1B4D" w:rsidRPr="001E08E6" w:rsidRDefault="008C1B4D" w:rsidP="008C1B4D">
      <w:pPr>
        <w:pStyle w:val="a3"/>
        <w:spacing w:line="240" w:lineRule="auto"/>
        <w:jc w:val="both"/>
        <w:rPr>
          <w:rFonts w:ascii="Times New Roman" w:eastAsiaTheme="minorEastAsia" w:hAnsi="Times New Roman" w:cs="Times New Roman"/>
          <w:color w:val="002060"/>
          <w:sz w:val="24"/>
          <w:szCs w:val="24"/>
          <w:lang w:val="el-GR"/>
        </w:rPr>
      </w:pPr>
      <w:r w:rsidRPr="001E08E6">
        <w:rPr>
          <w:rFonts w:ascii="Times New Roman" w:eastAsiaTheme="minorEastAsia" w:hAnsi="Times New Roman" w:cs="Times New Roman"/>
          <w:sz w:val="24"/>
          <w:szCs w:val="24"/>
          <w:lang w:val="el-GR"/>
        </w:rPr>
        <w:t xml:space="preserve">                        </w:t>
      </w:r>
    </w:p>
    <w:p w14:paraId="73D25D59" w14:textId="77777777" w:rsidR="00DA4DC4" w:rsidRPr="001E08E6" w:rsidRDefault="00DA4DC4" w:rsidP="00DA4DC4">
      <w:pPr>
        <w:pStyle w:val="a3"/>
        <w:numPr>
          <w:ilvl w:val="0"/>
          <w:numId w:val="5"/>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ΕΛΕΓΞΤΕ τη συνολική τιμή του προϊόντος συμπεριλαμβανομένων των φόρων όταν προσκαλείτε τους καταναλωτές να το αγοράσουν. Εάν η φύση του προϊόντος δεν επιτρέπει η τιμή να υπολογιστεί εκ των προτέρων, να αναφέρετε πώς θα υπολογιστεί η τιμή - για παράδειγμα, σε πώληση υφάσματος χορηγήστε τη </w:t>
      </w:r>
      <w:proofErr w:type="spellStart"/>
      <w:r w:rsidRPr="001E08E6">
        <w:rPr>
          <w:rFonts w:ascii="Times New Roman" w:hAnsi="Times New Roman" w:cs="Times New Roman"/>
          <w:sz w:val="24"/>
          <w:szCs w:val="24"/>
          <w:lang w:val="el-GR"/>
        </w:rPr>
        <w:t>μοναδιαία</w:t>
      </w:r>
      <w:proofErr w:type="spellEnd"/>
      <w:r w:rsidRPr="001E08E6">
        <w:rPr>
          <w:rFonts w:ascii="Times New Roman" w:hAnsi="Times New Roman" w:cs="Times New Roman"/>
          <w:sz w:val="24"/>
          <w:szCs w:val="24"/>
          <w:lang w:val="el-GR"/>
        </w:rPr>
        <w:t xml:space="preserve"> τιμή</w:t>
      </w:r>
    </w:p>
    <w:p w14:paraId="69E275F6" w14:textId="77777777" w:rsidR="00F63A83" w:rsidRPr="001E08E6" w:rsidRDefault="00F63A83" w:rsidP="00F63A83">
      <w:pPr>
        <w:pStyle w:val="a3"/>
        <w:spacing w:line="240" w:lineRule="auto"/>
        <w:ind w:left="450"/>
        <w:jc w:val="both"/>
        <w:rPr>
          <w:rFonts w:ascii="Times New Roman" w:hAnsi="Times New Roman" w:cs="Times New Roman"/>
          <w:sz w:val="24"/>
          <w:szCs w:val="24"/>
          <w:lang w:val="el-GR"/>
        </w:rPr>
      </w:pPr>
    </w:p>
    <w:p w14:paraId="68541A5D" w14:textId="77777777" w:rsidR="00DA4DC4" w:rsidRPr="001E08E6" w:rsidRDefault="00DA4DC4" w:rsidP="00DA4DC4">
      <w:pPr>
        <w:pStyle w:val="a3"/>
        <w:numPr>
          <w:ilvl w:val="0"/>
          <w:numId w:val="5"/>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Παρέχετε πληροφορίες σχετικά με όλες τις πρόσθετες χρεώσεις μεταφοράς, παράδοσης και ταχυδρομείου. Εάν αυτές οι χρεώσεις δεν μπορούν εύλογα να υπολογιστούν εκ των προτέρων, ενημερώστε τους καταναλωτές ότι ενδέχεται να είναι πληρωτέες - για παράδειγμα, «Ισχύουν χρεώσεις παράδοσης και ποικίλλουν ανάλογα με τον προορισμό».</w:t>
      </w:r>
    </w:p>
    <w:p w14:paraId="7CF889DA" w14:textId="77777777" w:rsidR="00F63A83" w:rsidRPr="001E08E6" w:rsidRDefault="00F63A83" w:rsidP="00F63A83">
      <w:pPr>
        <w:pStyle w:val="a3"/>
        <w:spacing w:line="240" w:lineRule="auto"/>
        <w:ind w:left="450"/>
        <w:jc w:val="both"/>
        <w:rPr>
          <w:rFonts w:ascii="Times New Roman" w:hAnsi="Times New Roman" w:cs="Times New Roman"/>
          <w:sz w:val="24"/>
          <w:szCs w:val="24"/>
          <w:lang w:val="el-GR"/>
        </w:rPr>
      </w:pPr>
    </w:p>
    <w:p w14:paraId="7D844583" w14:textId="2FD44219" w:rsidR="00DA4DC4" w:rsidRPr="001E08E6" w:rsidRDefault="00DA4DC4" w:rsidP="00DA4DC4">
      <w:pPr>
        <w:pStyle w:val="a3"/>
        <w:numPr>
          <w:ilvl w:val="0"/>
          <w:numId w:val="5"/>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Περιλαμβάνετε όλες τις υποχρεωτικές χρεώσεις και τέλη στην τιμή. </w:t>
      </w:r>
    </w:p>
    <w:p w14:paraId="1444177A" w14:textId="77777777" w:rsidR="00F63A83" w:rsidRPr="001E08E6" w:rsidRDefault="00F63A83" w:rsidP="00F63A83">
      <w:pPr>
        <w:pStyle w:val="a3"/>
        <w:spacing w:line="240" w:lineRule="auto"/>
        <w:ind w:left="450"/>
        <w:jc w:val="both"/>
        <w:rPr>
          <w:rFonts w:ascii="Times New Roman" w:hAnsi="Times New Roman" w:cs="Times New Roman"/>
          <w:sz w:val="24"/>
          <w:szCs w:val="24"/>
          <w:lang w:val="el-GR"/>
        </w:rPr>
      </w:pPr>
    </w:p>
    <w:p w14:paraId="566BA9BA" w14:textId="65CD690D" w:rsidR="00DA4DC4" w:rsidRPr="001E08E6" w:rsidRDefault="00DA4DC4" w:rsidP="00DA4DC4">
      <w:pPr>
        <w:pStyle w:val="a3"/>
        <w:numPr>
          <w:ilvl w:val="0"/>
          <w:numId w:val="5"/>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ΕΛΕΓΞΤΕ τις τιμές μονάδας όπου απαιτείται. </w:t>
      </w:r>
    </w:p>
    <w:p w14:paraId="6A21D39C" w14:textId="77777777" w:rsidR="00F63A83" w:rsidRPr="001E08E6" w:rsidRDefault="00F63A83" w:rsidP="00F63A83">
      <w:pPr>
        <w:pStyle w:val="a3"/>
        <w:spacing w:line="240" w:lineRule="auto"/>
        <w:ind w:left="450"/>
        <w:jc w:val="both"/>
        <w:rPr>
          <w:rFonts w:ascii="Times New Roman" w:hAnsi="Times New Roman" w:cs="Times New Roman"/>
          <w:sz w:val="24"/>
          <w:szCs w:val="24"/>
          <w:lang w:val="el-GR"/>
        </w:rPr>
      </w:pPr>
    </w:p>
    <w:p w14:paraId="7B5B1737" w14:textId="6241AAB1" w:rsidR="00DA4DC4" w:rsidRPr="001E08E6" w:rsidRDefault="00DA4DC4" w:rsidP="00DA4DC4">
      <w:pPr>
        <w:pStyle w:val="a3"/>
        <w:numPr>
          <w:ilvl w:val="0"/>
          <w:numId w:val="5"/>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ΜΗΝ χρεώνετε στους καταναλωτές με τέλος για τη χρήση πιστωτικής ή χρεωστικής κάρτας</w:t>
      </w:r>
      <w:r w:rsidR="002B6E6C">
        <w:rPr>
          <w:rFonts w:ascii="Times New Roman" w:hAnsi="Times New Roman" w:cs="Times New Roman"/>
          <w:sz w:val="24"/>
          <w:szCs w:val="24"/>
          <w:lang w:val="el-GR"/>
        </w:rPr>
        <w:t>.</w:t>
      </w:r>
      <w:r w:rsidRPr="001E08E6">
        <w:rPr>
          <w:rFonts w:ascii="Times New Roman" w:hAnsi="Times New Roman" w:cs="Times New Roman"/>
          <w:sz w:val="24"/>
          <w:szCs w:val="24"/>
          <w:lang w:val="el-GR"/>
        </w:rPr>
        <w:t xml:space="preserve"> </w:t>
      </w:r>
    </w:p>
    <w:p w14:paraId="15E725FA" w14:textId="77777777" w:rsidR="00F63A83" w:rsidRPr="001E08E6" w:rsidRDefault="00F63A83" w:rsidP="00F63A83">
      <w:pPr>
        <w:pStyle w:val="a3"/>
        <w:spacing w:line="240" w:lineRule="auto"/>
        <w:ind w:left="450"/>
        <w:jc w:val="both"/>
        <w:rPr>
          <w:rFonts w:ascii="Times New Roman" w:hAnsi="Times New Roman" w:cs="Times New Roman"/>
          <w:sz w:val="24"/>
          <w:szCs w:val="24"/>
          <w:lang w:val="el-GR"/>
        </w:rPr>
      </w:pPr>
    </w:p>
    <w:p w14:paraId="7096803B" w14:textId="2EBFFA04" w:rsidR="00DA4DC4" w:rsidRPr="001E08E6" w:rsidRDefault="00DA4DC4" w:rsidP="00DA4DC4">
      <w:pPr>
        <w:pStyle w:val="a3"/>
        <w:numPr>
          <w:ilvl w:val="0"/>
          <w:numId w:val="5"/>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ΜΗΝ χρησιμοποιείτε μια προεπιλεγμένη επιλογή (όπως ένα προεπιλεγμένο πλαίσιο σε έναν </w:t>
      </w:r>
      <w:proofErr w:type="spellStart"/>
      <w:r w:rsidRPr="001E08E6">
        <w:rPr>
          <w:rFonts w:ascii="Times New Roman" w:hAnsi="Times New Roman" w:cs="Times New Roman"/>
          <w:sz w:val="24"/>
          <w:szCs w:val="24"/>
          <w:lang w:val="el-GR"/>
        </w:rPr>
        <w:t>ιστότοπο</w:t>
      </w:r>
      <w:proofErr w:type="spellEnd"/>
      <w:r w:rsidRPr="001E08E6">
        <w:rPr>
          <w:rFonts w:ascii="Times New Roman" w:hAnsi="Times New Roman" w:cs="Times New Roman"/>
          <w:sz w:val="24"/>
          <w:szCs w:val="24"/>
          <w:lang w:val="el-GR"/>
        </w:rPr>
        <w:t>) για να λάβετε τη συγκατάθεση του καταναλωτή για μια επιπλέον χρέωση ή τέλος.</w:t>
      </w:r>
    </w:p>
    <w:p w14:paraId="053F98B7" w14:textId="77777777" w:rsidR="00DA4DC4" w:rsidRPr="001E08E6" w:rsidRDefault="00DA4DC4" w:rsidP="00F63A83">
      <w:pPr>
        <w:pStyle w:val="a3"/>
        <w:spacing w:line="240" w:lineRule="auto"/>
        <w:ind w:left="450"/>
        <w:jc w:val="both"/>
        <w:rPr>
          <w:rFonts w:ascii="Times New Roman" w:hAnsi="Times New Roman" w:cs="Times New Roman"/>
          <w:sz w:val="24"/>
          <w:szCs w:val="24"/>
          <w:lang w:val="el-GR"/>
        </w:rPr>
      </w:pPr>
    </w:p>
    <w:p w14:paraId="74FE1934" w14:textId="5CFD8762" w:rsidR="008C1B4D" w:rsidRPr="001E08E6" w:rsidRDefault="008C1B4D" w:rsidP="00062E9E">
      <w:pPr>
        <w:pStyle w:val="a3"/>
        <w:numPr>
          <w:ilvl w:val="0"/>
          <w:numId w:val="5"/>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Πρακτικές επικοινωνίας με σκοπό την ενημέρωση του καταναλωτή σχετικά με την πώληση με μειωμένη τιμή ή παροχή πρόσθετου οφέλους προϊόντων ή υπηρεσιών ή προσδοκίας οφέλους από την πώληση τους, πρέπει να γίνονται με τέτοιο τρόπο ώστε ο καταναλωτής να είναι σε θέση να αντιληφθεί όλες τις απαραίτητες πληροφορίες, πριν προβεί στην αγορά του προϊόντος ή της υπηρεσίας</w:t>
      </w:r>
      <w:r w:rsidRPr="001E08E6">
        <w:rPr>
          <w:rFonts w:ascii="Times New Roman" w:hAnsi="Times New Roman" w:cs="Times New Roman"/>
          <w:sz w:val="24"/>
          <w:szCs w:val="24"/>
        </w:rPr>
        <w:footnoteReference w:id="7"/>
      </w:r>
      <w:r w:rsidRPr="001E08E6">
        <w:rPr>
          <w:rFonts w:ascii="Times New Roman" w:hAnsi="Times New Roman" w:cs="Times New Roman"/>
          <w:sz w:val="24"/>
          <w:szCs w:val="24"/>
          <w:lang w:val="el-GR"/>
        </w:rPr>
        <w:t xml:space="preserve">. </w:t>
      </w:r>
    </w:p>
    <w:p w14:paraId="618E6D76" w14:textId="77777777" w:rsidR="00F63A83" w:rsidRPr="001E08E6" w:rsidRDefault="00F63A83" w:rsidP="00F63A83">
      <w:pPr>
        <w:pStyle w:val="a3"/>
        <w:spacing w:line="240" w:lineRule="auto"/>
        <w:ind w:left="450"/>
        <w:jc w:val="both"/>
        <w:rPr>
          <w:rFonts w:ascii="Times New Roman" w:hAnsi="Times New Roman" w:cs="Times New Roman"/>
          <w:sz w:val="24"/>
          <w:szCs w:val="24"/>
          <w:lang w:val="el-GR"/>
        </w:rPr>
      </w:pPr>
    </w:p>
    <w:p w14:paraId="236342B5" w14:textId="300A394F" w:rsidR="008C1B4D" w:rsidRPr="001E08E6" w:rsidRDefault="008C1B4D" w:rsidP="00062E9E">
      <w:pPr>
        <w:pStyle w:val="a3"/>
        <w:numPr>
          <w:ilvl w:val="0"/>
          <w:numId w:val="5"/>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Όποιος  διακινεί προϊόντα ή παρέχει υπηρεσίες υποχρεούται να εξασφαλίζει την ορθή, έγκυρη και έγκαιρη ενημέρωση του καταναλωτή, η οποία μπορεί να επηρεάσει την αγοραστική του απόφαση, την ορθότητα της συναλλαγής, καθώς και όλους τους κανόνες υγιεινής και ασφάλειας</w:t>
      </w:r>
      <w:r w:rsidRPr="002100B4">
        <w:rPr>
          <w:rFonts w:ascii="Times New Roman" w:hAnsi="Times New Roman" w:cs="Times New Roman"/>
          <w:sz w:val="24"/>
          <w:szCs w:val="24"/>
          <w:vertAlign w:val="superscript"/>
        </w:rPr>
        <w:footnoteReference w:id="8"/>
      </w:r>
      <w:r w:rsidRPr="001E08E6">
        <w:rPr>
          <w:rFonts w:ascii="Times New Roman" w:hAnsi="Times New Roman" w:cs="Times New Roman"/>
          <w:sz w:val="24"/>
          <w:szCs w:val="24"/>
          <w:lang w:val="el-GR"/>
        </w:rPr>
        <w:t>.</w:t>
      </w:r>
    </w:p>
    <w:p w14:paraId="03CAFC03" w14:textId="77777777" w:rsidR="00F63A83" w:rsidRPr="001E08E6" w:rsidRDefault="00F63A83" w:rsidP="00F63A83">
      <w:pPr>
        <w:pStyle w:val="a3"/>
        <w:spacing w:line="240" w:lineRule="auto"/>
        <w:ind w:left="450"/>
        <w:jc w:val="both"/>
        <w:rPr>
          <w:rFonts w:ascii="Times New Roman" w:hAnsi="Times New Roman" w:cs="Times New Roman"/>
          <w:sz w:val="24"/>
          <w:szCs w:val="24"/>
          <w:lang w:val="el-GR"/>
        </w:rPr>
      </w:pPr>
    </w:p>
    <w:p w14:paraId="3202E907" w14:textId="685AF08B" w:rsidR="008C1B4D" w:rsidRPr="001E08E6" w:rsidRDefault="008C1B4D" w:rsidP="00062E9E">
      <w:pPr>
        <w:pStyle w:val="a3"/>
        <w:numPr>
          <w:ilvl w:val="0"/>
          <w:numId w:val="5"/>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Οι τιμές διακυμαίνονται ελεύθερα σε όλη την διάρκεια του έτους. </w:t>
      </w:r>
    </w:p>
    <w:p w14:paraId="07280B56" w14:textId="77777777" w:rsidR="008353E2" w:rsidRDefault="008353E2" w:rsidP="008353E2">
      <w:pPr>
        <w:pStyle w:val="a3"/>
        <w:spacing w:line="240" w:lineRule="auto"/>
        <w:ind w:left="450"/>
        <w:jc w:val="both"/>
        <w:rPr>
          <w:rFonts w:ascii="Times New Roman" w:hAnsi="Times New Roman" w:cs="Times New Roman"/>
          <w:sz w:val="24"/>
          <w:szCs w:val="24"/>
          <w:lang w:val="el-GR"/>
        </w:rPr>
      </w:pPr>
    </w:p>
    <w:p w14:paraId="34B29220" w14:textId="1D32A7B4" w:rsidR="008C1B4D" w:rsidRPr="001E08E6" w:rsidRDefault="008C1B4D" w:rsidP="00062E9E">
      <w:pPr>
        <w:pStyle w:val="a3"/>
        <w:numPr>
          <w:ilvl w:val="0"/>
          <w:numId w:val="5"/>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Τα προϊόντα πρέπει να εκτίθενται κατά τρόπο διακριτό, ώστε η διαφοροποίηση εκάστου είδους να γίνεται άμεσα αντιληπτή από τον καταναλωτή και με βάση τις αναγραφόμενες ενδείξεις, είτε στην αντίστοιχη πινακίδα, είτε επί της συσκευασίας, ώστε να μην </w:t>
      </w:r>
      <w:proofErr w:type="spellStart"/>
      <w:r w:rsidRPr="001E08E6">
        <w:rPr>
          <w:rFonts w:ascii="Times New Roman" w:hAnsi="Times New Roman" w:cs="Times New Roman"/>
          <w:sz w:val="24"/>
          <w:szCs w:val="24"/>
          <w:lang w:val="el-GR"/>
        </w:rPr>
        <w:t>παραπλανάται</w:t>
      </w:r>
      <w:proofErr w:type="spellEnd"/>
      <w:r w:rsidRPr="001E08E6">
        <w:rPr>
          <w:rFonts w:ascii="Times New Roman" w:hAnsi="Times New Roman" w:cs="Times New Roman"/>
          <w:sz w:val="24"/>
          <w:szCs w:val="24"/>
          <w:lang w:val="el-GR"/>
        </w:rPr>
        <w:t xml:space="preserve"> ο καταναλωτής.</w:t>
      </w:r>
    </w:p>
    <w:p w14:paraId="1EF59309" w14:textId="77777777" w:rsidR="00F63A83" w:rsidRPr="001E08E6" w:rsidRDefault="00F63A83" w:rsidP="00F63A83">
      <w:pPr>
        <w:pStyle w:val="a3"/>
        <w:spacing w:line="240" w:lineRule="auto"/>
        <w:ind w:left="450"/>
        <w:jc w:val="both"/>
        <w:rPr>
          <w:rFonts w:ascii="Times New Roman" w:hAnsi="Times New Roman" w:cs="Times New Roman"/>
          <w:sz w:val="24"/>
          <w:szCs w:val="24"/>
          <w:lang w:val="el-GR"/>
        </w:rPr>
      </w:pPr>
    </w:p>
    <w:p w14:paraId="6CFFF37D" w14:textId="49C4D393" w:rsidR="00AB4E11" w:rsidRPr="001E08E6" w:rsidRDefault="008C1B4D" w:rsidP="00AB4E11">
      <w:pPr>
        <w:pStyle w:val="a3"/>
        <w:numPr>
          <w:ilvl w:val="0"/>
          <w:numId w:val="5"/>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Η πινακίδα με τις απαιτούμενες ενδείξεις, τοποθετείται επί ή στο σημείο του εκτιθέμενου προς πώληση προϊόντος, δεν πρέπει να καταστρέφεται για οποιονδήποτε λόγο, και πρέπει να είναι άμεσα και απόλυτα εμφανής στον καταναλωτή.</w:t>
      </w:r>
    </w:p>
    <w:p w14:paraId="4E0FDBCF" w14:textId="77777777" w:rsidR="00F63A83" w:rsidRPr="001E08E6" w:rsidRDefault="00F63A83" w:rsidP="00F63A83">
      <w:pPr>
        <w:pStyle w:val="a3"/>
        <w:spacing w:line="240" w:lineRule="auto"/>
        <w:ind w:left="450"/>
        <w:jc w:val="both"/>
        <w:rPr>
          <w:rFonts w:ascii="Times New Roman" w:hAnsi="Times New Roman" w:cs="Times New Roman"/>
          <w:sz w:val="24"/>
          <w:szCs w:val="24"/>
          <w:lang w:val="el-GR"/>
        </w:rPr>
      </w:pPr>
    </w:p>
    <w:p w14:paraId="4B877B8B" w14:textId="4E167192" w:rsidR="00E64E85" w:rsidRPr="001E08E6" w:rsidRDefault="00E64E85" w:rsidP="00AB4E11">
      <w:pPr>
        <w:pStyle w:val="a3"/>
        <w:numPr>
          <w:ilvl w:val="0"/>
          <w:numId w:val="5"/>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Πρόσθετες πληροφορίες δεν θα πρέπει να έρχονται σε αντίθεση με τον κύριο ισχυρισμό και πρέπει να δίνονται με τρόπο σαφή, κατανοητό, ξεκάθαρο και έγκαιρο. Η συμπερίληψη σημαντικών πληροφοριών σε μικρή γραμματοσειρά με τρόπο που δεν είναι ξεκάθαρος και εμφανής μπορεί να σημαίνει ότι δεν πληροίτε αυτήν την απαίτηση.</w:t>
      </w:r>
    </w:p>
    <w:p w14:paraId="7B6AC282" w14:textId="77777777" w:rsidR="009A2986" w:rsidRPr="001E08E6" w:rsidRDefault="009A2986" w:rsidP="002B54F3">
      <w:pPr>
        <w:spacing w:line="240" w:lineRule="auto"/>
        <w:jc w:val="both"/>
        <w:rPr>
          <w:rFonts w:ascii="Times New Roman" w:hAnsi="Times New Roman" w:cs="Times New Roman"/>
          <w:sz w:val="24"/>
          <w:szCs w:val="24"/>
          <w:lang w:val="el-GR"/>
        </w:rPr>
      </w:pPr>
    </w:p>
    <w:p w14:paraId="48F9FFBB" w14:textId="364045A2" w:rsidR="00491AB2" w:rsidRPr="001E08E6" w:rsidRDefault="00B32226" w:rsidP="000247B3">
      <w:pPr>
        <w:pStyle w:val="2"/>
        <w:rPr>
          <w:rFonts w:ascii="Times New Roman" w:hAnsi="Times New Roman" w:cs="Times New Roman"/>
          <w:sz w:val="24"/>
          <w:szCs w:val="24"/>
          <w:lang w:val="el-GR"/>
        </w:rPr>
      </w:pPr>
      <w:bookmarkStart w:id="42" w:name="_Toc127443051"/>
      <w:r w:rsidRPr="001E08E6">
        <w:rPr>
          <w:rFonts w:ascii="Times New Roman" w:hAnsi="Times New Roman" w:cs="Times New Roman"/>
          <w:sz w:val="24"/>
          <w:szCs w:val="24"/>
          <w:lang w:val="el-GR"/>
        </w:rPr>
        <w:t>4.</w:t>
      </w:r>
      <w:r w:rsidR="000247B3" w:rsidRPr="001E08E6">
        <w:rPr>
          <w:rFonts w:ascii="Times New Roman" w:hAnsi="Times New Roman" w:cs="Times New Roman"/>
          <w:sz w:val="24"/>
          <w:szCs w:val="24"/>
          <w:lang w:val="el-GR"/>
        </w:rPr>
        <w:t>9</w:t>
      </w:r>
      <w:r w:rsidRPr="001E08E6">
        <w:rPr>
          <w:rFonts w:ascii="Times New Roman" w:hAnsi="Times New Roman" w:cs="Times New Roman"/>
          <w:sz w:val="24"/>
          <w:szCs w:val="24"/>
          <w:lang w:val="el-GR"/>
        </w:rPr>
        <w:t xml:space="preserve"> </w:t>
      </w:r>
      <w:r w:rsidR="00491AB2" w:rsidRPr="001E08E6">
        <w:rPr>
          <w:rFonts w:ascii="Times New Roman" w:hAnsi="Times New Roman" w:cs="Times New Roman"/>
          <w:sz w:val="24"/>
          <w:szCs w:val="24"/>
          <w:lang w:val="el-GR"/>
        </w:rPr>
        <w:t>Εποπτικές αρχές</w:t>
      </w:r>
      <w:r w:rsidR="00B34421" w:rsidRPr="001E08E6">
        <w:rPr>
          <w:rFonts w:ascii="Times New Roman" w:hAnsi="Times New Roman" w:cs="Times New Roman"/>
          <w:sz w:val="24"/>
          <w:szCs w:val="24"/>
          <w:lang w:val="el-GR"/>
        </w:rPr>
        <w:t xml:space="preserve"> - κυρώσεις</w:t>
      </w:r>
      <w:bookmarkEnd w:id="42"/>
    </w:p>
    <w:p w14:paraId="481978F2" w14:textId="77777777" w:rsidR="001A6243" w:rsidRDefault="00491AB2" w:rsidP="001A6243">
      <w:pPr>
        <w:pStyle w:val="style14"/>
        <w:numPr>
          <w:ilvl w:val="0"/>
          <w:numId w:val="11"/>
        </w:numPr>
        <w:spacing w:after="0"/>
        <w:jc w:val="both"/>
        <w:rPr>
          <w:rFonts w:eastAsiaTheme="minorHAnsi"/>
          <w:lang w:val="el-GR"/>
        </w:rPr>
      </w:pPr>
      <w:r w:rsidRPr="001E08E6">
        <w:rPr>
          <w:rFonts w:eastAsiaTheme="minorHAnsi"/>
          <w:lang w:val="el-GR"/>
        </w:rPr>
        <w:t xml:space="preserve">Η Γενική Γραμματεία Εμπορίου και ειδικότερα η Γενική Διεύθυνση </w:t>
      </w:r>
      <w:r w:rsidR="009B0455" w:rsidRPr="001E08E6">
        <w:rPr>
          <w:rFonts w:eastAsiaTheme="minorHAnsi"/>
          <w:lang w:val="el-GR"/>
        </w:rPr>
        <w:t xml:space="preserve">Αγοράς και </w:t>
      </w:r>
      <w:r w:rsidRPr="001E08E6">
        <w:rPr>
          <w:rFonts w:eastAsiaTheme="minorHAnsi"/>
          <w:lang w:val="el-GR"/>
        </w:rPr>
        <w:t xml:space="preserve">Προστασίας του Καταναλωτή </w:t>
      </w:r>
      <w:r w:rsidR="00F36F57" w:rsidRPr="001E08E6">
        <w:rPr>
          <w:rFonts w:eastAsiaTheme="minorHAnsi"/>
          <w:lang w:val="el-GR"/>
        </w:rPr>
        <w:t xml:space="preserve"> του Υπουργείου Ανάπτυξης και Επενδύσεων </w:t>
      </w:r>
      <w:r w:rsidRPr="001E08E6">
        <w:rPr>
          <w:rFonts w:eastAsiaTheme="minorHAnsi"/>
          <w:lang w:val="el-GR"/>
        </w:rPr>
        <w:t xml:space="preserve">είναι η </w:t>
      </w:r>
      <w:r w:rsidR="00D36526" w:rsidRPr="001E08E6">
        <w:rPr>
          <w:rFonts w:eastAsiaTheme="minorHAnsi"/>
          <w:lang w:val="el-GR"/>
        </w:rPr>
        <w:t>Αρχή που κατ’ εξοχήν έχει ως αντικείμενο την προστασία του καταναλωτή</w:t>
      </w:r>
      <w:r w:rsidR="00990EA1" w:rsidRPr="001E08E6">
        <w:rPr>
          <w:rFonts w:eastAsiaTheme="minorHAnsi"/>
          <w:lang w:val="el-GR"/>
        </w:rPr>
        <w:t>.</w:t>
      </w:r>
      <w:r w:rsidR="00A259E8" w:rsidRPr="001E08E6">
        <w:rPr>
          <w:rFonts w:eastAsiaTheme="minorHAnsi"/>
          <w:lang w:val="el-GR"/>
        </w:rPr>
        <w:t xml:space="preserve"> Είναι αρμόδια </w:t>
      </w:r>
      <w:r w:rsidR="00C77750" w:rsidRPr="001E08E6">
        <w:rPr>
          <w:rFonts w:eastAsiaTheme="minorHAnsi"/>
          <w:lang w:val="el-GR"/>
        </w:rPr>
        <w:t xml:space="preserve">μεταξύ άλλων </w:t>
      </w:r>
      <w:r w:rsidR="00A259E8" w:rsidRPr="001E08E6">
        <w:rPr>
          <w:rFonts w:eastAsiaTheme="minorHAnsi"/>
          <w:lang w:val="el-GR"/>
        </w:rPr>
        <w:t xml:space="preserve">αφενός μεν για το σχεδιασμό πολιτικής για την προστασία των καταναλωτών, αφετέρου δε για την </w:t>
      </w:r>
      <w:r w:rsidR="00707956" w:rsidRPr="001E08E6">
        <w:rPr>
          <w:rFonts w:eastAsiaTheme="minorHAnsi"/>
          <w:lang w:val="el-GR"/>
        </w:rPr>
        <w:t xml:space="preserve">εφαρμογή της νομοθεσίας και την επιβολή των σχετικών κυρώσεων στους παραβάτες, την </w:t>
      </w:r>
      <w:r w:rsidR="00A259E8" w:rsidRPr="001E08E6">
        <w:rPr>
          <w:rFonts w:eastAsiaTheme="minorHAnsi"/>
          <w:lang w:val="el-GR"/>
        </w:rPr>
        <w:t xml:space="preserve">προάσπιση των δικαιωμάτων των καταναλωτών, </w:t>
      </w:r>
      <w:r w:rsidR="00C77750" w:rsidRPr="001E08E6">
        <w:rPr>
          <w:rFonts w:eastAsiaTheme="minorHAnsi"/>
          <w:lang w:val="el-GR"/>
        </w:rPr>
        <w:t>την</w:t>
      </w:r>
      <w:r w:rsidR="00A259E8" w:rsidRPr="001E08E6">
        <w:rPr>
          <w:rFonts w:eastAsiaTheme="minorHAnsi"/>
          <w:lang w:val="el-GR"/>
        </w:rPr>
        <w:t xml:space="preserve"> προστασία των οικονομικών συμφερόντων και της ασφάλειάς τους, </w:t>
      </w:r>
      <w:r w:rsidR="00C77750" w:rsidRPr="001E08E6">
        <w:rPr>
          <w:rFonts w:eastAsiaTheme="minorHAnsi"/>
          <w:lang w:val="el-GR"/>
        </w:rPr>
        <w:t>τη</w:t>
      </w:r>
      <w:r w:rsidR="00A259E8" w:rsidRPr="001E08E6">
        <w:rPr>
          <w:rFonts w:eastAsiaTheme="minorHAnsi"/>
          <w:lang w:val="el-GR"/>
        </w:rPr>
        <w:t xml:space="preserve"> διαμόρφωση υγιούς καταναλωτικής συνείδησης και προτύπων ορθής καταναλωτικής συμπεριφοράς.</w:t>
      </w:r>
      <w:r w:rsidR="001A6243">
        <w:rPr>
          <w:rFonts w:eastAsiaTheme="minorHAnsi"/>
          <w:lang w:val="el-GR"/>
        </w:rPr>
        <w:t xml:space="preserve"> </w:t>
      </w:r>
    </w:p>
    <w:p w14:paraId="2DAE3AF7" w14:textId="1441B1DC" w:rsidR="00571DBC" w:rsidRPr="001E08E6" w:rsidRDefault="001A6243" w:rsidP="008353E2">
      <w:pPr>
        <w:pStyle w:val="style14"/>
        <w:spacing w:after="0"/>
        <w:ind w:left="720"/>
        <w:jc w:val="both"/>
        <w:rPr>
          <w:rFonts w:eastAsiaTheme="minorHAnsi"/>
          <w:lang w:val="el-GR"/>
        </w:rPr>
      </w:pPr>
      <w:r>
        <w:rPr>
          <w:rFonts w:eastAsiaTheme="minorHAnsi"/>
          <w:lang w:val="el-GR"/>
        </w:rPr>
        <w:t xml:space="preserve">Στην ιστοσελίδα </w:t>
      </w:r>
      <w:hyperlink r:id="rId23" w:history="1">
        <w:r w:rsidRPr="004F11CF">
          <w:rPr>
            <w:rStyle w:val="-"/>
            <w:rFonts w:eastAsiaTheme="minorHAnsi"/>
            <w:lang w:val="el-GR"/>
          </w:rPr>
          <w:t>https://kataggelies.mindev.gov.gr/</w:t>
        </w:r>
      </w:hyperlink>
      <w:r>
        <w:rPr>
          <w:rFonts w:eastAsiaTheme="minorHAnsi"/>
          <w:lang w:val="el-GR"/>
        </w:rPr>
        <w:t xml:space="preserve"> </w:t>
      </w:r>
      <w:r w:rsidRPr="001A6243">
        <w:rPr>
          <w:rFonts w:eastAsiaTheme="minorHAnsi"/>
          <w:lang w:val="el-GR"/>
        </w:rPr>
        <w:t>της Γενικής Διεύθυνσης Αγοράς και Προστασίας Καταναλωτή της Γενικής Γραμματείας Εμπορίου (Τομέας Προστασίας Καταναλωτή)</w:t>
      </w:r>
      <w:r>
        <w:rPr>
          <w:rFonts w:eastAsiaTheme="minorHAnsi"/>
          <w:lang w:val="el-GR"/>
        </w:rPr>
        <w:t xml:space="preserve"> δύνανται να ενημερώνονται οι καταναλωτές</w:t>
      </w:r>
      <w:r w:rsidRPr="001A6243">
        <w:rPr>
          <w:rFonts w:eastAsiaTheme="minorHAnsi"/>
          <w:lang w:val="el-GR"/>
        </w:rPr>
        <w:t xml:space="preserve"> για τα δικαιώματα που απορρέουν από την καταναλωτική νομοθεσία που εμπίπτουν στην  αρμοδιότητά </w:t>
      </w:r>
      <w:r>
        <w:rPr>
          <w:rFonts w:eastAsiaTheme="minorHAnsi"/>
          <w:lang w:val="el-GR"/>
        </w:rPr>
        <w:t>της</w:t>
      </w:r>
      <w:r w:rsidRPr="001A6243">
        <w:rPr>
          <w:rFonts w:eastAsiaTheme="minorHAnsi"/>
          <w:lang w:val="el-GR"/>
        </w:rPr>
        <w:t xml:space="preserve"> και να υποβάλ</w:t>
      </w:r>
      <w:r>
        <w:rPr>
          <w:rFonts w:eastAsiaTheme="minorHAnsi"/>
          <w:lang w:val="el-GR"/>
        </w:rPr>
        <w:t>ουν</w:t>
      </w:r>
      <w:r w:rsidRPr="001A6243">
        <w:rPr>
          <w:rFonts w:eastAsiaTheme="minorHAnsi"/>
          <w:lang w:val="el-GR"/>
        </w:rPr>
        <w:t xml:space="preserve"> καταγγελί</w:t>
      </w:r>
      <w:r>
        <w:rPr>
          <w:rFonts w:eastAsiaTheme="minorHAnsi"/>
          <w:lang w:val="el-GR"/>
        </w:rPr>
        <w:t>ες.</w:t>
      </w:r>
    </w:p>
    <w:p w14:paraId="6A26F4CD" w14:textId="5CD4300D" w:rsidR="008945F7" w:rsidRPr="008353E2" w:rsidRDefault="008945F7" w:rsidP="008353E2">
      <w:pPr>
        <w:pStyle w:val="style14"/>
        <w:numPr>
          <w:ilvl w:val="0"/>
          <w:numId w:val="11"/>
        </w:numPr>
        <w:spacing w:after="0"/>
        <w:jc w:val="both"/>
        <w:rPr>
          <w:rFonts w:eastAsiaTheme="minorHAnsi"/>
          <w:lang w:val="el-GR"/>
        </w:rPr>
      </w:pPr>
      <w:r w:rsidRPr="001E08E6">
        <w:rPr>
          <w:rFonts w:eastAsiaTheme="minorHAnsi"/>
          <w:lang w:val="el-GR"/>
        </w:rPr>
        <w:t xml:space="preserve">H </w:t>
      </w:r>
      <w:proofErr w:type="spellStart"/>
      <w:r w:rsidRPr="001E08E6">
        <w:rPr>
          <w:rFonts w:eastAsiaTheme="minorHAnsi"/>
          <w:lang w:val="el-GR"/>
        </w:rPr>
        <w:t>Διυπηρεσιακή</w:t>
      </w:r>
      <w:proofErr w:type="spellEnd"/>
      <w:r w:rsidRPr="001E08E6">
        <w:rPr>
          <w:rFonts w:eastAsiaTheme="minorHAnsi"/>
          <w:lang w:val="el-GR"/>
        </w:rPr>
        <w:t xml:space="preserve"> Μονάδα Ελέγχου Αγοράς (ΔΙ.Μ.Ε.Α.) του Υπουργείου Ανάπτυξης και Επενδύσεων αποτελεί έναν ενοποιημένο και ισχυρό ελεγκτικό μηχανισμό, με έμφαση στην αντιμετώπιση του παράνομου εμπορίου προϊόντων και υπηρεσιών, συμπεριλαμβανομένου του παράνομου ηλεκτρονικού εμπορίου, της εμπορίας </w:t>
      </w:r>
      <w:proofErr w:type="spellStart"/>
      <w:r w:rsidRPr="001E08E6">
        <w:rPr>
          <w:rFonts w:eastAsiaTheme="minorHAnsi"/>
          <w:lang w:val="el-GR"/>
        </w:rPr>
        <w:t>απομιμητικών</w:t>
      </w:r>
      <w:proofErr w:type="spellEnd"/>
      <w:r w:rsidRPr="001E08E6">
        <w:rPr>
          <w:rFonts w:eastAsiaTheme="minorHAnsi"/>
          <w:lang w:val="el-GR"/>
        </w:rPr>
        <w:t xml:space="preserve"> προϊόντων, της παραβίασης δικαιωμάτων διανοητικής/πνευματικής ιδιοκτησίας και τη διασφάλιση της εύρυθμης λειτουργίας της αγοράς προϊόντων και της παροχής υπηρεσιών.</w:t>
      </w:r>
      <w:r w:rsidR="008353E2">
        <w:rPr>
          <w:rFonts w:eastAsiaTheme="minorHAnsi"/>
          <w:lang w:val="el-GR"/>
        </w:rPr>
        <w:t xml:space="preserve"> </w:t>
      </w:r>
      <w:r w:rsidR="008353E2" w:rsidRPr="008353E2">
        <w:rPr>
          <w:rFonts w:eastAsiaTheme="minorHAnsi"/>
          <w:lang w:val="el-GR"/>
        </w:rPr>
        <w:t xml:space="preserve"> </w:t>
      </w:r>
    </w:p>
    <w:p w14:paraId="53445C41" w14:textId="77777777" w:rsidR="008353E2" w:rsidRDefault="008353E2" w:rsidP="008353E2">
      <w:pPr>
        <w:pStyle w:val="style14"/>
        <w:spacing w:after="0"/>
        <w:ind w:left="720"/>
        <w:jc w:val="both"/>
        <w:rPr>
          <w:rFonts w:eastAsiaTheme="minorHAnsi"/>
          <w:lang w:val="el-GR"/>
        </w:rPr>
      </w:pPr>
    </w:p>
    <w:p w14:paraId="2077FF69" w14:textId="0DEBE7A6" w:rsidR="008945F7" w:rsidRPr="001E08E6" w:rsidRDefault="008945F7" w:rsidP="008945F7">
      <w:pPr>
        <w:pStyle w:val="style14"/>
        <w:numPr>
          <w:ilvl w:val="0"/>
          <w:numId w:val="11"/>
        </w:numPr>
        <w:spacing w:after="0"/>
        <w:jc w:val="both"/>
        <w:rPr>
          <w:rFonts w:eastAsiaTheme="minorHAnsi"/>
          <w:lang w:val="el-GR"/>
        </w:rPr>
      </w:pPr>
      <w:r w:rsidRPr="001E08E6">
        <w:rPr>
          <w:rFonts w:eastAsiaTheme="minorHAnsi"/>
          <w:lang w:val="el-GR"/>
        </w:rPr>
        <w:t xml:space="preserve">Εάν αμφισβητηθεί μια εμπορική πρακτική, οι </w:t>
      </w:r>
      <w:r w:rsidR="002B6E6C">
        <w:rPr>
          <w:rFonts w:eastAsiaTheme="minorHAnsi"/>
          <w:lang w:val="el-GR"/>
        </w:rPr>
        <w:t>α</w:t>
      </w:r>
      <w:r w:rsidR="002B6E6C" w:rsidRPr="001E08E6">
        <w:rPr>
          <w:rFonts w:eastAsiaTheme="minorHAnsi"/>
          <w:lang w:val="el-GR"/>
        </w:rPr>
        <w:t xml:space="preserve">ρμόδιες </w:t>
      </w:r>
      <w:r w:rsidR="002B6E6C">
        <w:rPr>
          <w:rFonts w:eastAsiaTheme="minorHAnsi"/>
          <w:lang w:val="el-GR"/>
        </w:rPr>
        <w:t>α</w:t>
      </w:r>
      <w:r w:rsidR="002B6E6C" w:rsidRPr="001E08E6">
        <w:rPr>
          <w:rFonts w:eastAsiaTheme="minorHAnsi"/>
          <w:lang w:val="el-GR"/>
        </w:rPr>
        <w:t xml:space="preserve">ρχές </w:t>
      </w:r>
      <w:r w:rsidRPr="001E08E6">
        <w:rPr>
          <w:rFonts w:eastAsiaTheme="minorHAnsi"/>
          <w:lang w:val="el-GR"/>
        </w:rPr>
        <w:t>θα εξετάσουν, μεταξύ άλλων, τα ακόλουθα:</w:t>
      </w:r>
    </w:p>
    <w:p w14:paraId="368E3098" w14:textId="77777777" w:rsidR="008945F7" w:rsidRPr="001E08E6" w:rsidRDefault="008945F7" w:rsidP="008945F7">
      <w:pPr>
        <w:pStyle w:val="style14"/>
        <w:numPr>
          <w:ilvl w:val="0"/>
          <w:numId w:val="27"/>
        </w:numPr>
        <w:spacing w:after="0"/>
        <w:jc w:val="both"/>
        <w:rPr>
          <w:rFonts w:eastAsiaTheme="minorHAnsi"/>
          <w:lang w:val="el-GR"/>
        </w:rPr>
      </w:pPr>
      <w:r w:rsidRPr="001E08E6">
        <w:rPr>
          <w:rFonts w:eastAsiaTheme="minorHAnsi"/>
          <w:lang w:val="el-GR"/>
        </w:rPr>
        <w:t xml:space="preserve">αποδεικτικά στοιχεία για τον τρόπο με τον οποίο οι προωθητικές τιμές σας κοινοποιούνται στους καταναλωτές: σε ετικέτες τιμών, πινακίδες και ειδοποιήσεις, προφορικές παραστάσεις, σε δημοσιεύσεις όπως εφημερίδες, περιοδικά, φυλλάδια κ.λπ. διαφημίσεις ραδιοφώνου και τηλεόρασης, κοινωνικά μέσα δικτύωσης και ηλεκτρονικά μέσα, όπως </w:t>
      </w:r>
      <w:proofErr w:type="spellStart"/>
      <w:r w:rsidRPr="001E08E6">
        <w:rPr>
          <w:rFonts w:eastAsiaTheme="minorHAnsi"/>
          <w:lang w:val="el-GR"/>
        </w:rPr>
        <w:t>ιστότοποι</w:t>
      </w:r>
      <w:proofErr w:type="spellEnd"/>
      <w:r w:rsidRPr="001E08E6">
        <w:rPr>
          <w:rFonts w:eastAsiaTheme="minorHAnsi"/>
          <w:lang w:val="el-GR"/>
        </w:rPr>
        <w:t xml:space="preserve">, μηνύματα κειμένου SMS, μηνύματα ηλεκτρονικού ταχυδρομείου και εφαρμογές και σε οποιεσδήποτε άλλες ηλεκτρονικές ή μη διαφημίσεις. </w:t>
      </w:r>
    </w:p>
    <w:p w14:paraId="07EAFBB5" w14:textId="77777777" w:rsidR="008945F7" w:rsidRPr="001E08E6" w:rsidRDefault="008945F7" w:rsidP="008945F7">
      <w:pPr>
        <w:pStyle w:val="style14"/>
        <w:numPr>
          <w:ilvl w:val="0"/>
          <w:numId w:val="27"/>
        </w:numPr>
        <w:spacing w:after="0"/>
        <w:jc w:val="both"/>
        <w:rPr>
          <w:rFonts w:eastAsiaTheme="minorHAnsi"/>
          <w:lang w:val="el-GR"/>
        </w:rPr>
      </w:pPr>
      <w:r w:rsidRPr="001E08E6">
        <w:rPr>
          <w:rFonts w:eastAsiaTheme="minorHAnsi"/>
          <w:lang w:val="el-GR"/>
        </w:rPr>
        <w:t>τυχόν όρους και προϋποθέσεις της πρακτικής τιμολόγησης και πώς αυτοί κοινοποιήθηκαν στους καταναλωτές.</w:t>
      </w:r>
    </w:p>
    <w:p w14:paraId="7DA43AFD" w14:textId="0752A6CF" w:rsidR="008945F7" w:rsidRPr="001E08E6" w:rsidRDefault="008945F7" w:rsidP="008945F7">
      <w:pPr>
        <w:pStyle w:val="style14"/>
        <w:numPr>
          <w:ilvl w:val="0"/>
          <w:numId w:val="27"/>
        </w:numPr>
        <w:spacing w:after="0"/>
        <w:jc w:val="both"/>
        <w:rPr>
          <w:rFonts w:eastAsiaTheme="minorHAnsi"/>
          <w:lang w:val="el-GR"/>
        </w:rPr>
      </w:pPr>
      <w:r w:rsidRPr="001E08E6">
        <w:rPr>
          <w:rFonts w:eastAsiaTheme="minorHAnsi"/>
          <w:lang w:val="el-GR"/>
        </w:rPr>
        <w:t xml:space="preserve">αποδεικτικά στοιχεία για το απόθεμα και τη διαθεσιμότητα ενός προϊόντος κατά τη διάρκεια της προώθησης των τιμών. Για το λόγο αυτό προτείνεται να διατηρείτε τα αρχεία των τιμών σας, των αποθεμάτων και τα ιστορικά πωλήσεων, τους χρόνους χρέωσης των προωθητικών και μη τιμών με σχετικές ημερομηνίες, τοποθεσίες, </w:t>
      </w:r>
      <w:proofErr w:type="spellStart"/>
      <w:r w:rsidRPr="001E08E6">
        <w:rPr>
          <w:rFonts w:eastAsiaTheme="minorHAnsi"/>
          <w:lang w:val="el-GR"/>
        </w:rPr>
        <w:t>ιστότοπους</w:t>
      </w:r>
      <w:proofErr w:type="spellEnd"/>
      <w:r w:rsidRPr="001E08E6">
        <w:rPr>
          <w:rFonts w:eastAsiaTheme="minorHAnsi"/>
          <w:lang w:val="el-GR"/>
        </w:rPr>
        <w:t xml:space="preserve"> κ.λπ. και τέλος τον όγκο πωλήσεων των προϊόντων με προωθητική και μη τιμή. </w:t>
      </w:r>
    </w:p>
    <w:p w14:paraId="537AF5F5" w14:textId="4EB24A09" w:rsidR="001A25F5" w:rsidRPr="001E08E6" w:rsidRDefault="005A5598" w:rsidP="005A5598">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 xml:space="preserve">Σε περίπτωση παράβασης του άρθρου 15 παρ. 2α ν.4177/2013 επιβάλλονται </w:t>
      </w:r>
      <w:r w:rsidR="00D02B40" w:rsidRPr="001E08E6">
        <w:rPr>
          <w:rFonts w:ascii="Times New Roman" w:hAnsi="Times New Roman" w:cs="Times New Roman"/>
          <w:sz w:val="24"/>
          <w:szCs w:val="24"/>
          <w:lang w:val="el-GR"/>
        </w:rPr>
        <w:t xml:space="preserve">από τη </w:t>
      </w:r>
      <w:proofErr w:type="spellStart"/>
      <w:r w:rsidR="00D02B40" w:rsidRPr="001E08E6">
        <w:rPr>
          <w:rFonts w:ascii="Times New Roman" w:hAnsi="Times New Roman" w:cs="Times New Roman"/>
          <w:sz w:val="24"/>
          <w:szCs w:val="24"/>
          <w:lang w:val="el-GR"/>
        </w:rPr>
        <w:t>Διυπηρεσιακή</w:t>
      </w:r>
      <w:proofErr w:type="spellEnd"/>
      <w:r w:rsidR="00D02B40" w:rsidRPr="001E08E6">
        <w:rPr>
          <w:rFonts w:ascii="Times New Roman" w:hAnsi="Times New Roman" w:cs="Times New Roman"/>
          <w:sz w:val="24"/>
          <w:szCs w:val="24"/>
          <w:lang w:val="el-GR"/>
        </w:rPr>
        <w:t xml:space="preserve"> Μονάδα Ελέγχου Αγοράς (ΔΙ.Μ.Ε.Α.) </w:t>
      </w:r>
      <w:r w:rsidR="00D02B40" w:rsidRPr="00ED24F1">
        <w:rPr>
          <w:rFonts w:ascii="Times New Roman" w:hAnsi="Times New Roman" w:cs="Times New Roman"/>
          <w:sz w:val="24"/>
          <w:szCs w:val="24"/>
          <w:lang w:val="el-GR"/>
        </w:rPr>
        <w:t xml:space="preserve">και τις </w:t>
      </w:r>
      <w:r w:rsidR="00604D7A" w:rsidRPr="00ED24F1">
        <w:rPr>
          <w:rFonts w:ascii="Times New Roman" w:hAnsi="Times New Roman" w:cs="Times New Roman"/>
          <w:sz w:val="24"/>
          <w:szCs w:val="24"/>
          <w:lang w:val="el-GR"/>
        </w:rPr>
        <w:t>Διευθύνσεις Ανάπτυξης</w:t>
      </w:r>
      <w:r w:rsidR="00604D7A" w:rsidRPr="001E08E6">
        <w:rPr>
          <w:rFonts w:ascii="Times New Roman" w:hAnsi="Times New Roman" w:cs="Times New Roman"/>
          <w:sz w:val="24"/>
          <w:szCs w:val="24"/>
          <w:lang w:val="el-GR"/>
        </w:rPr>
        <w:t xml:space="preserve"> των Περιφερειών </w:t>
      </w:r>
      <w:r w:rsidRPr="001E08E6">
        <w:rPr>
          <w:rFonts w:ascii="Times New Roman" w:hAnsi="Times New Roman" w:cs="Times New Roman"/>
          <w:sz w:val="24"/>
          <w:szCs w:val="24"/>
          <w:lang w:val="el-GR"/>
        </w:rPr>
        <w:t>οι κυρώσεις του άρθρο 21 παρ.2. ν.4177/2013 το οποίο ορίζει ότι «αν οι εκπτώσεις, προσφορές ή οποιαδήποτε ανακοίνωση περί μείωσης της τιμής είναι ανακριβείς ή παραπλανητικές ως προς το ποσοστό της έκπτωσης ή ως προς τις τιμές ή ως προς την ποσότητα των προσφερόμενων με έκπτωση ή σε προσφορά προϊόντων ή ενέχουν οποιασδήποτε μορφής απόκρυψη ή παραπλάνηση, επιβάλλεται σε βάρος του εμπόρου πρόστιμο έως το δύο τοις εκατό (2%) του ετήσιου κύκλου εργασιών και πάντως όχι μικρότερο από είκοσι χιλιάδες (20.000) ευρώ. Αν στον έμπορο επιβληθεί για δεύτερη φορά πρόστιμο για την ίδια παράβαση μέσα σε διάστημα πέντε (5) ετών, το ανώτατο ύψος του προστίμου προσαυξάνεται στο τέσσερα τοις εκατό (4%) του ετήσιου κύκλου εργασιών του.»</w:t>
      </w:r>
    </w:p>
    <w:p w14:paraId="79AE0ED3" w14:textId="77777777" w:rsidR="003365E5" w:rsidRPr="001E08E6" w:rsidRDefault="003365E5" w:rsidP="003365E5">
      <w:pPr>
        <w:pStyle w:val="a3"/>
        <w:spacing w:line="240" w:lineRule="auto"/>
        <w:jc w:val="both"/>
        <w:rPr>
          <w:rFonts w:ascii="Times New Roman" w:hAnsi="Times New Roman" w:cs="Times New Roman"/>
          <w:sz w:val="24"/>
          <w:szCs w:val="24"/>
          <w:lang w:val="el-GR"/>
        </w:rPr>
      </w:pPr>
    </w:p>
    <w:p w14:paraId="77A46B1C" w14:textId="257BA605" w:rsidR="003365E5" w:rsidRPr="001E08E6" w:rsidRDefault="003365E5" w:rsidP="003365E5">
      <w:pPr>
        <w:pStyle w:val="a3"/>
        <w:numPr>
          <w:ilvl w:val="0"/>
          <w:numId w:val="11"/>
        </w:numPr>
        <w:spacing w:line="240" w:lineRule="auto"/>
        <w:jc w:val="both"/>
        <w:rPr>
          <w:rFonts w:ascii="Times New Roman" w:hAnsi="Times New Roman" w:cs="Times New Roman"/>
          <w:sz w:val="24"/>
          <w:szCs w:val="24"/>
          <w:lang w:val="el-GR"/>
        </w:rPr>
      </w:pPr>
      <w:r w:rsidRPr="001E08E6">
        <w:rPr>
          <w:rFonts w:ascii="Times New Roman" w:hAnsi="Times New Roman" w:cs="Times New Roman"/>
          <w:sz w:val="24"/>
          <w:szCs w:val="24"/>
          <w:lang w:val="el-GR"/>
        </w:rPr>
        <w:t>Σε περίπτωση παράβασης των άρθρων 9α- 9θ ν.2251/1994 για τις αθέμιτες εμπορικές πρακτικές επιβάλλονται από τη Γενική Διεύθυνση Αγοράς και Προστασίας Καταναλωτή οι κυρώσεις του άρθρου 13α παρ.2 ν.2251/1994 το οποίο ορίζει ότι σε βάρος των προμηθευτών, πωλητών, παραγωγών ή διανομέων που παραβαίνουν τις διατάξεις του παρόντος νόμου επιβάλλεται είτε σύσταση είτε πρόστιμο ύψους από πέντε χιλιάδες (5.000) ευρώ έως ένα εκατομμύριο πεντακόσιες χιλιάδες (1.500.000) ευρώ. Αν εντός της τελευταίας πενταετίας πριν από την έκδοση της απόφασης επιβολής προστίμου έχουν εκδοθεί σε βάρος του ίδιου προμηθευτή, πωλητή, παραγωγού ή διανομέα περισσότερες από μία (1) αποφάσεις επιβολής προστίμου, για παραβάσεις είτε του παρόντος νόμου είτε άλλων νόμων που παραπέμπουν για την επιβολή κυρώσεων στο παρόν άρθρο, το ανώτατο ύψος του προστίμου ορίζεται σε τρία εκατομμύρια ευρώ (3.000.000) ευρώ.</w:t>
      </w:r>
    </w:p>
    <w:p w14:paraId="16D8451D" w14:textId="77777777" w:rsidR="00865931" w:rsidRDefault="00865931" w:rsidP="00F83BC5">
      <w:pPr>
        <w:spacing w:line="240" w:lineRule="auto"/>
        <w:jc w:val="both"/>
        <w:rPr>
          <w:rFonts w:ascii="Times New Roman" w:hAnsi="Times New Roman" w:cs="Times New Roman"/>
          <w:sz w:val="24"/>
          <w:szCs w:val="24"/>
          <w:lang w:val="el-GR"/>
        </w:rPr>
      </w:pPr>
    </w:p>
    <w:p w14:paraId="286EFE2A" w14:textId="77777777" w:rsidR="00865931" w:rsidRDefault="00865931" w:rsidP="00F83BC5">
      <w:pPr>
        <w:spacing w:line="240" w:lineRule="auto"/>
        <w:jc w:val="both"/>
        <w:rPr>
          <w:rFonts w:ascii="Times New Roman" w:hAnsi="Times New Roman" w:cs="Times New Roman"/>
          <w:sz w:val="24"/>
          <w:szCs w:val="24"/>
          <w:lang w:val="el-GR"/>
        </w:rPr>
        <w:sectPr w:rsidR="00865931">
          <w:footerReference w:type="even" r:id="rId24"/>
          <w:footerReference w:type="default" r:id="rId25"/>
          <w:footerReference w:type="first" r:id="rId26"/>
          <w:pgSz w:w="12240" w:h="15840"/>
          <w:pgMar w:top="1440" w:right="1440" w:bottom="1440" w:left="1440" w:header="720" w:footer="720" w:gutter="0"/>
          <w:cols w:space="720"/>
          <w:docGrid w:linePitch="360"/>
        </w:sectPr>
      </w:pPr>
    </w:p>
    <w:p w14:paraId="01E0233C" w14:textId="32A681B8" w:rsidR="00865931" w:rsidRPr="001F2C2D" w:rsidRDefault="00865931" w:rsidP="00ED24F1">
      <w:pPr>
        <w:spacing w:line="240" w:lineRule="auto"/>
        <w:jc w:val="center"/>
        <w:rPr>
          <w:rFonts w:ascii="Times New Roman" w:hAnsi="Times New Roman" w:cs="Times New Roman"/>
          <w:b/>
          <w:sz w:val="32"/>
          <w:szCs w:val="24"/>
          <w:u w:val="single"/>
          <w:lang w:val="el-GR"/>
        </w:rPr>
      </w:pPr>
      <w:r w:rsidRPr="001F2C2D">
        <w:rPr>
          <w:rFonts w:ascii="Times New Roman" w:hAnsi="Times New Roman" w:cs="Times New Roman"/>
          <w:b/>
          <w:sz w:val="32"/>
          <w:szCs w:val="24"/>
          <w:u w:val="single"/>
          <w:lang w:val="el-GR"/>
        </w:rPr>
        <w:t>ΠΑΡΑΡΤΗΜΑ</w:t>
      </w:r>
    </w:p>
    <w:p w14:paraId="38CB4F4E" w14:textId="397C1860" w:rsidR="00865931" w:rsidRDefault="00865931" w:rsidP="00865931">
      <w:pPr>
        <w:spacing w:line="240" w:lineRule="auto"/>
        <w:jc w:val="both"/>
        <w:rPr>
          <w:rFonts w:ascii="Times New Roman" w:hAnsi="Times New Roman" w:cs="Times New Roman"/>
          <w:sz w:val="24"/>
          <w:szCs w:val="24"/>
          <w:lang w:val="el-GR"/>
        </w:rPr>
      </w:pPr>
      <w:r>
        <w:rPr>
          <w:rFonts w:ascii="Times New Roman" w:hAnsi="Times New Roman" w:cs="Times New Roman"/>
          <w:noProof/>
          <w:sz w:val="24"/>
          <w:szCs w:val="24"/>
          <w:lang w:val="el-GR" w:eastAsia="el-GR"/>
        </w:rPr>
        <w:drawing>
          <wp:inline distT="0" distB="0" distL="0" distR="0" wp14:anchorId="68BFDFA8" wp14:editId="3131E8D9">
            <wp:extent cx="8810625" cy="6092792"/>
            <wp:effectExtent l="0" t="0" r="0" b="381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94BFE5.tmp"/>
                    <pic:cNvPicPr/>
                  </pic:nvPicPr>
                  <pic:blipFill>
                    <a:blip r:embed="rId27">
                      <a:extLst>
                        <a:ext uri="{28A0092B-C50C-407E-A947-70E740481C1C}">
                          <a14:useLocalDpi xmlns:a14="http://schemas.microsoft.com/office/drawing/2010/main" val="0"/>
                        </a:ext>
                      </a:extLst>
                    </a:blip>
                    <a:stretch>
                      <a:fillRect/>
                    </a:stretch>
                  </pic:blipFill>
                  <pic:spPr>
                    <a:xfrm>
                      <a:off x="0" y="0"/>
                      <a:ext cx="8813995" cy="6095122"/>
                    </a:xfrm>
                    <a:prstGeom prst="rect">
                      <a:avLst/>
                    </a:prstGeom>
                  </pic:spPr>
                </pic:pic>
              </a:graphicData>
            </a:graphic>
          </wp:inline>
        </w:drawing>
      </w:r>
    </w:p>
    <w:p w14:paraId="4099991C" w14:textId="3CAECC1C" w:rsidR="00AC6736" w:rsidRDefault="00AC6736" w:rsidP="00865931">
      <w:pPr>
        <w:spacing w:line="240" w:lineRule="auto"/>
        <w:jc w:val="both"/>
        <w:rPr>
          <w:rFonts w:ascii="Times New Roman" w:hAnsi="Times New Roman" w:cs="Times New Roman"/>
          <w:sz w:val="24"/>
          <w:szCs w:val="24"/>
          <w:lang w:val="el-GR"/>
        </w:rPr>
      </w:pPr>
      <w:r>
        <w:rPr>
          <w:rFonts w:ascii="Times New Roman" w:hAnsi="Times New Roman" w:cs="Times New Roman"/>
          <w:noProof/>
          <w:sz w:val="24"/>
          <w:szCs w:val="24"/>
          <w:lang w:val="el-GR" w:eastAsia="el-GR"/>
        </w:rPr>
        <w:drawing>
          <wp:inline distT="0" distB="0" distL="0" distR="0" wp14:anchorId="18D917FB" wp14:editId="565B5044">
            <wp:extent cx="9144000" cy="634682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4877B.tmp"/>
                    <pic:cNvPicPr/>
                  </pic:nvPicPr>
                  <pic:blipFill>
                    <a:blip r:embed="rId28">
                      <a:extLst>
                        <a:ext uri="{28A0092B-C50C-407E-A947-70E740481C1C}">
                          <a14:useLocalDpi xmlns:a14="http://schemas.microsoft.com/office/drawing/2010/main" val="0"/>
                        </a:ext>
                      </a:extLst>
                    </a:blip>
                    <a:stretch>
                      <a:fillRect/>
                    </a:stretch>
                  </pic:blipFill>
                  <pic:spPr>
                    <a:xfrm>
                      <a:off x="0" y="0"/>
                      <a:ext cx="9144000" cy="6346825"/>
                    </a:xfrm>
                    <a:prstGeom prst="rect">
                      <a:avLst/>
                    </a:prstGeom>
                  </pic:spPr>
                </pic:pic>
              </a:graphicData>
            </a:graphic>
          </wp:inline>
        </w:drawing>
      </w:r>
    </w:p>
    <w:p w14:paraId="08232530" w14:textId="2B8CB868" w:rsidR="00AC6736" w:rsidRDefault="00AC6736" w:rsidP="00865931">
      <w:pPr>
        <w:spacing w:line="240" w:lineRule="auto"/>
        <w:jc w:val="both"/>
        <w:rPr>
          <w:rFonts w:ascii="Times New Roman" w:hAnsi="Times New Roman" w:cs="Times New Roman"/>
          <w:sz w:val="24"/>
          <w:szCs w:val="24"/>
          <w:lang w:val="el-GR"/>
        </w:rPr>
      </w:pPr>
      <w:r>
        <w:rPr>
          <w:rFonts w:ascii="Times New Roman" w:hAnsi="Times New Roman" w:cs="Times New Roman"/>
          <w:noProof/>
          <w:sz w:val="24"/>
          <w:szCs w:val="24"/>
          <w:lang w:val="el-GR" w:eastAsia="el-GR"/>
        </w:rPr>
        <w:drawing>
          <wp:inline distT="0" distB="0" distL="0" distR="0" wp14:anchorId="508B25C1" wp14:editId="62293E0E">
            <wp:extent cx="9144000" cy="625157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941276.tmp"/>
                    <pic:cNvPicPr/>
                  </pic:nvPicPr>
                  <pic:blipFill>
                    <a:blip r:embed="rId29">
                      <a:extLst>
                        <a:ext uri="{28A0092B-C50C-407E-A947-70E740481C1C}">
                          <a14:useLocalDpi xmlns:a14="http://schemas.microsoft.com/office/drawing/2010/main" val="0"/>
                        </a:ext>
                      </a:extLst>
                    </a:blip>
                    <a:stretch>
                      <a:fillRect/>
                    </a:stretch>
                  </pic:blipFill>
                  <pic:spPr>
                    <a:xfrm>
                      <a:off x="0" y="0"/>
                      <a:ext cx="9144000" cy="6251575"/>
                    </a:xfrm>
                    <a:prstGeom prst="rect">
                      <a:avLst/>
                    </a:prstGeom>
                  </pic:spPr>
                </pic:pic>
              </a:graphicData>
            </a:graphic>
          </wp:inline>
        </w:drawing>
      </w:r>
    </w:p>
    <w:p w14:paraId="60A44648" w14:textId="1670EA77" w:rsidR="00350415" w:rsidRDefault="005A3D23" w:rsidP="00865931">
      <w:pPr>
        <w:spacing w:line="240" w:lineRule="auto"/>
        <w:jc w:val="both"/>
        <w:rPr>
          <w:rFonts w:ascii="Times New Roman" w:hAnsi="Times New Roman" w:cs="Times New Roman"/>
          <w:sz w:val="24"/>
          <w:szCs w:val="24"/>
          <w:lang w:val="el-GR"/>
        </w:rPr>
      </w:pPr>
      <w:r>
        <w:rPr>
          <w:rFonts w:ascii="Times New Roman" w:hAnsi="Times New Roman" w:cs="Times New Roman"/>
          <w:noProof/>
          <w:sz w:val="24"/>
          <w:szCs w:val="24"/>
          <w:lang w:val="el-GR" w:eastAsia="el-GR"/>
        </w:rPr>
        <w:drawing>
          <wp:inline distT="0" distB="0" distL="0" distR="0" wp14:anchorId="04DF93B4" wp14:editId="6DDCF177">
            <wp:extent cx="9144000" cy="615950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34CE68.tmp"/>
                    <pic:cNvPicPr/>
                  </pic:nvPicPr>
                  <pic:blipFill>
                    <a:blip r:embed="rId30">
                      <a:extLst>
                        <a:ext uri="{28A0092B-C50C-407E-A947-70E740481C1C}">
                          <a14:useLocalDpi xmlns:a14="http://schemas.microsoft.com/office/drawing/2010/main" val="0"/>
                        </a:ext>
                      </a:extLst>
                    </a:blip>
                    <a:stretch>
                      <a:fillRect/>
                    </a:stretch>
                  </pic:blipFill>
                  <pic:spPr>
                    <a:xfrm>
                      <a:off x="0" y="0"/>
                      <a:ext cx="9144000" cy="6159500"/>
                    </a:xfrm>
                    <a:prstGeom prst="rect">
                      <a:avLst/>
                    </a:prstGeom>
                  </pic:spPr>
                </pic:pic>
              </a:graphicData>
            </a:graphic>
          </wp:inline>
        </w:drawing>
      </w:r>
    </w:p>
    <w:p w14:paraId="19293178" w14:textId="77777777" w:rsidR="00350415" w:rsidRPr="00865931" w:rsidRDefault="00350415" w:rsidP="00865931">
      <w:pPr>
        <w:spacing w:line="240" w:lineRule="auto"/>
        <w:jc w:val="both"/>
        <w:rPr>
          <w:rFonts w:ascii="Times New Roman" w:hAnsi="Times New Roman" w:cs="Times New Roman"/>
          <w:sz w:val="24"/>
          <w:szCs w:val="24"/>
          <w:lang w:val="el-GR"/>
        </w:rPr>
      </w:pPr>
    </w:p>
    <w:sectPr w:rsidR="00350415" w:rsidRPr="00865931" w:rsidSect="00ED24F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F6427" w14:textId="77777777" w:rsidR="00B83055" w:rsidRDefault="00B83055" w:rsidP="001223EA">
      <w:pPr>
        <w:spacing w:after="0" w:line="240" w:lineRule="auto"/>
      </w:pPr>
      <w:r>
        <w:separator/>
      </w:r>
    </w:p>
  </w:endnote>
  <w:endnote w:type="continuationSeparator" w:id="0">
    <w:p w14:paraId="2639CACB" w14:textId="77777777" w:rsidR="00B83055" w:rsidRDefault="00B83055" w:rsidP="001223EA">
      <w:pPr>
        <w:spacing w:after="0" w:line="240" w:lineRule="auto"/>
      </w:pPr>
      <w:r>
        <w:continuationSeparator/>
      </w:r>
    </w:p>
  </w:endnote>
  <w:endnote w:type="continuationNotice" w:id="1">
    <w:p w14:paraId="453149FD" w14:textId="77777777" w:rsidR="00B83055" w:rsidRDefault="00B830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A1"/>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54192" w14:textId="7A054C42" w:rsidR="00B83055" w:rsidRPr="000578FD" w:rsidRDefault="00B83055" w:rsidP="000578FD">
    <w:pPr>
      <w:pStyle w:val="a5"/>
      <w:rPr>
        <w:rFonts w:ascii="Tahoma" w:hAnsi="Tahoma" w:cs="Tahoma"/>
        <w:smallCaps/>
        <w:noProof/>
        <w:color w:val="404040"/>
        <w:sz w:val="16"/>
      </w:rPr>
    </w:pPr>
    <w:r>
      <w:rPr>
        <w:rFonts w:ascii="Tahoma" w:hAnsi="Tahoma" w:cs="Tahoma"/>
        <w:smallCaps/>
        <w:noProof/>
        <w:color w:val="404040"/>
        <w:sz w:val="16"/>
      </w:rPr>
      <w:fldChar w:fldCharType="begin"/>
    </w:r>
    <w:r>
      <w:rPr>
        <w:rFonts w:ascii="Tahoma" w:hAnsi="Tahoma" w:cs="Tahoma"/>
        <w:smallCaps/>
        <w:noProof/>
        <w:color w:val="404040"/>
        <w:sz w:val="16"/>
      </w:rPr>
      <w:instrText xml:space="preserve"> DOCPROPERTY "wsKG"  \* MERGEFORMAT </w:instrText>
    </w:r>
    <w:r>
      <w:rPr>
        <w:rFonts w:ascii="Tahoma" w:hAnsi="Tahoma" w:cs="Tahoma"/>
        <w:smallCaps/>
        <w:noProof/>
        <w:color w:val="404040"/>
        <w:sz w:val="16"/>
      </w:rPr>
      <w:fldChar w:fldCharType="separate"/>
    </w:r>
    <w:r w:rsidR="008F0361">
      <w:rPr>
        <w:rFonts w:ascii="Tahoma" w:hAnsi="Tahoma" w:cs="Tahoma"/>
        <w:smallCaps/>
        <w:noProof/>
        <w:color w:val="404040"/>
        <w:sz w:val="16"/>
      </w:rPr>
      <w:t>KG Law Firm ref. num.: 4.659.533</w:t>
    </w:r>
    <w:r>
      <w:rPr>
        <w:rFonts w:ascii="Tahoma" w:hAnsi="Tahoma" w:cs="Tahoma"/>
        <w:smallCaps/>
        <w:noProof/>
        <w:color w:val="404040"/>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9200704"/>
      <w:docPartObj>
        <w:docPartGallery w:val="Page Numbers (Bottom of Page)"/>
        <w:docPartUnique/>
      </w:docPartObj>
    </w:sdtPr>
    <w:sdtEndPr>
      <w:rPr>
        <w:noProof/>
      </w:rPr>
    </w:sdtEndPr>
    <w:sdtContent>
      <w:p w14:paraId="7ACD572D" w14:textId="4EAB3450" w:rsidR="00B83055" w:rsidRDefault="00B83055">
        <w:pPr>
          <w:pStyle w:val="a5"/>
          <w:jc w:val="right"/>
        </w:pPr>
        <w:r>
          <w:rPr>
            <w:noProof/>
            <w:lang w:val="el-GR" w:eastAsia="el-GR"/>
          </w:rPr>
          <mc:AlternateContent>
            <mc:Choice Requires="wps">
              <w:drawing>
                <wp:anchor distT="0" distB="0" distL="114300" distR="114300" simplePos="0" relativeHeight="251659264" behindDoc="0" locked="0" layoutInCell="0" allowOverlap="1" wp14:anchorId="2A22E443" wp14:editId="5FD5BD4F">
                  <wp:simplePos x="0" y="0"/>
                  <wp:positionH relativeFrom="page">
                    <wp:align>right</wp:align>
                  </wp:positionH>
                  <wp:positionV relativeFrom="page">
                    <wp:align>bottom</wp:align>
                  </wp:positionV>
                  <wp:extent cx="7772400" cy="442595"/>
                  <wp:effectExtent l="0" t="0" r="0" b="14605"/>
                  <wp:wrapNone/>
                  <wp:docPr id="5" name="MSIPCM28df4eada664c5609da50ee4" descr="{&quot;HashCode&quot;:-23455458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1FA9B7" w14:textId="52516D0B" w:rsidR="00B83055" w:rsidRPr="00487CA1" w:rsidRDefault="00B83055" w:rsidP="00487CA1">
                              <w:pPr>
                                <w:spacing w:after="0"/>
                                <w:jc w:val="right"/>
                                <w:rPr>
                                  <w:rFonts w:ascii="Arial" w:hAnsi="Arial" w:cs="Arial"/>
                                  <w:color w:val="E0E0E0"/>
                                  <w:sz w:val="12"/>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2A22E443" id="_x0000_t202" coordsize="21600,21600" o:spt="202" path="m,l,21600r21600,l21600,xe">
                  <v:stroke joinstyle="miter"/>
                  <v:path gradientshapeok="t" o:connecttype="rect"/>
                </v:shapetype>
                <v:shape id="MSIPCM28df4eada664c5609da50ee4" o:spid="_x0000_s1026" type="#_x0000_t202" alt="{&quot;HashCode&quot;:-234554588,&quot;Height&quot;:9999999.0,&quot;Width&quot;:9999999.0,&quot;Placement&quot;:&quot;Footer&quot;,&quot;Index&quot;:&quot;Primary&quot;,&quot;Section&quot;:1,&quot;Top&quot;:0.0,&quot;Left&quot;:0.0}" style="position:absolute;left:0;text-align:left;margin-left:560.8pt;margin-top:0;width:612pt;height:34.85pt;z-index:251659264;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" o:allowincell="f" filled="f" stroked="f" strokeweight=".5pt">
                  <v:textbox inset=",0,20pt,0">
                    <w:txbxContent>
                      <w:p w14:paraId="321FA9B7" w14:textId="52516D0B" w:rsidR="00B83055" w:rsidRPr="00487CA1" w:rsidRDefault="00B83055" w:rsidP="00487CA1">
                        <w:pPr>
                          <w:spacing w:after="0"/>
                          <w:jc w:val="right"/>
                          <w:rPr>
                            <w:rFonts w:ascii="Arial" w:hAnsi="Arial" w:cs="Arial"/>
                            <w:color w:val="E0E0E0"/>
                            <w:sz w:val="12"/>
                          </w:rPr>
                        </w:pPr>
                      </w:p>
                    </w:txbxContent>
                  </v:textbox>
                  <w10:wrap anchorx="page" anchory="page"/>
                </v:shape>
              </w:pict>
            </mc:Fallback>
          </mc:AlternateContent>
        </w:r>
        <w:sdt>
          <w:sdtPr>
            <w:id w:val="188243903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F0361">
              <w:rPr>
                <w:noProof/>
              </w:rPr>
              <w:t>2</w:t>
            </w:r>
            <w:r>
              <w:rPr>
                <w:noProof/>
              </w:rPr>
              <w:fldChar w:fldCharType="end"/>
            </w:r>
          </w:sdtContent>
        </w:sdt>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59024" w14:textId="4416AFBC" w:rsidR="00B83055" w:rsidRPr="000578FD" w:rsidRDefault="00B83055" w:rsidP="000578FD">
    <w:pPr>
      <w:pStyle w:val="a5"/>
      <w:rPr>
        <w:rFonts w:ascii="Tahoma" w:hAnsi="Tahoma" w:cs="Tahoma"/>
        <w:smallCaps/>
        <w:noProof/>
        <w:color w:val="404040"/>
        <w:sz w:val="16"/>
      </w:rPr>
    </w:pPr>
    <w:r>
      <w:rPr>
        <w:rFonts w:ascii="Tahoma" w:hAnsi="Tahoma" w:cs="Tahoma"/>
        <w:smallCaps/>
        <w:noProof/>
        <w:color w:val="404040"/>
        <w:sz w:val="16"/>
      </w:rPr>
      <w:fldChar w:fldCharType="begin"/>
    </w:r>
    <w:r>
      <w:rPr>
        <w:rFonts w:ascii="Tahoma" w:hAnsi="Tahoma" w:cs="Tahoma"/>
        <w:smallCaps/>
        <w:noProof/>
        <w:color w:val="404040"/>
        <w:sz w:val="16"/>
      </w:rPr>
      <w:instrText xml:space="preserve"> DOCPROPERTY "wsKG"  \* MERGEFORMAT </w:instrText>
    </w:r>
    <w:r>
      <w:rPr>
        <w:rFonts w:ascii="Tahoma" w:hAnsi="Tahoma" w:cs="Tahoma"/>
        <w:smallCaps/>
        <w:noProof/>
        <w:color w:val="404040"/>
        <w:sz w:val="16"/>
      </w:rPr>
      <w:fldChar w:fldCharType="separate"/>
    </w:r>
    <w:r w:rsidR="008F0361">
      <w:rPr>
        <w:rFonts w:ascii="Tahoma" w:hAnsi="Tahoma" w:cs="Tahoma"/>
        <w:smallCaps/>
        <w:noProof/>
        <w:color w:val="404040"/>
        <w:sz w:val="16"/>
      </w:rPr>
      <w:t>KG Law Firm ref. num.: 4.659.533</w:t>
    </w:r>
    <w:r>
      <w:rPr>
        <w:rFonts w:ascii="Tahoma" w:hAnsi="Tahoma" w:cs="Tahoma"/>
        <w:smallCaps/>
        <w:noProof/>
        <w:color w:val="40404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2538C3" w14:textId="77777777" w:rsidR="00B83055" w:rsidRDefault="00B83055" w:rsidP="001223EA">
      <w:pPr>
        <w:spacing w:after="0" w:line="240" w:lineRule="auto"/>
      </w:pPr>
      <w:r>
        <w:separator/>
      </w:r>
    </w:p>
  </w:footnote>
  <w:footnote w:type="continuationSeparator" w:id="0">
    <w:p w14:paraId="321D5B64" w14:textId="77777777" w:rsidR="00B83055" w:rsidRDefault="00B83055" w:rsidP="001223EA">
      <w:pPr>
        <w:spacing w:after="0" w:line="240" w:lineRule="auto"/>
      </w:pPr>
      <w:r>
        <w:continuationSeparator/>
      </w:r>
    </w:p>
  </w:footnote>
  <w:footnote w:type="continuationNotice" w:id="1">
    <w:p w14:paraId="7DE50EAC" w14:textId="77777777" w:rsidR="00B83055" w:rsidRDefault="00B83055">
      <w:pPr>
        <w:spacing w:after="0" w:line="240" w:lineRule="auto"/>
      </w:pPr>
    </w:p>
  </w:footnote>
  <w:footnote w:id="2">
    <w:p w14:paraId="42544B44" w14:textId="692FEC67" w:rsidR="00B83055" w:rsidRPr="00F54188" w:rsidRDefault="00B83055">
      <w:pPr>
        <w:pStyle w:val="ab"/>
        <w:rPr>
          <w:lang w:val="el-GR"/>
        </w:rPr>
      </w:pPr>
      <w:r>
        <w:rPr>
          <w:rStyle w:val="ac"/>
        </w:rPr>
        <w:footnoteRef/>
      </w:r>
      <w:r w:rsidRPr="00F54188">
        <w:rPr>
          <w:lang w:val="el-GR"/>
        </w:rPr>
        <w:t xml:space="preserve"> </w:t>
      </w:r>
      <w:r w:rsidRPr="00F54188">
        <w:rPr>
          <w:rFonts w:cstheme="minorHAnsi"/>
          <w:lang w:val="el-GR"/>
        </w:rPr>
        <w:t xml:space="preserve">Οδηγία (ΕΕ) 2019/2161 του Ευρωπαϊκού Κοινοβουλίου και του Συμβουλίου της 27ης Νοεμβρίου 2019 για την τροποποίηση της οδηγίας 93/13/ΕΟΚ του Συμβουλίου, και των οδηγιών 98/6/ΕΚ, 2005/29/ΕΚ και 2011/83/ΕΕ του Ευρωπαϊκού Κοινοβουλίου και του Συμβουλίου όσον αφορά την καλύτερη επιβολή και τον εκσυγχρονισμό των κανόνων της Ένωσης για την προστασία των καταναλωτών </w:t>
      </w:r>
      <w:r>
        <w:rPr>
          <w:rFonts w:cstheme="minorHAnsi"/>
          <w:lang w:val="el-GR"/>
        </w:rPr>
        <w:t xml:space="preserve"> </w:t>
      </w:r>
    </w:p>
  </w:footnote>
  <w:footnote w:id="3">
    <w:p w14:paraId="6EAE992E" w14:textId="4C0901F3" w:rsidR="00B83055" w:rsidRPr="00F54188" w:rsidRDefault="00B83055">
      <w:pPr>
        <w:pStyle w:val="ab"/>
        <w:rPr>
          <w:lang w:val="el-GR"/>
        </w:rPr>
      </w:pPr>
      <w:r>
        <w:rPr>
          <w:rStyle w:val="ac"/>
        </w:rPr>
        <w:footnoteRef/>
      </w:r>
      <w:r w:rsidRPr="00F54188">
        <w:rPr>
          <w:lang w:val="el-GR"/>
        </w:rPr>
        <w:t xml:space="preserve"> Οδηγία 98/6/ΕΚ του Ευρωπαϊκού Κοινοβουλίου και του Συμβουλίου της 16ης Φεβρουαρίου 1998 περί της προστασίας των καταναλωτών όσον αφορά την αναγραφή των τιμών των προϊόντων που προσφέρονται στους καταναλωτές</w:t>
      </w:r>
    </w:p>
  </w:footnote>
  <w:footnote w:id="4">
    <w:p w14:paraId="39749459" w14:textId="0E5DA308" w:rsidR="00B83055" w:rsidRPr="00F54188" w:rsidRDefault="00B83055">
      <w:pPr>
        <w:pStyle w:val="ab"/>
        <w:rPr>
          <w:lang w:val="el-GR"/>
        </w:rPr>
      </w:pPr>
      <w:r>
        <w:rPr>
          <w:rStyle w:val="ac"/>
        </w:rPr>
        <w:footnoteRef/>
      </w:r>
      <w:r w:rsidRPr="00F54188">
        <w:rPr>
          <w:lang w:val="el-GR"/>
        </w:rPr>
        <w:t xml:space="preserve"> </w:t>
      </w:r>
      <w:r>
        <w:rPr>
          <w:lang w:val="el-GR"/>
        </w:rPr>
        <w:t xml:space="preserve">Η Ανακοίνωση είναι διαθέσιμη ηλεκτρονικά: </w:t>
      </w:r>
      <w:hyperlink r:id="rId1" w:history="1">
        <w:r w:rsidRPr="0075749C">
          <w:rPr>
            <w:rStyle w:val="-"/>
            <w:lang w:val="el-GR"/>
          </w:rPr>
          <w:t>https://eur-lex.europa.eu/legal-content/EL/TXT/?uri=CELEX:52021XC1229(06)</w:t>
        </w:r>
      </w:hyperlink>
      <w:r>
        <w:rPr>
          <w:lang w:val="el-GR"/>
        </w:rPr>
        <w:t xml:space="preserve"> </w:t>
      </w:r>
    </w:p>
  </w:footnote>
  <w:footnote w:id="5">
    <w:p w14:paraId="00CA6F98" w14:textId="6170ED7A" w:rsidR="00B83055" w:rsidRPr="00F54188" w:rsidRDefault="00B83055">
      <w:pPr>
        <w:pStyle w:val="ab"/>
        <w:rPr>
          <w:lang w:val="el-GR"/>
        </w:rPr>
      </w:pPr>
      <w:r>
        <w:rPr>
          <w:rStyle w:val="ac"/>
        </w:rPr>
        <w:footnoteRef/>
      </w:r>
      <w:r w:rsidRPr="00F54188">
        <w:rPr>
          <w:lang w:val="el-GR"/>
        </w:rPr>
        <w:t xml:space="preserve"> Οδηγία 2005/29/EK του Ευρωπαϊκού Κοινοβουλίου και του Συμβουλίου, της 11ης Μαΐου 2005, για τις αθέμιτες εμπορικές πρακτικές των επιχειρήσεων προς τους καταναλωτές στην εσωτερική αγορά και για την τροποποίηση της οδηγίας 84/450/ΕΟΚ του Συμβουλίου, των οδηγιών 97/7/ΕΚ, 98/27/ΕΚ, 2002/65/ΕΚ του Ευρωπαϊκού Κοινοβουλίου και του Συμβουλίου και του κανονισμού (ΕΚ) αριθ. 2006/2004 του Ευρωπαϊκού Κοινοβουλίου και του Συμβουλίου («Οδηγία για τις αθέμιτες εμπορικές πρακτικές»)</w:t>
      </w:r>
    </w:p>
  </w:footnote>
  <w:footnote w:id="6">
    <w:p w14:paraId="3E9E4B0D" w14:textId="56E8747B" w:rsidR="00B83055" w:rsidRPr="007C0C7B" w:rsidRDefault="00B83055">
      <w:pPr>
        <w:pStyle w:val="ab"/>
        <w:rPr>
          <w:lang w:val="el-GR"/>
        </w:rPr>
      </w:pPr>
      <w:r>
        <w:rPr>
          <w:rStyle w:val="ac"/>
        </w:rPr>
        <w:footnoteRef/>
      </w:r>
      <w:r w:rsidRPr="007C0C7B">
        <w:rPr>
          <w:lang w:val="el-GR"/>
        </w:rPr>
        <w:t xml:space="preserve"> </w:t>
      </w:r>
      <w:r>
        <w:rPr>
          <w:lang w:val="el-GR"/>
        </w:rPr>
        <w:t xml:space="preserve">Η Ανακοίνωση είναι διαθέσιμη ηλεκτρονικά: </w:t>
      </w:r>
      <w:hyperlink r:id="rId2" w:history="1">
        <w:r w:rsidRPr="0075749C">
          <w:rPr>
            <w:rStyle w:val="-"/>
            <w:lang w:val="el-GR"/>
          </w:rPr>
          <w:t>https://eur-lex.europa.eu/legal-content/EL/TXT/?uri=celex%3A52021XC1229%2805%29</w:t>
        </w:r>
      </w:hyperlink>
      <w:r>
        <w:rPr>
          <w:lang w:val="el-GR"/>
        </w:rPr>
        <w:t xml:space="preserve"> </w:t>
      </w:r>
    </w:p>
  </w:footnote>
  <w:footnote w:id="7">
    <w:p w14:paraId="47EFC080" w14:textId="7CE5A0F9" w:rsidR="00B83055" w:rsidRPr="005845E0" w:rsidRDefault="00B83055" w:rsidP="008C1B4D">
      <w:pPr>
        <w:pStyle w:val="ab"/>
        <w:rPr>
          <w:color w:val="002060"/>
          <w:sz w:val="18"/>
          <w:szCs w:val="18"/>
          <w:lang w:val="el-GR"/>
        </w:rPr>
      </w:pPr>
      <w:r w:rsidRPr="005845E0">
        <w:rPr>
          <w:rStyle w:val="ac"/>
          <w:color w:val="002060"/>
          <w:sz w:val="18"/>
          <w:szCs w:val="18"/>
        </w:rPr>
        <w:footnoteRef/>
      </w:r>
      <w:r w:rsidRPr="005845E0">
        <w:rPr>
          <w:color w:val="002060"/>
          <w:sz w:val="18"/>
          <w:szCs w:val="18"/>
          <w:lang w:val="el-GR"/>
        </w:rPr>
        <w:t xml:space="preserve"> </w:t>
      </w:r>
      <w:proofErr w:type="spellStart"/>
      <w:r w:rsidRPr="00ED24F1">
        <w:rPr>
          <w:sz w:val="18"/>
          <w:szCs w:val="18"/>
          <w:lang w:val="el-GR"/>
        </w:rPr>
        <w:t>Άρ</w:t>
      </w:r>
      <w:proofErr w:type="spellEnd"/>
      <w:r w:rsidRPr="00ED24F1">
        <w:rPr>
          <w:sz w:val="18"/>
          <w:szCs w:val="18"/>
          <w:lang w:val="el-GR"/>
        </w:rPr>
        <w:t xml:space="preserve">. 10 ν.4177/2013 και </w:t>
      </w:r>
      <w:proofErr w:type="spellStart"/>
      <w:r w:rsidRPr="00ED24F1">
        <w:rPr>
          <w:sz w:val="18"/>
          <w:szCs w:val="18"/>
          <w:lang w:val="el-GR"/>
        </w:rPr>
        <w:t>άρ</w:t>
      </w:r>
      <w:proofErr w:type="spellEnd"/>
      <w:r w:rsidRPr="00ED24F1">
        <w:rPr>
          <w:sz w:val="18"/>
          <w:szCs w:val="18"/>
          <w:lang w:val="el-GR"/>
        </w:rPr>
        <w:t>. 77 Κωδικοποίηση Κανόνων Διακίνησης και Εμπορίας Προϊόντων και Παροχής Υπηρεσιών (Κανόνες ΔΙ.Ε.Π.Π.Υ.)</w:t>
      </w:r>
    </w:p>
  </w:footnote>
  <w:footnote w:id="8">
    <w:p w14:paraId="73B69A18" w14:textId="77777777" w:rsidR="00B83055" w:rsidRPr="00471E9B" w:rsidRDefault="00B83055" w:rsidP="008C1B4D">
      <w:pPr>
        <w:pStyle w:val="ab"/>
        <w:rPr>
          <w:lang w:val="el-GR"/>
        </w:rPr>
      </w:pPr>
      <w:r w:rsidRPr="005845E0">
        <w:rPr>
          <w:rStyle w:val="ac"/>
          <w:color w:val="002060"/>
          <w:sz w:val="18"/>
          <w:szCs w:val="18"/>
        </w:rPr>
        <w:footnoteRef/>
      </w:r>
      <w:r w:rsidRPr="005845E0">
        <w:rPr>
          <w:color w:val="002060"/>
          <w:sz w:val="18"/>
          <w:szCs w:val="18"/>
          <w:lang w:val="el-GR"/>
        </w:rPr>
        <w:t xml:space="preserve"> </w:t>
      </w:r>
      <w:r w:rsidRPr="00ED24F1">
        <w:rPr>
          <w:sz w:val="18"/>
          <w:szCs w:val="18"/>
          <w:lang w:val="el-GR"/>
        </w:rPr>
        <w:t>Άρθρο 3 ν. 4177/2013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33CF1"/>
    <w:multiLevelType w:val="hybridMultilevel"/>
    <w:tmpl w:val="6BF65272"/>
    <w:lvl w:ilvl="0" w:tplc="A3687B72">
      <w:start w:val="4"/>
      <w:numFmt w:val="bullet"/>
      <w:lvlText w:val="-"/>
      <w:lvlJc w:val="left"/>
      <w:pPr>
        <w:ind w:left="1080" w:hanging="360"/>
      </w:pPr>
      <w:rPr>
        <w:rFonts w:ascii="Calibri" w:eastAsiaTheme="minorHAnsi"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035C1870"/>
    <w:multiLevelType w:val="hybridMultilevel"/>
    <w:tmpl w:val="79F88420"/>
    <w:lvl w:ilvl="0" w:tplc="04080005">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 w15:restartNumberingAfterBreak="0">
    <w:nsid w:val="04061921"/>
    <w:multiLevelType w:val="hybridMultilevel"/>
    <w:tmpl w:val="8C368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530F17"/>
    <w:multiLevelType w:val="hybridMultilevel"/>
    <w:tmpl w:val="22825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125260"/>
    <w:multiLevelType w:val="multilevel"/>
    <w:tmpl w:val="EF0EB28C"/>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F41648"/>
    <w:multiLevelType w:val="hybridMultilevel"/>
    <w:tmpl w:val="D6588F38"/>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15:restartNumberingAfterBreak="0">
    <w:nsid w:val="151C139B"/>
    <w:multiLevelType w:val="hybridMultilevel"/>
    <w:tmpl w:val="B1D86244"/>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15:restartNumberingAfterBreak="0">
    <w:nsid w:val="196F72A7"/>
    <w:multiLevelType w:val="multilevel"/>
    <w:tmpl w:val="CD502C7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626AC0"/>
    <w:multiLevelType w:val="hybridMultilevel"/>
    <w:tmpl w:val="9DBEF4B8"/>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 w15:restartNumberingAfterBreak="0">
    <w:nsid w:val="2D071241"/>
    <w:multiLevelType w:val="multilevel"/>
    <w:tmpl w:val="169CA2EE"/>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4445D5F"/>
    <w:multiLevelType w:val="hybridMultilevel"/>
    <w:tmpl w:val="9A506CC0"/>
    <w:lvl w:ilvl="0" w:tplc="04080005">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15:restartNumberingAfterBreak="0">
    <w:nsid w:val="358F5EC0"/>
    <w:multiLevelType w:val="hybridMultilevel"/>
    <w:tmpl w:val="5F20D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2C7E4B"/>
    <w:multiLevelType w:val="hybridMultilevel"/>
    <w:tmpl w:val="969C8732"/>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 w15:restartNumberingAfterBreak="0">
    <w:nsid w:val="3B8B71F7"/>
    <w:multiLevelType w:val="multilevel"/>
    <w:tmpl w:val="B288B60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B8B7FA8"/>
    <w:multiLevelType w:val="hybridMultilevel"/>
    <w:tmpl w:val="4ED8339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C89059C"/>
    <w:multiLevelType w:val="hybridMultilevel"/>
    <w:tmpl w:val="A356B3A0"/>
    <w:lvl w:ilvl="0" w:tplc="04090005">
      <w:start w:val="1"/>
      <w:numFmt w:val="bullet"/>
      <w:lvlText w:val=""/>
      <w:lvlJc w:val="left"/>
      <w:pPr>
        <w:ind w:left="450" w:hanging="360"/>
      </w:pPr>
      <w:rPr>
        <w:rFonts w:ascii="Wingdings" w:hAnsi="Wingding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40E6044D"/>
    <w:multiLevelType w:val="multilevel"/>
    <w:tmpl w:val="4F5E5C8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2B60A1F"/>
    <w:multiLevelType w:val="multilevel"/>
    <w:tmpl w:val="A8F651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8E41CD3"/>
    <w:multiLevelType w:val="multilevel"/>
    <w:tmpl w:val="0AB4E8AC"/>
    <w:lvl w:ilvl="0">
      <w:start w:val="4"/>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09F24F8"/>
    <w:multiLevelType w:val="hybridMultilevel"/>
    <w:tmpl w:val="E10C0F2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326AFA"/>
    <w:multiLevelType w:val="hybridMultilevel"/>
    <w:tmpl w:val="AC444574"/>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15:restartNumberingAfterBreak="0">
    <w:nsid w:val="57AD422A"/>
    <w:multiLevelType w:val="hybridMultilevel"/>
    <w:tmpl w:val="F27E7E7C"/>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15:restartNumberingAfterBreak="0">
    <w:nsid w:val="5F3B12F3"/>
    <w:multiLevelType w:val="hybridMultilevel"/>
    <w:tmpl w:val="1EF296A8"/>
    <w:lvl w:ilvl="0" w:tplc="04090005">
      <w:start w:val="1"/>
      <w:numFmt w:val="bullet"/>
      <w:lvlText w:val=""/>
      <w:lvlJc w:val="left"/>
      <w:pPr>
        <w:ind w:left="1080" w:hanging="360"/>
      </w:pPr>
      <w:rPr>
        <w:rFonts w:ascii="Wingdings" w:hAnsi="Wingdings"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22D3019"/>
    <w:multiLevelType w:val="multilevel"/>
    <w:tmpl w:val="E494B980"/>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3933BD2"/>
    <w:multiLevelType w:val="hybridMultilevel"/>
    <w:tmpl w:val="58FAE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B66A58"/>
    <w:multiLevelType w:val="hybridMultilevel"/>
    <w:tmpl w:val="59D0EF74"/>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6" w15:restartNumberingAfterBreak="0">
    <w:nsid w:val="65B81864"/>
    <w:multiLevelType w:val="hybridMultilevel"/>
    <w:tmpl w:val="BBDC5918"/>
    <w:lvl w:ilvl="0" w:tplc="04080005">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7" w15:restartNumberingAfterBreak="0">
    <w:nsid w:val="6F8F121F"/>
    <w:multiLevelType w:val="multilevel"/>
    <w:tmpl w:val="CD502C7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0664096"/>
    <w:multiLevelType w:val="hybridMultilevel"/>
    <w:tmpl w:val="E0F0FFD2"/>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9" w15:restartNumberingAfterBreak="0">
    <w:nsid w:val="7175594E"/>
    <w:multiLevelType w:val="multilevel"/>
    <w:tmpl w:val="BCD00CC4"/>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7555030"/>
    <w:multiLevelType w:val="hybridMultilevel"/>
    <w:tmpl w:val="1D721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0D473E"/>
    <w:multiLevelType w:val="hybridMultilevel"/>
    <w:tmpl w:val="9C80527C"/>
    <w:lvl w:ilvl="0" w:tplc="613460E0">
      <w:start w:val="1"/>
      <w:numFmt w:val="decimal"/>
      <w:lvlText w:val="%1."/>
      <w:lvlJc w:val="left"/>
      <w:pPr>
        <w:ind w:left="720" w:hanging="360"/>
      </w:pPr>
      <w:rPr>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79381D91"/>
    <w:multiLevelType w:val="multilevel"/>
    <w:tmpl w:val="00EE221E"/>
    <w:lvl w:ilvl="0">
      <w:start w:val="4"/>
      <w:numFmt w:val="decimal"/>
      <w:lvlText w:val="%1"/>
      <w:lvlJc w:val="left"/>
      <w:pPr>
        <w:ind w:left="360" w:hanging="360"/>
      </w:pPr>
      <w:rPr>
        <w:rFonts w:asciiTheme="minorHAnsi" w:hAnsiTheme="minorHAnsi" w:hint="default"/>
      </w:rPr>
    </w:lvl>
    <w:lvl w:ilvl="1">
      <w:start w:val="6"/>
      <w:numFmt w:val="decimal"/>
      <w:lvlText w:val="%1.%2"/>
      <w:lvlJc w:val="left"/>
      <w:pPr>
        <w:ind w:left="360" w:hanging="36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440" w:hanging="144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800" w:hanging="1800"/>
      </w:pPr>
      <w:rPr>
        <w:rFonts w:asciiTheme="minorHAnsi" w:hAnsiTheme="minorHAnsi" w:hint="default"/>
      </w:rPr>
    </w:lvl>
    <w:lvl w:ilvl="8">
      <w:start w:val="1"/>
      <w:numFmt w:val="decimal"/>
      <w:lvlText w:val="%1.%2.%3.%4.%5.%6.%7.%8.%9"/>
      <w:lvlJc w:val="left"/>
      <w:pPr>
        <w:ind w:left="1800" w:hanging="1800"/>
      </w:pPr>
      <w:rPr>
        <w:rFonts w:asciiTheme="minorHAnsi" w:hAnsiTheme="minorHAnsi" w:hint="default"/>
      </w:rPr>
    </w:lvl>
  </w:abstractNum>
  <w:abstractNum w:abstractNumId="33" w15:restartNumberingAfterBreak="0">
    <w:nsid w:val="7B7344EC"/>
    <w:multiLevelType w:val="hybridMultilevel"/>
    <w:tmpl w:val="BD0278B6"/>
    <w:lvl w:ilvl="0" w:tplc="0408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11"/>
  </w:num>
  <w:num w:numId="2">
    <w:abstractNumId w:val="30"/>
  </w:num>
  <w:num w:numId="3">
    <w:abstractNumId w:val="19"/>
  </w:num>
  <w:num w:numId="4">
    <w:abstractNumId w:val="3"/>
  </w:num>
  <w:num w:numId="5">
    <w:abstractNumId w:val="15"/>
  </w:num>
  <w:num w:numId="6">
    <w:abstractNumId w:val="1"/>
  </w:num>
  <w:num w:numId="7">
    <w:abstractNumId w:val="20"/>
  </w:num>
  <w:num w:numId="8">
    <w:abstractNumId w:val="26"/>
  </w:num>
  <w:num w:numId="9">
    <w:abstractNumId w:val="14"/>
  </w:num>
  <w:num w:numId="10">
    <w:abstractNumId w:val="17"/>
  </w:num>
  <w:num w:numId="11">
    <w:abstractNumId w:val="31"/>
  </w:num>
  <w:num w:numId="12">
    <w:abstractNumId w:val="23"/>
  </w:num>
  <w:num w:numId="13">
    <w:abstractNumId w:val="18"/>
  </w:num>
  <w:num w:numId="14">
    <w:abstractNumId w:val="12"/>
  </w:num>
  <w:num w:numId="15">
    <w:abstractNumId w:val="9"/>
  </w:num>
  <w:num w:numId="16">
    <w:abstractNumId w:val="0"/>
  </w:num>
  <w:num w:numId="17">
    <w:abstractNumId w:val="10"/>
  </w:num>
  <w:num w:numId="18">
    <w:abstractNumId w:val="29"/>
  </w:num>
  <w:num w:numId="19">
    <w:abstractNumId w:val="28"/>
  </w:num>
  <w:num w:numId="20">
    <w:abstractNumId w:val="8"/>
  </w:num>
  <w:num w:numId="21">
    <w:abstractNumId w:val="33"/>
  </w:num>
  <w:num w:numId="22">
    <w:abstractNumId w:val="21"/>
  </w:num>
  <w:num w:numId="23">
    <w:abstractNumId w:val="25"/>
  </w:num>
  <w:num w:numId="24">
    <w:abstractNumId w:val="5"/>
  </w:num>
  <w:num w:numId="25">
    <w:abstractNumId w:val="24"/>
  </w:num>
  <w:num w:numId="26">
    <w:abstractNumId w:val="2"/>
  </w:num>
  <w:num w:numId="27">
    <w:abstractNumId w:val="22"/>
  </w:num>
  <w:num w:numId="28">
    <w:abstractNumId w:val="32"/>
  </w:num>
  <w:num w:numId="29">
    <w:abstractNumId w:val="16"/>
  </w:num>
  <w:num w:numId="30">
    <w:abstractNumId w:val="6"/>
  </w:num>
  <w:num w:numId="31">
    <w:abstractNumId w:val="4"/>
  </w:num>
  <w:num w:numId="32">
    <w:abstractNumId w:val="27"/>
  </w:num>
  <w:num w:numId="33">
    <w:abstractNumId w:val="7"/>
  </w:num>
  <w:num w:numId="34">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12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10E"/>
    <w:rsid w:val="0000077F"/>
    <w:rsid w:val="0000089C"/>
    <w:rsid w:val="00001204"/>
    <w:rsid w:val="00002AE7"/>
    <w:rsid w:val="00002BB2"/>
    <w:rsid w:val="000046F3"/>
    <w:rsid w:val="00007EE1"/>
    <w:rsid w:val="000110DC"/>
    <w:rsid w:val="0001110E"/>
    <w:rsid w:val="0001216F"/>
    <w:rsid w:val="00012BA3"/>
    <w:rsid w:val="00013072"/>
    <w:rsid w:val="00013446"/>
    <w:rsid w:val="00016D04"/>
    <w:rsid w:val="00022242"/>
    <w:rsid w:val="00022CAF"/>
    <w:rsid w:val="00022F29"/>
    <w:rsid w:val="00024684"/>
    <w:rsid w:val="000247B3"/>
    <w:rsid w:val="00027396"/>
    <w:rsid w:val="00031B9F"/>
    <w:rsid w:val="00036313"/>
    <w:rsid w:val="00040577"/>
    <w:rsid w:val="00041145"/>
    <w:rsid w:val="000428D2"/>
    <w:rsid w:val="00050655"/>
    <w:rsid w:val="00054404"/>
    <w:rsid w:val="00055AB5"/>
    <w:rsid w:val="000578FD"/>
    <w:rsid w:val="000608D4"/>
    <w:rsid w:val="00062E9E"/>
    <w:rsid w:val="00063FCC"/>
    <w:rsid w:val="0007021E"/>
    <w:rsid w:val="00074ECB"/>
    <w:rsid w:val="00076620"/>
    <w:rsid w:val="000779FC"/>
    <w:rsid w:val="00083632"/>
    <w:rsid w:val="00084307"/>
    <w:rsid w:val="0009083B"/>
    <w:rsid w:val="00091286"/>
    <w:rsid w:val="0009273A"/>
    <w:rsid w:val="00094A46"/>
    <w:rsid w:val="000A3002"/>
    <w:rsid w:val="000A7D19"/>
    <w:rsid w:val="000B0826"/>
    <w:rsid w:val="000B489E"/>
    <w:rsid w:val="000C0221"/>
    <w:rsid w:val="000C1C8A"/>
    <w:rsid w:val="000C4A4F"/>
    <w:rsid w:val="000C68D4"/>
    <w:rsid w:val="000C7522"/>
    <w:rsid w:val="000C79F4"/>
    <w:rsid w:val="000C7F3D"/>
    <w:rsid w:val="000CE5B7"/>
    <w:rsid w:val="000D24B0"/>
    <w:rsid w:val="000D2972"/>
    <w:rsid w:val="000D6547"/>
    <w:rsid w:val="000D6CCC"/>
    <w:rsid w:val="000D73EE"/>
    <w:rsid w:val="000E0378"/>
    <w:rsid w:val="000E0745"/>
    <w:rsid w:val="000E1970"/>
    <w:rsid w:val="000E2896"/>
    <w:rsid w:val="000E692A"/>
    <w:rsid w:val="000E7E06"/>
    <w:rsid w:val="000F1C8F"/>
    <w:rsid w:val="000F7AE6"/>
    <w:rsid w:val="00101B18"/>
    <w:rsid w:val="00101FBC"/>
    <w:rsid w:val="001049F0"/>
    <w:rsid w:val="00105354"/>
    <w:rsid w:val="001056F7"/>
    <w:rsid w:val="00106B41"/>
    <w:rsid w:val="00106BA1"/>
    <w:rsid w:val="00106D16"/>
    <w:rsid w:val="00110FFA"/>
    <w:rsid w:val="00112A23"/>
    <w:rsid w:val="001139F1"/>
    <w:rsid w:val="00116073"/>
    <w:rsid w:val="001162AF"/>
    <w:rsid w:val="001164FA"/>
    <w:rsid w:val="00121F93"/>
    <w:rsid w:val="00122089"/>
    <w:rsid w:val="001223EA"/>
    <w:rsid w:val="001238D2"/>
    <w:rsid w:val="00124446"/>
    <w:rsid w:val="001247D8"/>
    <w:rsid w:val="0013715B"/>
    <w:rsid w:val="00137692"/>
    <w:rsid w:val="00143E03"/>
    <w:rsid w:val="00143F85"/>
    <w:rsid w:val="00144363"/>
    <w:rsid w:val="00144F22"/>
    <w:rsid w:val="00145900"/>
    <w:rsid w:val="00145FAF"/>
    <w:rsid w:val="00147070"/>
    <w:rsid w:val="001475C3"/>
    <w:rsid w:val="00147B26"/>
    <w:rsid w:val="00150529"/>
    <w:rsid w:val="001530FC"/>
    <w:rsid w:val="00154490"/>
    <w:rsid w:val="0015475D"/>
    <w:rsid w:val="00155056"/>
    <w:rsid w:val="00155570"/>
    <w:rsid w:val="00156740"/>
    <w:rsid w:val="0015746B"/>
    <w:rsid w:val="0016234B"/>
    <w:rsid w:val="00164A55"/>
    <w:rsid w:val="00170DE9"/>
    <w:rsid w:val="00173245"/>
    <w:rsid w:val="00174A3A"/>
    <w:rsid w:val="001750E1"/>
    <w:rsid w:val="00175C1A"/>
    <w:rsid w:val="00176DD5"/>
    <w:rsid w:val="0018033C"/>
    <w:rsid w:val="001879C3"/>
    <w:rsid w:val="00195C92"/>
    <w:rsid w:val="00196A9B"/>
    <w:rsid w:val="00197712"/>
    <w:rsid w:val="00197BEC"/>
    <w:rsid w:val="001A25F5"/>
    <w:rsid w:val="001A2A36"/>
    <w:rsid w:val="001A4E81"/>
    <w:rsid w:val="001A5F69"/>
    <w:rsid w:val="001A6243"/>
    <w:rsid w:val="001A6358"/>
    <w:rsid w:val="001A6955"/>
    <w:rsid w:val="001A73C4"/>
    <w:rsid w:val="001B0CE7"/>
    <w:rsid w:val="001B29B2"/>
    <w:rsid w:val="001B3920"/>
    <w:rsid w:val="001B3ACD"/>
    <w:rsid w:val="001B51AA"/>
    <w:rsid w:val="001B6872"/>
    <w:rsid w:val="001B693D"/>
    <w:rsid w:val="001C1DCC"/>
    <w:rsid w:val="001C1ED0"/>
    <w:rsid w:val="001C34DB"/>
    <w:rsid w:val="001C3A0C"/>
    <w:rsid w:val="001C3C4B"/>
    <w:rsid w:val="001C6614"/>
    <w:rsid w:val="001C747E"/>
    <w:rsid w:val="001D0D5E"/>
    <w:rsid w:val="001E0587"/>
    <w:rsid w:val="001E08E6"/>
    <w:rsid w:val="001E70AB"/>
    <w:rsid w:val="001F05AC"/>
    <w:rsid w:val="001F2C2D"/>
    <w:rsid w:val="001F569F"/>
    <w:rsid w:val="001F71C0"/>
    <w:rsid w:val="002002EF"/>
    <w:rsid w:val="002015DF"/>
    <w:rsid w:val="00202480"/>
    <w:rsid w:val="00202D16"/>
    <w:rsid w:val="0020654E"/>
    <w:rsid w:val="002066E9"/>
    <w:rsid w:val="002067AD"/>
    <w:rsid w:val="00207C38"/>
    <w:rsid w:val="002100B4"/>
    <w:rsid w:val="00210C7E"/>
    <w:rsid w:val="00211684"/>
    <w:rsid w:val="002116DD"/>
    <w:rsid w:val="00212DB3"/>
    <w:rsid w:val="00213738"/>
    <w:rsid w:val="0021614F"/>
    <w:rsid w:val="0021617C"/>
    <w:rsid w:val="002178C6"/>
    <w:rsid w:val="00220B28"/>
    <w:rsid w:val="00222535"/>
    <w:rsid w:val="002230AC"/>
    <w:rsid w:val="002248FA"/>
    <w:rsid w:val="00224C36"/>
    <w:rsid w:val="0022682E"/>
    <w:rsid w:val="00230ED6"/>
    <w:rsid w:val="00232A0E"/>
    <w:rsid w:val="002333CA"/>
    <w:rsid w:val="002350F2"/>
    <w:rsid w:val="00235D74"/>
    <w:rsid w:val="00236869"/>
    <w:rsid w:val="00240E2E"/>
    <w:rsid w:val="00241287"/>
    <w:rsid w:val="00241AAD"/>
    <w:rsid w:val="002439D6"/>
    <w:rsid w:val="002459C2"/>
    <w:rsid w:val="002469C3"/>
    <w:rsid w:val="00247037"/>
    <w:rsid w:val="00247143"/>
    <w:rsid w:val="002511E4"/>
    <w:rsid w:val="00251B86"/>
    <w:rsid w:val="00253CA2"/>
    <w:rsid w:val="00254E72"/>
    <w:rsid w:val="002606E9"/>
    <w:rsid w:val="00264283"/>
    <w:rsid w:val="00264866"/>
    <w:rsid w:val="00265B24"/>
    <w:rsid w:val="00265F0D"/>
    <w:rsid w:val="00266081"/>
    <w:rsid w:val="00272BEA"/>
    <w:rsid w:val="00274CBF"/>
    <w:rsid w:val="00275BCD"/>
    <w:rsid w:val="002769FF"/>
    <w:rsid w:val="00280A27"/>
    <w:rsid w:val="00283427"/>
    <w:rsid w:val="00286AC3"/>
    <w:rsid w:val="00292EF3"/>
    <w:rsid w:val="00293576"/>
    <w:rsid w:val="00295C3E"/>
    <w:rsid w:val="002A31A3"/>
    <w:rsid w:val="002A547E"/>
    <w:rsid w:val="002A5F2C"/>
    <w:rsid w:val="002A7C0B"/>
    <w:rsid w:val="002A7E50"/>
    <w:rsid w:val="002B0D39"/>
    <w:rsid w:val="002B0FED"/>
    <w:rsid w:val="002B2299"/>
    <w:rsid w:val="002B280C"/>
    <w:rsid w:val="002B37F6"/>
    <w:rsid w:val="002B4A94"/>
    <w:rsid w:val="002B54F3"/>
    <w:rsid w:val="002B67D1"/>
    <w:rsid w:val="002B6E6C"/>
    <w:rsid w:val="002C0F89"/>
    <w:rsid w:val="002C2262"/>
    <w:rsid w:val="002C7033"/>
    <w:rsid w:val="002D090F"/>
    <w:rsid w:val="002D343B"/>
    <w:rsid w:val="002D6601"/>
    <w:rsid w:val="002E07BF"/>
    <w:rsid w:val="002E4E97"/>
    <w:rsid w:val="002E54EE"/>
    <w:rsid w:val="002E55D7"/>
    <w:rsid w:val="002E661D"/>
    <w:rsid w:val="002E78D3"/>
    <w:rsid w:val="002F0FD8"/>
    <w:rsid w:val="002F1B68"/>
    <w:rsid w:val="002F4110"/>
    <w:rsid w:val="00300B51"/>
    <w:rsid w:val="0030181C"/>
    <w:rsid w:val="00302809"/>
    <w:rsid w:val="00302991"/>
    <w:rsid w:val="00304D8A"/>
    <w:rsid w:val="0031066B"/>
    <w:rsid w:val="00315208"/>
    <w:rsid w:val="00316548"/>
    <w:rsid w:val="00317B82"/>
    <w:rsid w:val="0032031E"/>
    <w:rsid w:val="00320D54"/>
    <w:rsid w:val="00322654"/>
    <w:rsid w:val="003243A9"/>
    <w:rsid w:val="00325835"/>
    <w:rsid w:val="003263F7"/>
    <w:rsid w:val="00330FC6"/>
    <w:rsid w:val="00334712"/>
    <w:rsid w:val="003365E5"/>
    <w:rsid w:val="0034035C"/>
    <w:rsid w:val="003408BC"/>
    <w:rsid w:val="00344C24"/>
    <w:rsid w:val="003472A0"/>
    <w:rsid w:val="00350415"/>
    <w:rsid w:val="003517A3"/>
    <w:rsid w:val="003520D7"/>
    <w:rsid w:val="00352CB5"/>
    <w:rsid w:val="00353CB3"/>
    <w:rsid w:val="003573EF"/>
    <w:rsid w:val="003576CC"/>
    <w:rsid w:val="003577E4"/>
    <w:rsid w:val="00357A02"/>
    <w:rsid w:val="00357CCD"/>
    <w:rsid w:val="00361BCD"/>
    <w:rsid w:val="003654AA"/>
    <w:rsid w:val="003662F9"/>
    <w:rsid w:val="00366632"/>
    <w:rsid w:val="0036759C"/>
    <w:rsid w:val="00370837"/>
    <w:rsid w:val="003762A2"/>
    <w:rsid w:val="00376825"/>
    <w:rsid w:val="0038606C"/>
    <w:rsid w:val="00387B8E"/>
    <w:rsid w:val="003902B3"/>
    <w:rsid w:val="00391A92"/>
    <w:rsid w:val="003945DD"/>
    <w:rsid w:val="00394C07"/>
    <w:rsid w:val="003954CC"/>
    <w:rsid w:val="00396A4D"/>
    <w:rsid w:val="003972DA"/>
    <w:rsid w:val="003A13F5"/>
    <w:rsid w:val="003A1BC8"/>
    <w:rsid w:val="003A2A56"/>
    <w:rsid w:val="003A6396"/>
    <w:rsid w:val="003A6450"/>
    <w:rsid w:val="003A6A93"/>
    <w:rsid w:val="003A6E41"/>
    <w:rsid w:val="003A6E47"/>
    <w:rsid w:val="003B00D3"/>
    <w:rsid w:val="003B3076"/>
    <w:rsid w:val="003B6645"/>
    <w:rsid w:val="003B68C0"/>
    <w:rsid w:val="003C0161"/>
    <w:rsid w:val="003C0638"/>
    <w:rsid w:val="003C1171"/>
    <w:rsid w:val="003C1EB3"/>
    <w:rsid w:val="003C2B21"/>
    <w:rsid w:val="003C2E75"/>
    <w:rsid w:val="003C3245"/>
    <w:rsid w:val="003C3305"/>
    <w:rsid w:val="003C3693"/>
    <w:rsid w:val="003C4A85"/>
    <w:rsid w:val="003C4BD9"/>
    <w:rsid w:val="003C4DE8"/>
    <w:rsid w:val="003D2228"/>
    <w:rsid w:val="003D3794"/>
    <w:rsid w:val="003D411A"/>
    <w:rsid w:val="003D4DB2"/>
    <w:rsid w:val="003D7EA6"/>
    <w:rsid w:val="003E46AD"/>
    <w:rsid w:val="003E4AB8"/>
    <w:rsid w:val="003E4EB7"/>
    <w:rsid w:val="003F149C"/>
    <w:rsid w:val="003F241B"/>
    <w:rsid w:val="003F63C2"/>
    <w:rsid w:val="003F6581"/>
    <w:rsid w:val="003F7D36"/>
    <w:rsid w:val="004077DE"/>
    <w:rsid w:val="00416131"/>
    <w:rsid w:val="00416AD9"/>
    <w:rsid w:val="004171B4"/>
    <w:rsid w:val="00417697"/>
    <w:rsid w:val="00423C31"/>
    <w:rsid w:val="00426F7C"/>
    <w:rsid w:val="0042763C"/>
    <w:rsid w:val="0042789F"/>
    <w:rsid w:val="004327E9"/>
    <w:rsid w:val="00432895"/>
    <w:rsid w:val="004332D3"/>
    <w:rsid w:val="00434F01"/>
    <w:rsid w:val="0043620A"/>
    <w:rsid w:val="00441568"/>
    <w:rsid w:val="0044228D"/>
    <w:rsid w:val="0044259E"/>
    <w:rsid w:val="00444A33"/>
    <w:rsid w:val="00451F80"/>
    <w:rsid w:val="00452211"/>
    <w:rsid w:val="00453869"/>
    <w:rsid w:val="00454743"/>
    <w:rsid w:val="0045662C"/>
    <w:rsid w:val="00457004"/>
    <w:rsid w:val="004617DC"/>
    <w:rsid w:val="0046273A"/>
    <w:rsid w:val="0046292E"/>
    <w:rsid w:val="00463DA9"/>
    <w:rsid w:val="004666F5"/>
    <w:rsid w:val="00467969"/>
    <w:rsid w:val="004704E7"/>
    <w:rsid w:val="00471E9B"/>
    <w:rsid w:val="00473DBC"/>
    <w:rsid w:val="0047418A"/>
    <w:rsid w:val="004748BA"/>
    <w:rsid w:val="00474C8E"/>
    <w:rsid w:val="00474CC9"/>
    <w:rsid w:val="00476D4E"/>
    <w:rsid w:val="00477EEA"/>
    <w:rsid w:val="00480B13"/>
    <w:rsid w:val="00480BC2"/>
    <w:rsid w:val="00480D58"/>
    <w:rsid w:val="00481034"/>
    <w:rsid w:val="00481F34"/>
    <w:rsid w:val="00482137"/>
    <w:rsid w:val="004838C4"/>
    <w:rsid w:val="00484683"/>
    <w:rsid w:val="0048611F"/>
    <w:rsid w:val="0048669A"/>
    <w:rsid w:val="00486B39"/>
    <w:rsid w:val="00487CA1"/>
    <w:rsid w:val="00491AB2"/>
    <w:rsid w:val="004931F1"/>
    <w:rsid w:val="004935F1"/>
    <w:rsid w:val="00494CB5"/>
    <w:rsid w:val="00497BFA"/>
    <w:rsid w:val="004A1AF5"/>
    <w:rsid w:val="004A2135"/>
    <w:rsid w:val="004A2676"/>
    <w:rsid w:val="004A27B5"/>
    <w:rsid w:val="004A3CE5"/>
    <w:rsid w:val="004A5447"/>
    <w:rsid w:val="004A5F4E"/>
    <w:rsid w:val="004A6EB1"/>
    <w:rsid w:val="004B26CD"/>
    <w:rsid w:val="004B2A8D"/>
    <w:rsid w:val="004B30E7"/>
    <w:rsid w:val="004B3BAE"/>
    <w:rsid w:val="004B3D48"/>
    <w:rsid w:val="004B6890"/>
    <w:rsid w:val="004B7E2F"/>
    <w:rsid w:val="004C0F1A"/>
    <w:rsid w:val="004C0FE5"/>
    <w:rsid w:val="004C1822"/>
    <w:rsid w:val="004C494A"/>
    <w:rsid w:val="004C5835"/>
    <w:rsid w:val="004C602A"/>
    <w:rsid w:val="004C6A37"/>
    <w:rsid w:val="004C6BD6"/>
    <w:rsid w:val="004C7AD6"/>
    <w:rsid w:val="004D12C1"/>
    <w:rsid w:val="004D1E3A"/>
    <w:rsid w:val="004D3FA7"/>
    <w:rsid w:val="004D7F53"/>
    <w:rsid w:val="004E4618"/>
    <w:rsid w:val="004E4A87"/>
    <w:rsid w:val="004E51C3"/>
    <w:rsid w:val="004E5C1A"/>
    <w:rsid w:val="004E5F3A"/>
    <w:rsid w:val="004E6128"/>
    <w:rsid w:val="004F0EC0"/>
    <w:rsid w:val="004F16A8"/>
    <w:rsid w:val="004F2870"/>
    <w:rsid w:val="004F365D"/>
    <w:rsid w:val="004F628A"/>
    <w:rsid w:val="004F759A"/>
    <w:rsid w:val="004F7E2E"/>
    <w:rsid w:val="00507392"/>
    <w:rsid w:val="00507EBD"/>
    <w:rsid w:val="005124B4"/>
    <w:rsid w:val="00514354"/>
    <w:rsid w:val="00514CC4"/>
    <w:rsid w:val="005169B6"/>
    <w:rsid w:val="00520106"/>
    <w:rsid w:val="005220AD"/>
    <w:rsid w:val="00522206"/>
    <w:rsid w:val="00522532"/>
    <w:rsid w:val="005243EE"/>
    <w:rsid w:val="00526CA7"/>
    <w:rsid w:val="00531042"/>
    <w:rsid w:val="0053136C"/>
    <w:rsid w:val="00532326"/>
    <w:rsid w:val="005325F8"/>
    <w:rsid w:val="00533890"/>
    <w:rsid w:val="005348C0"/>
    <w:rsid w:val="0053493F"/>
    <w:rsid w:val="00537A8C"/>
    <w:rsid w:val="00541307"/>
    <w:rsid w:val="005416D9"/>
    <w:rsid w:val="0055301E"/>
    <w:rsid w:val="0055398F"/>
    <w:rsid w:val="00555145"/>
    <w:rsid w:val="0055586D"/>
    <w:rsid w:val="0055754C"/>
    <w:rsid w:val="00561D74"/>
    <w:rsid w:val="00567582"/>
    <w:rsid w:val="00570E8F"/>
    <w:rsid w:val="00571DBC"/>
    <w:rsid w:val="0057215D"/>
    <w:rsid w:val="00572518"/>
    <w:rsid w:val="00572A5B"/>
    <w:rsid w:val="0057349C"/>
    <w:rsid w:val="00574A9F"/>
    <w:rsid w:val="00576FEC"/>
    <w:rsid w:val="0057793C"/>
    <w:rsid w:val="00583586"/>
    <w:rsid w:val="00583CB5"/>
    <w:rsid w:val="005845E0"/>
    <w:rsid w:val="00584971"/>
    <w:rsid w:val="00585BD0"/>
    <w:rsid w:val="00590953"/>
    <w:rsid w:val="00590D8B"/>
    <w:rsid w:val="0059247D"/>
    <w:rsid w:val="00593C49"/>
    <w:rsid w:val="0059498D"/>
    <w:rsid w:val="0059566D"/>
    <w:rsid w:val="005968F0"/>
    <w:rsid w:val="005A0721"/>
    <w:rsid w:val="005A1F9B"/>
    <w:rsid w:val="005A2767"/>
    <w:rsid w:val="005A3713"/>
    <w:rsid w:val="005A3D23"/>
    <w:rsid w:val="005A5598"/>
    <w:rsid w:val="005B1A30"/>
    <w:rsid w:val="005B6F58"/>
    <w:rsid w:val="005B7296"/>
    <w:rsid w:val="005C11D1"/>
    <w:rsid w:val="005C4397"/>
    <w:rsid w:val="005C6CA3"/>
    <w:rsid w:val="005D7B7F"/>
    <w:rsid w:val="005E1EEF"/>
    <w:rsid w:val="005E226C"/>
    <w:rsid w:val="005E2A33"/>
    <w:rsid w:val="005E44B8"/>
    <w:rsid w:val="005E6118"/>
    <w:rsid w:val="005E7881"/>
    <w:rsid w:val="005F12FF"/>
    <w:rsid w:val="005F2049"/>
    <w:rsid w:val="005F5B65"/>
    <w:rsid w:val="005F69FA"/>
    <w:rsid w:val="005F6AB3"/>
    <w:rsid w:val="00600582"/>
    <w:rsid w:val="0060177B"/>
    <w:rsid w:val="00601963"/>
    <w:rsid w:val="006021FE"/>
    <w:rsid w:val="006033A4"/>
    <w:rsid w:val="00604D7A"/>
    <w:rsid w:val="00606E9D"/>
    <w:rsid w:val="00610620"/>
    <w:rsid w:val="00610ED1"/>
    <w:rsid w:val="006148F5"/>
    <w:rsid w:val="00615429"/>
    <w:rsid w:val="00617AAA"/>
    <w:rsid w:val="00621EDA"/>
    <w:rsid w:val="00622A73"/>
    <w:rsid w:val="00623E59"/>
    <w:rsid w:val="00633B4B"/>
    <w:rsid w:val="00633E00"/>
    <w:rsid w:val="00637DB7"/>
    <w:rsid w:val="00641F58"/>
    <w:rsid w:val="006442B8"/>
    <w:rsid w:val="006467EE"/>
    <w:rsid w:val="00647DCB"/>
    <w:rsid w:val="006507E0"/>
    <w:rsid w:val="00651047"/>
    <w:rsid w:val="006602B0"/>
    <w:rsid w:val="00662721"/>
    <w:rsid w:val="00664559"/>
    <w:rsid w:val="0066630C"/>
    <w:rsid w:val="006673DE"/>
    <w:rsid w:val="006677C5"/>
    <w:rsid w:val="00671237"/>
    <w:rsid w:val="006721F6"/>
    <w:rsid w:val="00673140"/>
    <w:rsid w:val="006731D6"/>
    <w:rsid w:val="00674F3B"/>
    <w:rsid w:val="0067647B"/>
    <w:rsid w:val="00676795"/>
    <w:rsid w:val="006767BE"/>
    <w:rsid w:val="00676F44"/>
    <w:rsid w:val="00676FB0"/>
    <w:rsid w:val="00676FC4"/>
    <w:rsid w:val="006777CA"/>
    <w:rsid w:val="00680E5C"/>
    <w:rsid w:val="00681B3E"/>
    <w:rsid w:val="0068773B"/>
    <w:rsid w:val="0069284D"/>
    <w:rsid w:val="00694FF1"/>
    <w:rsid w:val="00695C06"/>
    <w:rsid w:val="006A1885"/>
    <w:rsid w:val="006A1975"/>
    <w:rsid w:val="006A2536"/>
    <w:rsid w:val="006A35CE"/>
    <w:rsid w:val="006A3C5D"/>
    <w:rsid w:val="006A4112"/>
    <w:rsid w:val="006A50D7"/>
    <w:rsid w:val="006A622B"/>
    <w:rsid w:val="006A6C93"/>
    <w:rsid w:val="006A782C"/>
    <w:rsid w:val="006B1661"/>
    <w:rsid w:val="006B1D72"/>
    <w:rsid w:val="006B2D2A"/>
    <w:rsid w:val="006B349F"/>
    <w:rsid w:val="006B61F3"/>
    <w:rsid w:val="006B6493"/>
    <w:rsid w:val="006B64E3"/>
    <w:rsid w:val="006B70FD"/>
    <w:rsid w:val="006C66B1"/>
    <w:rsid w:val="006D0538"/>
    <w:rsid w:val="006D503D"/>
    <w:rsid w:val="006D6E36"/>
    <w:rsid w:val="006D7293"/>
    <w:rsid w:val="006D76F0"/>
    <w:rsid w:val="006D797F"/>
    <w:rsid w:val="006E36BD"/>
    <w:rsid w:val="006E5881"/>
    <w:rsid w:val="006E5BB4"/>
    <w:rsid w:val="006F11D7"/>
    <w:rsid w:val="006F283C"/>
    <w:rsid w:val="006F28A1"/>
    <w:rsid w:val="006F3F35"/>
    <w:rsid w:val="006F57F5"/>
    <w:rsid w:val="006F6A66"/>
    <w:rsid w:val="006F6FB3"/>
    <w:rsid w:val="00701BE9"/>
    <w:rsid w:val="00701E00"/>
    <w:rsid w:val="007027B5"/>
    <w:rsid w:val="00704EFB"/>
    <w:rsid w:val="007050F2"/>
    <w:rsid w:val="007074E0"/>
    <w:rsid w:val="00707956"/>
    <w:rsid w:val="0071135B"/>
    <w:rsid w:val="00712293"/>
    <w:rsid w:val="00713648"/>
    <w:rsid w:val="007164EB"/>
    <w:rsid w:val="00716C15"/>
    <w:rsid w:val="00717834"/>
    <w:rsid w:val="00721B2C"/>
    <w:rsid w:val="00723779"/>
    <w:rsid w:val="007314E6"/>
    <w:rsid w:val="00733788"/>
    <w:rsid w:val="00734214"/>
    <w:rsid w:val="00735B02"/>
    <w:rsid w:val="00735D93"/>
    <w:rsid w:val="00736E36"/>
    <w:rsid w:val="007370A3"/>
    <w:rsid w:val="00737633"/>
    <w:rsid w:val="00740F04"/>
    <w:rsid w:val="0074123A"/>
    <w:rsid w:val="007427C9"/>
    <w:rsid w:val="0074392C"/>
    <w:rsid w:val="00743FC2"/>
    <w:rsid w:val="0074429A"/>
    <w:rsid w:val="00745072"/>
    <w:rsid w:val="00745933"/>
    <w:rsid w:val="00745B4B"/>
    <w:rsid w:val="00746A31"/>
    <w:rsid w:val="00757C45"/>
    <w:rsid w:val="00757FDA"/>
    <w:rsid w:val="0076539D"/>
    <w:rsid w:val="00766C87"/>
    <w:rsid w:val="00767D73"/>
    <w:rsid w:val="007715AF"/>
    <w:rsid w:val="00773700"/>
    <w:rsid w:val="00774513"/>
    <w:rsid w:val="00775718"/>
    <w:rsid w:val="007759B7"/>
    <w:rsid w:val="00781618"/>
    <w:rsid w:val="00782071"/>
    <w:rsid w:val="007820B9"/>
    <w:rsid w:val="00782FB7"/>
    <w:rsid w:val="00783B5F"/>
    <w:rsid w:val="00784FEF"/>
    <w:rsid w:val="007857B2"/>
    <w:rsid w:val="00791760"/>
    <w:rsid w:val="00793535"/>
    <w:rsid w:val="00795856"/>
    <w:rsid w:val="007A0759"/>
    <w:rsid w:val="007A2F1B"/>
    <w:rsid w:val="007A5E13"/>
    <w:rsid w:val="007A6CF1"/>
    <w:rsid w:val="007A77A6"/>
    <w:rsid w:val="007A7D74"/>
    <w:rsid w:val="007B1042"/>
    <w:rsid w:val="007B1468"/>
    <w:rsid w:val="007B2E44"/>
    <w:rsid w:val="007B37FE"/>
    <w:rsid w:val="007C0C7B"/>
    <w:rsid w:val="007C10B4"/>
    <w:rsid w:val="007C1E5A"/>
    <w:rsid w:val="007C232A"/>
    <w:rsid w:val="007C376B"/>
    <w:rsid w:val="007C6148"/>
    <w:rsid w:val="007C65F9"/>
    <w:rsid w:val="007C6D9C"/>
    <w:rsid w:val="007C73DB"/>
    <w:rsid w:val="007C7AC7"/>
    <w:rsid w:val="007D0718"/>
    <w:rsid w:val="007D2651"/>
    <w:rsid w:val="007D35CF"/>
    <w:rsid w:val="007D6C6D"/>
    <w:rsid w:val="007D7D1F"/>
    <w:rsid w:val="007E06C2"/>
    <w:rsid w:val="007E2E26"/>
    <w:rsid w:val="007E6326"/>
    <w:rsid w:val="007E6C3A"/>
    <w:rsid w:val="007E7009"/>
    <w:rsid w:val="007F1935"/>
    <w:rsid w:val="007F2921"/>
    <w:rsid w:val="007F2ADB"/>
    <w:rsid w:val="007F3B04"/>
    <w:rsid w:val="007F4C56"/>
    <w:rsid w:val="007F77AD"/>
    <w:rsid w:val="0080352A"/>
    <w:rsid w:val="00803B2D"/>
    <w:rsid w:val="00803C90"/>
    <w:rsid w:val="0080441B"/>
    <w:rsid w:val="0080676C"/>
    <w:rsid w:val="008118DE"/>
    <w:rsid w:val="00811E79"/>
    <w:rsid w:val="00812F38"/>
    <w:rsid w:val="0081412D"/>
    <w:rsid w:val="00815CF4"/>
    <w:rsid w:val="00816FE3"/>
    <w:rsid w:val="008172D9"/>
    <w:rsid w:val="008237DE"/>
    <w:rsid w:val="008266A2"/>
    <w:rsid w:val="008270B7"/>
    <w:rsid w:val="00830C7F"/>
    <w:rsid w:val="00830F14"/>
    <w:rsid w:val="0083385F"/>
    <w:rsid w:val="008353E2"/>
    <w:rsid w:val="00835970"/>
    <w:rsid w:val="00842AD0"/>
    <w:rsid w:val="00842DCF"/>
    <w:rsid w:val="00842F07"/>
    <w:rsid w:val="0084333F"/>
    <w:rsid w:val="00845F22"/>
    <w:rsid w:val="0084776E"/>
    <w:rsid w:val="00847E72"/>
    <w:rsid w:val="00850AA2"/>
    <w:rsid w:val="00850FBD"/>
    <w:rsid w:val="00852A32"/>
    <w:rsid w:val="00855DBC"/>
    <w:rsid w:val="00857A61"/>
    <w:rsid w:val="00861912"/>
    <w:rsid w:val="008619CB"/>
    <w:rsid w:val="008622DB"/>
    <w:rsid w:val="00864B37"/>
    <w:rsid w:val="00865931"/>
    <w:rsid w:val="00870796"/>
    <w:rsid w:val="00870A9D"/>
    <w:rsid w:val="0087192A"/>
    <w:rsid w:val="00873BFC"/>
    <w:rsid w:val="00873D50"/>
    <w:rsid w:val="00873E38"/>
    <w:rsid w:val="00877E59"/>
    <w:rsid w:val="0088538E"/>
    <w:rsid w:val="00886D2F"/>
    <w:rsid w:val="00887702"/>
    <w:rsid w:val="008915B7"/>
    <w:rsid w:val="008945F7"/>
    <w:rsid w:val="00896857"/>
    <w:rsid w:val="00896CB6"/>
    <w:rsid w:val="008A129E"/>
    <w:rsid w:val="008A149B"/>
    <w:rsid w:val="008A284F"/>
    <w:rsid w:val="008A2C92"/>
    <w:rsid w:val="008A5F04"/>
    <w:rsid w:val="008A7108"/>
    <w:rsid w:val="008B0979"/>
    <w:rsid w:val="008B1FD2"/>
    <w:rsid w:val="008B2576"/>
    <w:rsid w:val="008B2B2C"/>
    <w:rsid w:val="008B405B"/>
    <w:rsid w:val="008B6074"/>
    <w:rsid w:val="008B682B"/>
    <w:rsid w:val="008B6837"/>
    <w:rsid w:val="008C1B4D"/>
    <w:rsid w:val="008C2DDA"/>
    <w:rsid w:val="008C368B"/>
    <w:rsid w:val="008C47DD"/>
    <w:rsid w:val="008C5E21"/>
    <w:rsid w:val="008D0A6B"/>
    <w:rsid w:val="008D6E3E"/>
    <w:rsid w:val="008D7FD3"/>
    <w:rsid w:val="008E04F1"/>
    <w:rsid w:val="008E3124"/>
    <w:rsid w:val="008E4985"/>
    <w:rsid w:val="008F0361"/>
    <w:rsid w:val="008F2903"/>
    <w:rsid w:val="008F5FEE"/>
    <w:rsid w:val="008F7B0A"/>
    <w:rsid w:val="009053C8"/>
    <w:rsid w:val="00905D6B"/>
    <w:rsid w:val="00906100"/>
    <w:rsid w:val="00907B12"/>
    <w:rsid w:val="00907FE0"/>
    <w:rsid w:val="00911262"/>
    <w:rsid w:val="00917D3E"/>
    <w:rsid w:val="0092001E"/>
    <w:rsid w:val="00924342"/>
    <w:rsid w:val="00925306"/>
    <w:rsid w:val="00926D8F"/>
    <w:rsid w:val="00927F13"/>
    <w:rsid w:val="009328A7"/>
    <w:rsid w:val="00933222"/>
    <w:rsid w:val="009335ED"/>
    <w:rsid w:val="009343AB"/>
    <w:rsid w:val="00934790"/>
    <w:rsid w:val="00937E59"/>
    <w:rsid w:val="00940526"/>
    <w:rsid w:val="009411AE"/>
    <w:rsid w:val="009414DB"/>
    <w:rsid w:val="009416DC"/>
    <w:rsid w:val="00942529"/>
    <w:rsid w:val="00945C17"/>
    <w:rsid w:val="009460AF"/>
    <w:rsid w:val="00947E41"/>
    <w:rsid w:val="00952E8E"/>
    <w:rsid w:val="009533CB"/>
    <w:rsid w:val="00956D9B"/>
    <w:rsid w:val="00957F50"/>
    <w:rsid w:val="009602C0"/>
    <w:rsid w:val="00960513"/>
    <w:rsid w:val="009610F5"/>
    <w:rsid w:val="00961620"/>
    <w:rsid w:val="00963324"/>
    <w:rsid w:val="009648C6"/>
    <w:rsid w:val="00965D81"/>
    <w:rsid w:val="00967083"/>
    <w:rsid w:val="009673E1"/>
    <w:rsid w:val="00970F7A"/>
    <w:rsid w:val="009802F4"/>
    <w:rsid w:val="0099022A"/>
    <w:rsid w:val="00990D7E"/>
    <w:rsid w:val="00990EA1"/>
    <w:rsid w:val="00994FC8"/>
    <w:rsid w:val="0099568E"/>
    <w:rsid w:val="009A0D2E"/>
    <w:rsid w:val="009A21C6"/>
    <w:rsid w:val="009A236D"/>
    <w:rsid w:val="009A2986"/>
    <w:rsid w:val="009A4386"/>
    <w:rsid w:val="009A48DD"/>
    <w:rsid w:val="009A6178"/>
    <w:rsid w:val="009A653C"/>
    <w:rsid w:val="009B02DA"/>
    <w:rsid w:val="009B0455"/>
    <w:rsid w:val="009B0B16"/>
    <w:rsid w:val="009B1133"/>
    <w:rsid w:val="009B623A"/>
    <w:rsid w:val="009B7831"/>
    <w:rsid w:val="009C1941"/>
    <w:rsid w:val="009C43FB"/>
    <w:rsid w:val="009C578D"/>
    <w:rsid w:val="009C6B07"/>
    <w:rsid w:val="009C6C61"/>
    <w:rsid w:val="009C7208"/>
    <w:rsid w:val="009C77B4"/>
    <w:rsid w:val="009C77E9"/>
    <w:rsid w:val="009D1050"/>
    <w:rsid w:val="009D1428"/>
    <w:rsid w:val="009D324F"/>
    <w:rsid w:val="009D409D"/>
    <w:rsid w:val="009E4CAC"/>
    <w:rsid w:val="009F4C75"/>
    <w:rsid w:val="009F6B1C"/>
    <w:rsid w:val="00A015DC"/>
    <w:rsid w:val="00A024FC"/>
    <w:rsid w:val="00A0545B"/>
    <w:rsid w:val="00A056A2"/>
    <w:rsid w:val="00A074E1"/>
    <w:rsid w:val="00A15E6C"/>
    <w:rsid w:val="00A21007"/>
    <w:rsid w:val="00A22BEC"/>
    <w:rsid w:val="00A256BC"/>
    <w:rsid w:val="00A259E8"/>
    <w:rsid w:val="00A25B8A"/>
    <w:rsid w:val="00A27183"/>
    <w:rsid w:val="00A30154"/>
    <w:rsid w:val="00A31430"/>
    <w:rsid w:val="00A35919"/>
    <w:rsid w:val="00A37117"/>
    <w:rsid w:val="00A41B5D"/>
    <w:rsid w:val="00A43182"/>
    <w:rsid w:val="00A43E17"/>
    <w:rsid w:val="00A4580F"/>
    <w:rsid w:val="00A523D3"/>
    <w:rsid w:val="00A5381B"/>
    <w:rsid w:val="00A56EAA"/>
    <w:rsid w:val="00A626BF"/>
    <w:rsid w:val="00A64E3F"/>
    <w:rsid w:val="00A64E48"/>
    <w:rsid w:val="00A65FD5"/>
    <w:rsid w:val="00A66F37"/>
    <w:rsid w:val="00A70B1D"/>
    <w:rsid w:val="00A766E8"/>
    <w:rsid w:val="00A77CB1"/>
    <w:rsid w:val="00A8007C"/>
    <w:rsid w:val="00A82CAB"/>
    <w:rsid w:val="00A8310E"/>
    <w:rsid w:val="00A831FE"/>
    <w:rsid w:val="00A85476"/>
    <w:rsid w:val="00A85903"/>
    <w:rsid w:val="00A85E8D"/>
    <w:rsid w:val="00A87B9F"/>
    <w:rsid w:val="00A87E16"/>
    <w:rsid w:val="00A90536"/>
    <w:rsid w:val="00A9162B"/>
    <w:rsid w:val="00A9240E"/>
    <w:rsid w:val="00A92491"/>
    <w:rsid w:val="00A9253B"/>
    <w:rsid w:val="00A93ACD"/>
    <w:rsid w:val="00A94ED1"/>
    <w:rsid w:val="00AA0D2B"/>
    <w:rsid w:val="00AA0FB4"/>
    <w:rsid w:val="00AA191E"/>
    <w:rsid w:val="00AA3B25"/>
    <w:rsid w:val="00AA567F"/>
    <w:rsid w:val="00AA66EC"/>
    <w:rsid w:val="00AA7440"/>
    <w:rsid w:val="00AB2C22"/>
    <w:rsid w:val="00AB3B9B"/>
    <w:rsid w:val="00AB4E11"/>
    <w:rsid w:val="00AC0259"/>
    <w:rsid w:val="00AC3B6D"/>
    <w:rsid w:val="00AC473F"/>
    <w:rsid w:val="00AC6736"/>
    <w:rsid w:val="00AC7921"/>
    <w:rsid w:val="00AD057C"/>
    <w:rsid w:val="00AD0B8D"/>
    <w:rsid w:val="00AD37F4"/>
    <w:rsid w:val="00AD3D53"/>
    <w:rsid w:val="00AD52F8"/>
    <w:rsid w:val="00AD5FD5"/>
    <w:rsid w:val="00AD7875"/>
    <w:rsid w:val="00AE0660"/>
    <w:rsid w:val="00AE12BA"/>
    <w:rsid w:val="00AE472B"/>
    <w:rsid w:val="00AF0465"/>
    <w:rsid w:val="00AF0AFD"/>
    <w:rsid w:val="00AF6020"/>
    <w:rsid w:val="00AF7C4C"/>
    <w:rsid w:val="00AFF488"/>
    <w:rsid w:val="00B00252"/>
    <w:rsid w:val="00B04CB8"/>
    <w:rsid w:val="00B056D2"/>
    <w:rsid w:val="00B05B62"/>
    <w:rsid w:val="00B109C9"/>
    <w:rsid w:val="00B11120"/>
    <w:rsid w:val="00B11719"/>
    <w:rsid w:val="00B1725D"/>
    <w:rsid w:val="00B21105"/>
    <w:rsid w:val="00B26314"/>
    <w:rsid w:val="00B32226"/>
    <w:rsid w:val="00B32842"/>
    <w:rsid w:val="00B33BA7"/>
    <w:rsid w:val="00B34421"/>
    <w:rsid w:val="00B417C7"/>
    <w:rsid w:val="00B43EBD"/>
    <w:rsid w:val="00B44474"/>
    <w:rsid w:val="00B46FD6"/>
    <w:rsid w:val="00B52D57"/>
    <w:rsid w:val="00B54C12"/>
    <w:rsid w:val="00B562B7"/>
    <w:rsid w:val="00B56EB6"/>
    <w:rsid w:val="00B57373"/>
    <w:rsid w:val="00B574A5"/>
    <w:rsid w:val="00B63E03"/>
    <w:rsid w:val="00B6413F"/>
    <w:rsid w:val="00B66E65"/>
    <w:rsid w:val="00B71B9C"/>
    <w:rsid w:val="00B72427"/>
    <w:rsid w:val="00B74983"/>
    <w:rsid w:val="00B74EB2"/>
    <w:rsid w:val="00B755C7"/>
    <w:rsid w:val="00B763B0"/>
    <w:rsid w:val="00B81146"/>
    <w:rsid w:val="00B83055"/>
    <w:rsid w:val="00B93392"/>
    <w:rsid w:val="00B95FA8"/>
    <w:rsid w:val="00BA0289"/>
    <w:rsid w:val="00BA2171"/>
    <w:rsid w:val="00BA617B"/>
    <w:rsid w:val="00BA61C9"/>
    <w:rsid w:val="00BA62B5"/>
    <w:rsid w:val="00BA655C"/>
    <w:rsid w:val="00BB071E"/>
    <w:rsid w:val="00BB085A"/>
    <w:rsid w:val="00BB17C5"/>
    <w:rsid w:val="00BB2047"/>
    <w:rsid w:val="00BB4B6C"/>
    <w:rsid w:val="00BC0D77"/>
    <w:rsid w:val="00BC273F"/>
    <w:rsid w:val="00BC2A25"/>
    <w:rsid w:val="00BC3251"/>
    <w:rsid w:val="00BC3789"/>
    <w:rsid w:val="00BD2CFF"/>
    <w:rsid w:val="00BD3D5D"/>
    <w:rsid w:val="00BD64BA"/>
    <w:rsid w:val="00BD668F"/>
    <w:rsid w:val="00BD6809"/>
    <w:rsid w:val="00BE0653"/>
    <w:rsid w:val="00BE0EBB"/>
    <w:rsid w:val="00BE0FB9"/>
    <w:rsid w:val="00BE1CE9"/>
    <w:rsid w:val="00BE3545"/>
    <w:rsid w:val="00BE5F82"/>
    <w:rsid w:val="00BF01EE"/>
    <w:rsid w:val="00BF09C6"/>
    <w:rsid w:val="00BF14C4"/>
    <w:rsid w:val="00BF6000"/>
    <w:rsid w:val="00C01AE0"/>
    <w:rsid w:val="00C051D8"/>
    <w:rsid w:val="00C054FD"/>
    <w:rsid w:val="00C06B1E"/>
    <w:rsid w:val="00C154E0"/>
    <w:rsid w:val="00C1669C"/>
    <w:rsid w:val="00C17D7F"/>
    <w:rsid w:val="00C200DD"/>
    <w:rsid w:val="00C2267B"/>
    <w:rsid w:val="00C24367"/>
    <w:rsid w:val="00C24AB2"/>
    <w:rsid w:val="00C24E27"/>
    <w:rsid w:val="00C25687"/>
    <w:rsid w:val="00C25EED"/>
    <w:rsid w:val="00C2762D"/>
    <w:rsid w:val="00C31491"/>
    <w:rsid w:val="00C3234E"/>
    <w:rsid w:val="00C377B5"/>
    <w:rsid w:val="00C46767"/>
    <w:rsid w:val="00C5193D"/>
    <w:rsid w:val="00C5263F"/>
    <w:rsid w:val="00C5625E"/>
    <w:rsid w:val="00C57834"/>
    <w:rsid w:val="00C617D9"/>
    <w:rsid w:val="00C7187E"/>
    <w:rsid w:val="00C72539"/>
    <w:rsid w:val="00C72E29"/>
    <w:rsid w:val="00C73ECF"/>
    <w:rsid w:val="00C74B91"/>
    <w:rsid w:val="00C77750"/>
    <w:rsid w:val="00C81EE0"/>
    <w:rsid w:val="00C841CC"/>
    <w:rsid w:val="00C85CB4"/>
    <w:rsid w:val="00C90544"/>
    <w:rsid w:val="00CA03C1"/>
    <w:rsid w:val="00CA12FA"/>
    <w:rsid w:val="00CA2108"/>
    <w:rsid w:val="00CA3831"/>
    <w:rsid w:val="00CA40E5"/>
    <w:rsid w:val="00CA6F65"/>
    <w:rsid w:val="00CA7159"/>
    <w:rsid w:val="00CB3D05"/>
    <w:rsid w:val="00CB49F9"/>
    <w:rsid w:val="00CB4A3C"/>
    <w:rsid w:val="00CB5990"/>
    <w:rsid w:val="00CB7884"/>
    <w:rsid w:val="00CB7BDD"/>
    <w:rsid w:val="00CC0CCB"/>
    <w:rsid w:val="00CC489B"/>
    <w:rsid w:val="00CC49F0"/>
    <w:rsid w:val="00CC4C2A"/>
    <w:rsid w:val="00CC4E93"/>
    <w:rsid w:val="00CC547B"/>
    <w:rsid w:val="00CC6CDF"/>
    <w:rsid w:val="00CD4692"/>
    <w:rsid w:val="00CD5D8F"/>
    <w:rsid w:val="00CD6F15"/>
    <w:rsid w:val="00CD7A07"/>
    <w:rsid w:val="00CD7B79"/>
    <w:rsid w:val="00CE4CB0"/>
    <w:rsid w:val="00CE5406"/>
    <w:rsid w:val="00CE55CD"/>
    <w:rsid w:val="00CE5DA5"/>
    <w:rsid w:val="00CE6891"/>
    <w:rsid w:val="00CF3339"/>
    <w:rsid w:val="00CF475C"/>
    <w:rsid w:val="00CF53C5"/>
    <w:rsid w:val="00CF6979"/>
    <w:rsid w:val="00CF7BB3"/>
    <w:rsid w:val="00CF7F26"/>
    <w:rsid w:val="00D009FF"/>
    <w:rsid w:val="00D01DFD"/>
    <w:rsid w:val="00D02B40"/>
    <w:rsid w:val="00D03C3C"/>
    <w:rsid w:val="00D041F1"/>
    <w:rsid w:val="00D04242"/>
    <w:rsid w:val="00D04CFD"/>
    <w:rsid w:val="00D04FFC"/>
    <w:rsid w:val="00D05849"/>
    <w:rsid w:val="00D06777"/>
    <w:rsid w:val="00D06EF3"/>
    <w:rsid w:val="00D071A6"/>
    <w:rsid w:val="00D127C9"/>
    <w:rsid w:val="00D136B6"/>
    <w:rsid w:val="00D15B71"/>
    <w:rsid w:val="00D15ECF"/>
    <w:rsid w:val="00D169DC"/>
    <w:rsid w:val="00D16AB3"/>
    <w:rsid w:val="00D17D0A"/>
    <w:rsid w:val="00D21C45"/>
    <w:rsid w:val="00D23B3A"/>
    <w:rsid w:val="00D23E6A"/>
    <w:rsid w:val="00D243CC"/>
    <w:rsid w:val="00D263CE"/>
    <w:rsid w:val="00D27FBE"/>
    <w:rsid w:val="00D30199"/>
    <w:rsid w:val="00D30754"/>
    <w:rsid w:val="00D32E23"/>
    <w:rsid w:val="00D33032"/>
    <w:rsid w:val="00D3620B"/>
    <w:rsid w:val="00D36526"/>
    <w:rsid w:val="00D4076C"/>
    <w:rsid w:val="00D40908"/>
    <w:rsid w:val="00D41302"/>
    <w:rsid w:val="00D43EB1"/>
    <w:rsid w:val="00D446B5"/>
    <w:rsid w:val="00D44A4E"/>
    <w:rsid w:val="00D4545E"/>
    <w:rsid w:val="00D50B6E"/>
    <w:rsid w:val="00D51F71"/>
    <w:rsid w:val="00D5249E"/>
    <w:rsid w:val="00D52A59"/>
    <w:rsid w:val="00D52BBD"/>
    <w:rsid w:val="00D54954"/>
    <w:rsid w:val="00D62C40"/>
    <w:rsid w:val="00D66CAC"/>
    <w:rsid w:val="00D7110C"/>
    <w:rsid w:val="00D716C4"/>
    <w:rsid w:val="00D74CC7"/>
    <w:rsid w:val="00D75AE3"/>
    <w:rsid w:val="00D75BC2"/>
    <w:rsid w:val="00D77057"/>
    <w:rsid w:val="00D777B6"/>
    <w:rsid w:val="00D82C91"/>
    <w:rsid w:val="00D82D02"/>
    <w:rsid w:val="00D84BB0"/>
    <w:rsid w:val="00D85EBD"/>
    <w:rsid w:val="00D86995"/>
    <w:rsid w:val="00D93F4C"/>
    <w:rsid w:val="00D953B5"/>
    <w:rsid w:val="00DA19CB"/>
    <w:rsid w:val="00DA238B"/>
    <w:rsid w:val="00DA2C56"/>
    <w:rsid w:val="00DA4DC4"/>
    <w:rsid w:val="00DA59C6"/>
    <w:rsid w:val="00DA615F"/>
    <w:rsid w:val="00DA6E5D"/>
    <w:rsid w:val="00DA7DC8"/>
    <w:rsid w:val="00DB1038"/>
    <w:rsid w:val="00DB2753"/>
    <w:rsid w:val="00DB2C05"/>
    <w:rsid w:val="00DB40FC"/>
    <w:rsid w:val="00DB7EF9"/>
    <w:rsid w:val="00DC2437"/>
    <w:rsid w:val="00DC41FF"/>
    <w:rsid w:val="00DC6BAD"/>
    <w:rsid w:val="00DC6E01"/>
    <w:rsid w:val="00DC771C"/>
    <w:rsid w:val="00DD26D3"/>
    <w:rsid w:val="00DD2741"/>
    <w:rsid w:val="00DD503D"/>
    <w:rsid w:val="00DD6A40"/>
    <w:rsid w:val="00DD7514"/>
    <w:rsid w:val="00DD7AA6"/>
    <w:rsid w:val="00DE1180"/>
    <w:rsid w:val="00DE1B09"/>
    <w:rsid w:val="00DE3C2A"/>
    <w:rsid w:val="00DE4771"/>
    <w:rsid w:val="00DE699F"/>
    <w:rsid w:val="00DE7AE1"/>
    <w:rsid w:val="00DF01AB"/>
    <w:rsid w:val="00DF3291"/>
    <w:rsid w:val="00DF398A"/>
    <w:rsid w:val="00DF672E"/>
    <w:rsid w:val="00DF699E"/>
    <w:rsid w:val="00E025DD"/>
    <w:rsid w:val="00E032CC"/>
    <w:rsid w:val="00E04299"/>
    <w:rsid w:val="00E06A9C"/>
    <w:rsid w:val="00E1061A"/>
    <w:rsid w:val="00E10B2A"/>
    <w:rsid w:val="00E152E9"/>
    <w:rsid w:val="00E20367"/>
    <w:rsid w:val="00E21617"/>
    <w:rsid w:val="00E22D53"/>
    <w:rsid w:val="00E24047"/>
    <w:rsid w:val="00E25FF4"/>
    <w:rsid w:val="00E2622B"/>
    <w:rsid w:val="00E312DD"/>
    <w:rsid w:val="00E31C82"/>
    <w:rsid w:val="00E34E7F"/>
    <w:rsid w:val="00E378C5"/>
    <w:rsid w:val="00E432C4"/>
    <w:rsid w:val="00E46BA7"/>
    <w:rsid w:val="00E560E0"/>
    <w:rsid w:val="00E61786"/>
    <w:rsid w:val="00E61F99"/>
    <w:rsid w:val="00E625DE"/>
    <w:rsid w:val="00E63009"/>
    <w:rsid w:val="00E63D6A"/>
    <w:rsid w:val="00E6479B"/>
    <w:rsid w:val="00E64E85"/>
    <w:rsid w:val="00E734F4"/>
    <w:rsid w:val="00E80A93"/>
    <w:rsid w:val="00E814FD"/>
    <w:rsid w:val="00E81C70"/>
    <w:rsid w:val="00E85645"/>
    <w:rsid w:val="00E85CFB"/>
    <w:rsid w:val="00E9240A"/>
    <w:rsid w:val="00E929EC"/>
    <w:rsid w:val="00E9520C"/>
    <w:rsid w:val="00E955FC"/>
    <w:rsid w:val="00EA0AEC"/>
    <w:rsid w:val="00EA1D67"/>
    <w:rsid w:val="00EA3A9F"/>
    <w:rsid w:val="00EA427B"/>
    <w:rsid w:val="00EB0723"/>
    <w:rsid w:val="00EB082A"/>
    <w:rsid w:val="00EB1DF8"/>
    <w:rsid w:val="00EB2D12"/>
    <w:rsid w:val="00EB2EAF"/>
    <w:rsid w:val="00EB62E7"/>
    <w:rsid w:val="00EB6F16"/>
    <w:rsid w:val="00EC46AD"/>
    <w:rsid w:val="00EC63D6"/>
    <w:rsid w:val="00EC6534"/>
    <w:rsid w:val="00EC6D3A"/>
    <w:rsid w:val="00EC6DC0"/>
    <w:rsid w:val="00EC6E52"/>
    <w:rsid w:val="00EC742E"/>
    <w:rsid w:val="00EC796E"/>
    <w:rsid w:val="00EC7E38"/>
    <w:rsid w:val="00ED0D87"/>
    <w:rsid w:val="00ED1508"/>
    <w:rsid w:val="00ED24F1"/>
    <w:rsid w:val="00ED425A"/>
    <w:rsid w:val="00ED51E6"/>
    <w:rsid w:val="00ED65D3"/>
    <w:rsid w:val="00ED70B8"/>
    <w:rsid w:val="00EE0DA9"/>
    <w:rsid w:val="00EE1F30"/>
    <w:rsid w:val="00EE2523"/>
    <w:rsid w:val="00EE352A"/>
    <w:rsid w:val="00EE409D"/>
    <w:rsid w:val="00EE46EE"/>
    <w:rsid w:val="00EE4793"/>
    <w:rsid w:val="00EE5535"/>
    <w:rsid w:val="00EE5694"/>
    <w:rsid w:val="00EE6301"/>
    <w:rsid w:val="00EE63C6"/>
    <w:rsid w:val="00EE643D"/>
    <w:rsid w:val="00EE7757"/>
    <w:rsid w:val="00EE79A3"/>
    <w:rsid w:val="00EF04DE"/>
    <w:rsid w:val="00EF2DEC"/>
    <w:rsid w:val="00EF400A"/>
    <w:rsid w:val="00EF478F"/>
    <w:rsid w:val="00EF4CE9"/>
    <w:rsid w:val="00EF63DD"/>
    <w:rsid w:val="00EF69C0"/>
    <w:rsid w:val="00F007E6"/>
    <w:rsid w:val="00F00DBC"/>
    <w:rsid w:val="00F013B6"/>
    <w:rsid w:val="00F01F06"/>
    <w:rsid w:val="00F02320"/>
    <w:rsid w:val="00F04E12"/>
    <w:rsid w:val="00F10E4E"/>
    <w:rsid w:val="00F13320"/>
    <w:rsid w:val="00F143EA"/>
    <w:rsid w:val="00F148F4"/>
    <w:rsid w:val="00F20BFC"/>
    <w:rsid w:val="00F20EC2"/>
    <w:rsid w:val="00F23677"/>
    <w:rsid w:val="00F304AF"/>
    <w:rsid w:val="00F3063B"/>
    <w:rsid w:val="00F312E0"/>
    <w:rsid w:val="00F3215D"/>
    <w:rsid w:val="00F3437E"/>
    <w:rsid w:val="00F36829"/>
    <w:rsid w:val="00F36F57"/>
    <w:rsid w:val="00F371B7"/>
    <w:rsid w:val="00F43C62"/>
    <w:rsid w:val="00F440DF"/>
    <w:rsid w:val="00F441FE"/>
    <w:rsid w:val="00F456A9"/>
    <w:rsid w:val="00F479BF"/>
    <w:rsid w:val="00F5127D"/>
    <w:rsid w:val="00F51C82"/>
    <w:rsid w:val="00F54188"/>
    <w:rsid w:val="00F5548A"/>
    <w:rsid w:val="00F55BEA"/>
    <w:rsid w:val="00F60E93"/>
    <w:rsid w:val="00F61840"/>
    <w:rsid w:val="00F638AE"/>
    <w:rsid w:val="00F63A83"/>
    <w:rsid w:val="00F72420"/>
    <w:rsid w:val="00F73490"/>
    <w:rsid w:val="00F740AE"/>
    <w:rsid w:val="00F74270"/>
    <w:rsid w:val="00F82658"/>
    <w:rsid w:val="00F8394C"/>
    <w:rsid w:val="00F839D4"/>
    <w:rsid w:val="00F83BC5"/>
    <w:rsid w:val="00F8551C"/>
    <w:rsid w:val="00F8572A"/>
    <w:rsid w:val="00F90803"/>
    <w:rsid w:val="00F908A1"/>
    <w:rsid w:val="00F94304"/>
    <w:rsid w:val="00F94517"/>
    <w:rsid w:val="00F969E8"/>
    <w:rsid w:val="00FA2BE7"/>
    <w:rsid w:val="00FA38BA"/>
    <w:rsid w:val="00FA4792"/>
    <w:rsid w:val="00FA5536"/>
    <w:rsid w:val="00FA5BE7"/>
    <w:rsid w:val="00FB11EE"/>
    <w:rsid w:val="00FB29D4"/>
    <w:rsid w:val="00FB393E"/>
    <w:rsid w:val="00FB48CD"/>
    <w:rsid w:val="00FB6ECA"/>
    <w:rsid w:val="00FB72F7"/>
    <w:rsid w:val="00FB7DA9"/>
    <w:rsid w:val="00FC0506"/>
    <w:rsid w:val="00FC1B61"/>
    <w:rsid w:val="00FC412E"/>
    <w:rsid w:val="00FC5082"/>
    <w:rsid w:val="00FC55E6"/>
    <w:rsid w:val="00FD0672"/>
    <w:rsid w:val="00FD20C2"/>
    <w:rsid w:val="00FD2110"/>
    <w:rsid w:val="00FD2A35"/>
    <w:rsid w:val="00FD61B5"/>
    <w:rsid w:val="00FD67C1"/>
    <w:rsid w:val="00FD7EBA"/>
    <w:rsid w:val="00FE1636"/>
    <w:rsid w:val="00FE2C98"/>
    <w:rsid w:val="00FE2E1F"/>
    <w:rsid w:val="00FE3950"/>
    <w:rsid w:val="00FE549E"/>
    <w:rsid w:val="00FF33D2"/>
    <w:rsid w:val="00FF57B7"/>
    <w:rsid w:val="01097A42"/>
    <w:rsid w:val="012EB31B"/>
    <w:rsid w:val="013C45BB"/>
    <w:rsid w:val="01861F96"/>
    <w:rsid w:val="018F1202"/>
    <w:rsid w:val="01A92128"/>
    <w:rsid w:val="01DE672D"/>
    <w:rsid w:val="020772D7"/>
    <w:rsid w:val="0224A6FF"/>
    <w:rsid w:val="02758773"/>
    <w:rsid w:val="02935690"/>
    <w:rsid w:val="02B0A77B"/>
    <w:rsid w:val="02BA7E9F"/>
    <w:rsid w:val="02D6A8DB"/>
    <w:rsid w:val="030DF757"/>
    <w:rsid w:val="03680160"/>
    <w:rsid w:val="039CA553"/>
    <w:rsid w:val="03A84E95"/>
    <w:rsid w:val="04411B04"/>
    <w:rsid w:val="04704FF7"/>
    <w:rsid w:val="04A9D754"/>
    <w:rsid w:val="04C79850"/>
    <w:rsid w:val="057698DA"/>
    <w:rsid w:val="05B7B797"/>
    <w:rsid w:val="05BBAF3F"/>
    <w:rsid w:val="05E28F30"/>
    <w:rsid w:val="05F2DA82"/>
    <w:rsid w:val="06919005"/>
    <w:rsid w:val="06EBA285"/>
    <w:rsid w:val="07150DCF"/>
    <w:rsid w:val="07366AD1"/>
    <w:rsid w:val="0751D354"/>
    <w:rsid w:val="07CC4BC8"/>
    <w:rsid w:val="07D14BDF"/>
    <w:rsid w:val="07D9D027"/>
    <w:rsid w:val="0805E71E"/>
    <w:rsid w:val="0829CAF8"/>
    <w:rsid w:val="08B4B57A"/>
    <w:rsid w:val="08B4F81E"/>
    <w:rsid w:val="09117665"/>
    <w:rsid w:val="094B6708"/>
    <w:rsid w:val="098446BB"/>
    <w:rsid w:val="09B426CE"/>
    <w:rsid w:val="09B439C8"/>
    <w:rsid w:val="0A137FC0"/>
    <w:rsid w:val="0A3F38AE"/>
    <w:rsid w:val="0A694390"/>
    <w:rsid w:val="0A7EA23A"/>
    <w:rsid w:val="0A8F2062"/>
    <w:rsid w:val="0A9279C3"/>
    <w:rsid w:val="0AF70760"/>
    <w:rsid w:val="0B29CB1D"/>
    <w:rsid w:val="0B5BF27C"/>
    <w:rsid w:val="0BAB7B78"/>
    <w:rsid w:val="0BB1C875"/>
    <w:rsid w:val="0BE717B3"/>
    <w:rsid w:val="0C37587A"/>
    <w:rsid w:val="0C3DA50A"/>
    <w:rsid w:val="0C90BBCE"/>
    <w:rsid w:val="0CC06FB7"/>
    <w:rsid w:val="0CF083A2"/>
    <w:rsid w:val="0D37A687"/>
    <w:rsid w:val="0D55EA5D"/>
    <w:rsid w:val="0DA7E69F"/>
    <w:rsid w:val="0DC08A2B"/>
    <w:rsid w:val="0DEFCF02"/>
    <w:rsid w:val="0DF23907"/>
    <w:rsid w:val="0E191B2E"/>
    <w:rsid w:val="0E48133F"/>
    <w:rsid w:val="0E546CAD"/>
    <w:rsid w:val="0E8F6215"/>
    <w:rsid w:val="0E95F97E"/>
    <w:rsid w:val="0E966A96"/>
    <w:rsid w:val="0EBEDB93"/>
    <w:rsid w:val="0EC7B3F4"/>
    <w:rsid w:val="0ED190C1"/>
    <w:rsid w:val="0ED36D3F"/>
    <w:rsid w:val="0F1839CB"/>
    <w:rsid w:val="0F90B9D4"/>
    <w:rsid w:val="0F941F58"/>
    <w:rsid w:val="104D7BFF"/>
    <w:rsid w:val="10A150B5"/>
    <w:rsid w:val="110AD177"/>
    <w:rsid w:val="112BB851"/>
    <w:rsid w:val="112F660F"/>
    <w:rsid w:val="113EEFB4"/>
    <w:rsid w:val="115382ED"/>
    <w:rsid w:val="115C14E0"/>
    <w:rsid w:val="117BC9BE"/>
    <w:rsid w:val="119B6633"/>
    <w:rsid w:val="11BF193A"/>
    <w:rsid w:val="1201F357"/>
    <w:rsid w:val="12095971"/>
    <w:rsid w:val="1214EFE2"/>
    <w:rsid w:val="121AA8DC"/>
    <w:rsid w:val="127E6544"/>
    <w:rsid w:val="1284C56B"/>
    <w:rsid w:val="12960927"/>
    <w:rsid w:val="12B1EC88"/>
    <w:rsid w:val="12B405D8"/>
    <w:rsid w:val="12D08501"/>
    <w:rsid w:val="12D23CD8"/>
    <w:rsid w:val="12D49CB9"/>
    <w:rsid w:val="132ABD95"/>
    <w:rsid w:val="134FDD6F"/>
    <w:rsid w:val="1358C48B"/>
    <w:rsid w:val="138186FC"/>
    <w:rsid w:val="13D34378"/>
    <w:rsid w:val="14366047"/>
    <w:rsid w:val="14418CE2"/>
    <w:rsid w:val="14576477"/>
    <w:rsid w:val="148F6B1A"/>
    <w:rsid w:val="14B87803"/>
    <w:rsid w:val="151A9130"/>
    <w:rsid w:val="1532128E"/>
    <w:rsid w:val="1545652C"/>
    <w:rsid w:val="15B62EF1"/>
    <w:rsid w:val="15E0342F"/>
    <w:rsid w:val="160EC90E"/>
    <w:rsid w:val="165DE06F"/>
    <w:rsid w:val="16C505E5"/>
    <w:rsid w:val="16DAB2EA"/>
    <w:rsid w:val="16FDFED8"/>
    <w:rsid w:val="170A2425"/>
    <w:rsid w:val="1764A0EA"/>
    <w:rsid w:val="17A2A407"/>
    <w:rsid w:val="17A5B5D5"/>
    <w:rsid w:val="17A66D47"/>
    <w:rsid w:val="17A96622"/>
    <w:rsid w:val="17CC50FD"/>
    <w:rsid w:val="17D21181"/>
    <w:rsid w:val="17E939FB"/>
    <w:rsid w:val="17EB8075"/>
    <w:rsid w:val="1827FFCB"/>
    <w:rsid w:val="1834B716"/>
    <w:rsid w:val="188F5B55"/>
    <w:rsid w:val="189043BB"/>
    <w:rsid w:val="189D0F00"/>
    <w:rsid w:val="18A45C5C"/>
    <w:rsid w:val="18A6B03E"/>
    <w:rsid w:val="18D25D7E"/>
    <w:rsid w:val="18E9BA06"/>
    <w:rsid w:val="19161546"/>
    <w:rsid w:val="19222FA6"/>
    <w:rsid w:val="193CCA41"/>
    <w:rsid w:val="1942657A"/>
    <w:rsid w:val="1943DE3D"/>
    <w:rsid w:val="19CA61CD"/>
    <w:rsid w:val="19E38755"/>
    <w:rsid w:val="19E394C5"/>
    <w:rsid w:val="19E47E9B"/>
    <w:rsid w:val="19EE6364"/>
    <w:rsid w:val="1A47682A"/>
    <w:rsid w:val="1A8DD5FF"/>
    <w:rsid w:val="1B08BAB4"/>
    <w:rsid w:val="1B0DBAC4"/>
    <w:rsid w:val="1B232137"/>
    <w:rsid w:val="1B9EEF97"/>
    <w:rsid w:val="1BA41C2E"/>
    <w:rsid w:val="1BD37191"/>
    <w:rsid w:val="1BE9BFD5"/>
    <w:rsid w:val="1BEB079C"/>
    <w:rsid w:val="1C25BA3A"/>
    <w:rsid w:val="1C2C2341"/>
    <w:rsid w:val="1C2FD252"/>
    <w:rsid w:val="1C7A6C70"/>
    <w:rsid w:val="1CF2BC0D"/>
    <w:rsid w:val="1D15FCFB"/>
    <w:rsid w:val="1D8FCA4E"/>
    <w:rsid w:val="1D926DB4"/>
    <w:rsid w:val="1DBDC5C1"/>
    <w:rsid w:val="1DC6A656"/>
    <w:rsid w:val="1DEF33E1"/>
    <w:rsid w:val="1E164EE8"/>
    <w:rsid w:val="1E6FDE39"/>
    <w:rsid w:val="1EAB2833"/>
    <w:rsid w:val="1EAC5923"/>
    <w:rsid w:val="1EC1D487"/>
    <w:rsid w:val="1ED7D36F"/>
    <w:rsid w:val="1EE73E9B"/>
    <w:rsid w:val="1EF16EAE"/>
    <w:rsid w:val="1F099552"/>
    <w:rsid w:val="1F517F4A"/>
    <w:rsid w:val="1F8863C7"/>
    <w:rsid w:val="1F9AD890"/>
    <w:rsid w:val="1F9D7F5E"/>
    <w:rsid w:val="1FEA5598"/>
    <w:rsid w:val="1FF172EE"/>
    <w:rsid w:val="20219779"/>
    <w:rsid w:val="206F1190"/>
    <w:rsid w:val="2078ECC1"/>
    <w:rsid w:val="209D7C6B"/>
    <w:rsid w:val="211A57A2"/>
    <w:rsid w:val="211C08E8"/>
    <w:rsid w:val="218D2EE7"/>
    <w:rsid w:val="21D5A363"/>
    <w:rsid w:val="220DBA20"/>
    <w:rsid w:val="22196B8C"/>
    <w:rsid w:val="2245722F"/>
    <w:rsid w:val="22768467"/>
    <w:rsid w:val="229BE3B2"/>
    <w:rsid w:val="22C2A504"/>
    <w:rsid w:val="22DF06A3"/>
    <w:rsid w:val="22EF2B4E"/>
    <w:rsid w:val="2371FB1B"/>
    <w:rsid w:val="23A3839D"/>
    <w:rsid w:val="23AFE2E0"/>
    <w:rsid w:val="23BC537B"/>
    <w:rsid w:val="23CEA4DC"/>
    <w:rsid w:val="241AAD66"/>
    <w:rsid w:val="242A4232"/>
    <w:rsid w:val="2433116B"/>
    <w:rsid w:val="2444660A"/>
    <w:rsid w:val="249B2B66"/>
    <w:rsid w:val="24B0B986"/>
    <w:rsid w:val="24DB3886"/>
    <w:rsid w:val="25388E34"/>
    <w:rsid w:val="259030F4"/>
    <w:rsid w:val="2599A37E"/>
    <w:rsid w:val="25B63664"/>
    <w:rsid w:val="25C6B31D"/>
    <w:rsid w:val="25C723C1"/>
    <w:rsid w:val="2660B472"/>
    <w:rsid w:val="26645DCF"/>
    <w:rsid w:val="2664C7F8"/>
    <w:rsid w:val="267F8BAE"/>
    <w:rsid w:val="2680EA88"/>
    <w:rsid w:val="26A894B6"/>
    <w:rsid w:val="26CDB6C8"/>
    <w:rsid w:val="27CB04E5"/>
    <w:rsid w:val="27E35C76"/>
    <w:rsid w:val="27F3D8BD"/>
    <w:rsid w:val="27FBCFCE"/>
    <w:rsid w:val="28404CD2"/>
    <w:rsid w:val="285DC696"/>
    <w:rsid w:val="288D8E8D"/>
    <w:rsid w:val="28924C54"/>
    <w:rsid w:val="2898CC3C"/>
    <w:rsid w:val="28B2B537"/>
    <w:rsid w:val="28B9399D"/>
    <w:rsid w:val="28CCF42A"/>
    <w:rsid w:val="28DD13F5"/>
    <w:rsid w:val="28E8D47B"/>
    <w:rsid w:val="2911D6A5"/>
    <w:rsid w:val="292C3D63"/>
    <w:rsid w:val="29368950"/>
    <w:rsid w:val="293F60E7"/>
    <w:rsid w:val="296DD320"/>
    <w:rsid w:val="297F2CD7"/>
    <w:rsid w:val="299FD40B"/>
    <w:rsid w:val="29E023DA"/>
    <w:rsid w:val="2A032AD6"/>
    <w:rsid w:val="2A20261A"/>
    <w:rsid w:val="2A309739"/>
    <w:rsid w:val="2A5B52AA"/>
    <w:rsid w:val="2A772838"/>
    <w:rsid w:val="2ABECF4E"/>
    <w:rsid w:val="2ADDE393"/>
    <w:rsid w:val="2AF045CB"/>
    <w:rsid w:val="2B4BB107"/>
    <w:rsid w:val="2B5465C4"/>
    <w:rsid w:val="2B59EA1E"/>
    <w:rsid w:val="2B882CFF"/>
    <w:rsid w:val="2BFE3031"/>
    <w:rsid w:val="2C898E0E"/>
    <w:rsid w:val="2C94A51A"/>
    <w:rsid w:val="2D3324AD"/>
    <w:rsid w:val="2D5526DD"/>
    <w:rsid w:val="2DD8E5CE"/>
    <w:rsid w:val="2DFE6D64"/>
    <w:rsid w:val="2E1668D4"/>
    <w:rsid w:val="2E44F194"/>
    <w:rsid w:val="2E465A78"/>
    <w:rsid w:val="2E7C7A51"/>
    <w:rsid w:val="2F0D15E7"/>
    <w:rsid w:val="2F462A83"/>
    <w:rsid w:val="2F87FFAF"/>
    <w:rsid w:val="2FCA1D15"/>
    <w:rsid w:val="2FF94B6D"/>
    <w:rsid w:val="3016A742"/>
    <w:rsid w:val="31053174"/>
    <w:rsid w:val="31122AEE"/>
    <w:rsid w:val="313753AF"/>
    <w:rsid w:val="3162C648"/>
    <w:rsid w:val="31835D92"/>
    <w:rsid w:val="31A06C77"/>
    <w:rsid w:val="31B83B81"/>
    <w:rsid w:val="31B8A81C"/>
    <w:rsid w:val="3226552F"/>
    <w:rsid w:val="324FE962"/>
    <w:rsid w:val="326AD2AC"/>
    <w:rsid w:val="32A40B29"/>
    <w:rsid w:val="32B4057C"/>
    <w:rsid w:val="32F89370"/>
    <w:rsid w:val="33260F1D"/>
    <w:rsid w:val="3328A4AC"/>
    <w:rsid w:val="3342D5E7"/>
    <w:rsid w:val="3343968E"/>
    <w:rsid w:val="33972D80"/>
    <w:rsid w:val="33A03161"/>
    <w:rsid w:val="33BD0E5F"/>
    <w:rsid w:val="33DBF43C"/>
    <w:rsid w:val="33E7C635"/>
    <w:rsid w:val="33F2B477"/>
    <w:rsid w:val="33FD6AD6"/>
    <w:rsid w:val="34648968"/>
    <w:rsid w:val="347AC913"/>
    <w:rsid w:val="34C1DF7E"/>
    <w:rsid w:val="34DA81E4"/>
    <w:rsid w:val="34E9C981"/>
    <w:rsid w:val="3505A77D"/>
    <w:rsid w:val="35246776"/>
    <w:rsid w:val="35384205"/>
    <w:rsid w:val="356897F6"/>
    <w:rsid w:val="35690D73"/>
    <w:rsid w:val="357FBFBA"/>
    <w:rsid w:val="358F411C"/>
    <w:rsid w:val="359BC5A4"/>
    <w:rsid w:val="359BF917"/>
    <w:rsid w:val="359C07A3"/>
    <w:rsid w:val="35F90B84"/>
    <w:rsid w:val="361C799E"/>
    <w:rsid w:val="36891F81"/>
    <w:rsid w:val="36AD05B2"/>
    <w:rsid w:val="36C7EBA2"/>
    <w:rsid w:val="36DFDBF6"/>
    <w:rsid w:val="36E02AAD"/>
    <w:rsid w:val="37182DC5"/>
    <w:rsid w:val="372ED45B"/>
    <w:rsid w:val="3736DF17"/>
    <w:rsid w:val="374DBC6E"/>
    <w:rsid w:val="37ADC765"/>
    <w:rsid w:val="37C276EE"/>
    <w:rsid w:val="37F98040"/>
    <w:rsid w:val="38016DC6"/>
    <w:rsid w:val="3843919C"/>
    <w:rsid w:val="38591CF8"/>
    <w:rsid w:val="385BD20C"/>
    <w:rsid w:val="387B2999"/>
    <w:rsid w:val="38D2AF78"/>
    <w:rsid w:val="38E3AD67"/>
    <w:rsid w:val="38ED09DD"/>
    <w:rsid w:val="394434C6"/>
    <w:rsid w:val="399D3E27"/>
    <w:rsid w:val="39A7FCC2"/>
    <w:rsid w:val="39AC1BA4"/>
    <w:rsid w:val="39F39464"/>
    <w:rsid w:val="3A126082"/>
    <w:rsid w:val="3A4C9BAE"/>
    <w:rsid w:val="3A6E7FD9"/>
    <w:rsid w:val="3AA87EBA"/>
    <w:rsid w:val="3AAB15B0"/>
    <w:rsid w:val="3AE1DFCE"/>
    <w:rsid w:val="3AEC798A"/>
    <w:rsid w:val="3B06F6A6"/>
    <w:rsid w:val="3B380862"/>
    <w:rsid w:val="3B3B6ACA"/>
    <w:rsid w:val="3B7CE20E"/>
    <w:rsid w:val="3B7D9567"/>
    <w:rsid w:val="3BA1E1C3"/>
    <w:rsid w:val="3BEFBC7F"/>
    <w:rsid w:val="3C09D17B"/>
    <w:rsid w:val="3C1C9CCE"/>
    <w:rsid w:val="3C25647A"/>
    <w:rsid w:val="3C2AD64A"/>
    <w:rsid w:val="3C38937F"/>
    <w:rsid w:val="3C3C9EB0"/>
    <w:rsid w:val="3C6E703D"/>
    <w:rsid w:val="3C7EB957"/>
    <w:rsid w:val="3CB91182"/>
    <w:rsid w:val="3CC904FD"/>
    <w:rsid w:val="3D088482"/>
    <w:rsid w:val="3D0DEF51"/>
    <w:rsid w:val="3D18A6E8"/>
    <w:rsid w:val="3D6206D4"/>
    <w:rsid w:val="3D80E866"/>
    <w:rsid w:val="3DD59850"/>
    <w:rsid w:val="3DEB979A"/>
    <w:rsid w:val="3DFD682C"/>
    <w:rsid w:val="3E618C03"/>
    <w:rsid w:val="3EAB3156"/>
    <w:rsid w:val="3ED4FABD"/>
    <w:rsid w:val="3EEE4DE0"/>
    <w:rsid w:val="3FA47CEC"/>
    <w:rsid w:val="3FAA3D2C"/>
    <w:rsid w:val="3FBC4F14"/>
    <w:rsid w:val="3FFF0CB1"/>
    <w:rsid w:val="403FB864"/>
    <w:rsid w:val="409B1BD8"/>
    <w:rsid w:val="409B2E3F"/>
    <w:rsid w:val="40A6B90D"/>
    <w:rsid w:val="41024316"/>
    <w:rsid w:val="414023BE"/>
    <w:rsid w:val="4163C7C1"/>
    <w:rsid w:val="418BFC25"/>
    <w:rsid w:val="41D10F95"/>
    <w:rsid w:val="4234064B"/>
    <w:rsid w:val="4267D60F"/>
    <w:rsid w:val="428E9CE3"/>
    <w:rsid w:val="4296FB44"/>
    <w:rsid w:val="429755F7"/>
    <w:rsid w:val="42C2839C"/>
    <w:rsid w:val="42ED478B"/>
    <w:rsid w:val="430844F9"/>
    <w:rsid w:val="430F6F52"/>
    <w:rsid w:val="43268819"/>
    <w:rsid w:val="4327D52B"/>
    <w:rsid w:val="4393F750"/>
    <w:rsid w:val="43DBF4C2"/>
    <w:rsid w:val="43DFCE31"/>
    <w:rsid w:val="4449185F"/>
    <w:rsid w:val="44840CA2"/>
    <w:rsid w:val="44AA9C75"/>
    <w:rsid w:val="44E6D3CA"/>
    <w:rsid w:val="4527BF74"/>
    <w:rsid w:val="4535C758"/>
    <w:rsid w:val="455F4A9B"/>
    <w:rsid w:val="45948C7A"/>
    <w:rsid w:val="460F5BD1"/>
    <w:rsid w:val="46455CD1"/>
    <w:rsid w:val="4656CCDE"/>
    <w:rsid w:val="465CAAD3"/>
    <w:rsid w:val="4676E5A7"/>
    <w:rsid w:val="468DDD6D"/>
    <w:rsid w:val="469B5A1E"/>
    <w:rsid w:val="46AB70FC"/>
    <w:rsid w:val="46F8D9B5"/>
    <w:rsid w:val="46FF2363"/>
    <w:rsid w:val="4706EEA9"/>
    <w:rsid w:val="472D62CD"/>
    <w:rsid w:val="477D784A"/>
    <w:rsid w:val="479D1FC8"/>
    <w:rsid w:val="4817EB9F"/>
    <w:rsid w:val="481923F6"/>
    <w:rsid w:val="481EF1E3"/>
    <w:rsid w:val="483E9D2D"/>
    <w:rsid w:val="48477A83"/>
    <w:rsid w:val="4847E471"/>
    <w:rsid w:val="48DBDF5A"/>
    <w:rsid w:val="49749E44"/>
    <w:rsid w:val="49A7E62F"/>
    <w:rsid w:val="49B47808"/>
    <w:rsid w:val="4A203297"/>
    <w:rsid w:val="4A22F014"/>
    <w:rsid w:val="4A3A9B0D"/>
    <w:rsid w:val="4A653260"/>
    <w:rsid w:val="4A8BFCE4"/>
    <w:rsid w:val="4AD91564"/>
    <w:rsid w:val="4AFFDD7B"/>
    <w:rsid w:val="4B37333A"/>
    <w:rsid w:val="4B68D7DC"/>
    <w:rsid w:val="4BCAB000"/>
    <w:rsid w:val="4C90E01B"/>
    <w:rsid w:val="4CC60E62"/>
    <w:rsid w:val="4D2F192E"/>
    <w:rsid w:val="4D76CC0D"/>
    <w:rsid w:val="4DC149CF"/>
    <w:rsid w:val="4DF380BF"/>
    <w:rsid w:val="4E30B010"/>
    <w:rsid w:val="4E48B666"/>
    <w:rsid w:val="4E6B37FA"/>
    <w:rsid w:val="4E71A6C6"/>
    <w:rsid w:val="4E9AC933"/>
    <w:rsid w:val="4EA92E1E"/>
    <w:rsid w:val="4EDDF4DF"/>
    <w:rsid w:val="4F01BD18"/>
    <w:rsid w:val="4F0580D4"/>
    <w:rsid w:val="4F11D802"/>
    <w:rsid w:val="4F3EFEE7"/>
    <w:rsid w:val="4F43AECC"/>
    <w:rsid w:val="4F57F22F"/>
    <w:rsid w:val="4F5F9DC6"/>
    <w:rsid w:val="4FCD9FA4"/>
    <w:rsid w:val="500BC68E"/>
    <w:rsid w:val="502CCB97"/>
    <w:rsid w:val="5039E8A8"/>
    <w:rsid w:val="50B7C452"/>
    <w:rsid w:val="50BD721B"/>
    <w:rsid w:val="517B684E"/>
    <w:rsid w:val="519D44DE"/>
    <w:rsid w:val="51B7A88A"/>
    <w:rsid w:val="52023BD5"/>
    <w:rsid w:val="52189A89"/>
    <w:rsid w:val="522FAFE3"/>
    <w:rsid w:val="526AAF41"/>
    <w:rsid w:val="52AE0F34"/>
    <w:rsid w:val="52DA5E34"/>
    <w:rsid w:val="531E752D"/>
    <w:rsid w:val="5346E023"/>
    <w:rsid w:val="536B999F"/>
    <w:rsid w:val="5390E3A9"/>
    <w:rsid w:val="53913F2D"/>
    <w:rsid w:val="53A8C7B2"/>
    <w:rsid w:val="53DD0A0F"/>
    <w:rsid w:val="53E5D425"/>
    <w:rsid w:val="53F1E0A9"/>
    <w:rsid w:val="53F512DD"/>
    <w:rsid w:val="542970C1"/>
    <w:rsid w:val="5434DECD"/>
    <w:rsid w:val="545F6B45"/>
    <w:rsid w:val="54AAF83D"/>
    <w:rsid w:val="54BB86D2"/>
    <w:rsid w:val="54F7E9BE"/>
    <w:rsid w:val="559BB100"/>
    <w:rsid w:val="55AA8852"/>
    <w:rsid w:val="5600C372"/>
    <w:rsid w:val="5616964A"/>
    <w:rsid w:val="56760E66"/>
    <w:rsid w:val="5689D035"/>
    <w:rsid w:val="56CDC72C"/>
    <w:rsid w:val="56DC78D1"/>
    <w:rsid w:val="56FC8DFE"/>
    <w:rsid w:val="573B58FA"/>
    <w:rsid w:val="574E1E22"/>
    <w:rsid w:val="57DBE27C"/>
    <w:rsid w:val="58227980"/>
    <w:rsid w:val="584C2C1A"/>
    <w:rsid w:val="58ACA0B0"/>
    <w:rsid w:val="58EDD128"/>
    <w:rsid w:val="590D20E9"/>
    <w:rsid w:val="590E576C"/>
    <w:rsid w:val="59128999"/>
    <w:rsid w:val="5968205C"/>
    <w:rsid w:val="596A2CE7"/>
    <w:rsid w:val="59757646"/>
    <w:rsid w:val="5979B47E"/>
    <w:rsid w:val="5985B59A"/>
    <w:rsid w:val="598BD174"/>
    <w:rsid w:val="59F7F96B"/>
    <w:rsid w:val="5A125D57"/>
    <w:rsid w:val="5A33E1C5"/>
    <w:rsid w:val="5A341C32"/>
    <w:rsid w:val="5A54F278"/>
    <w:rsid w:val="5A58A181"/>
    <w:rsid w:val="5A645461"/>
    <w:rsid w:val="5A839B33"/>
    <w:rsid w:val="5ACE9303"/>
    <w:rsid w:val="5ACEC40B"/>
    <w:rsid w:val="5B196338"/>
    <w:rsid w:val="5B95BA07"/>
    <w:rsid w:val="5BD218C0"/>
    <w:rsid w:val="5BD70191"/>
    <w:rsid w:val="5BDE8319"/>
    <w:rsid w:val="5BEBEA5D"/>
    <w:rsid w:val="5C0024C2"/>
    <w:rsid w:val="5C161009"/>
    <w:rsid w:val="5C35E13A"/>
    <w:rsid w:val="5C7D2CAE"/>
    <w:rsid w:val="5CEA11D0"/>
    <w:rsid w:val="5CF56078"/>
    <w:rsid w:val="5D0DEFF6"/>
    <w:rsid w:val="5D6740FF"/>
    <w:rsid w:val="5D77E337"/>
    <w:rsid w:val="5DD6E429"/>
    <w:rsid w:val="5E5B0C2E"/>
    <w:rsid w:val="5E7E7573"/>
    <w:rsid w:val="5E9130D9"/>
    <w:rsid w:val="5EB57043"/>
    <w:rsid w:val="5EB95AF6"/>
    <w:rsid w:val="5F201C51"/>
    <w:rsid w:val="5F3BB600"/>
    <w:rsid w:val="5F99BE4C"/>
    <w:rsid w:val="5FD1D6DE"/>
    <w:rsid w:val="5FE5F769"/>
    <w:rsid w:val="601B9FC6"/>
    <w:rsid w:val="607073D3"/>
    <w:rsid w:val="60FBFA2E"/>
    <w:rsid w:val="6122DA3B"/>
    <w:rsid w:val="615E2021"/>
    <w:rsid w:val="6195183F"/>
    <w:rsid w:val="619E6878"/>
    <w:rsid w:val="61A6B941"/>
    <w:rsid w:val="61B5956E"/>
    <w:rsid w:val="62082B14"/>
    <w:rsid w:val="621DDF7E"/>
    <w:rsid w:val="625DFF57"/>
    <w:rsid w:val="62913C1B"/>
    <w:rsid w:val="62C86AE6"/>
    <w:rsid w:val="62FCB769"/>
    <w:rsid w:val="630FCC17"/>
    <w:rsid w:val="63500F33"/>
    <w:rsid w:val="6380997A"/>
    <w:rsid w:val="63B6D085"/>
    <w:rsid w:val="642C6932"/>
    <w:rsid w:val="6449AD15"/>
    <w:rsid w:val="649D5FF4"/>
    <w:rsid w:val="64C87766"/>
    <w:rsid w:val="65D0FCCE"/>
    <w:rsid w:val="65ECACD2"/>
    <w:rsid w:val="65ECEAA5"/>
    <w:rsid w:val="66679696"/>
    <w:rsid w:val="66831A61"/>
    <w:rsid w:val="66B49295"/>
    <w:rsid w:val="66C83B5D"/>
    <w:rsid w:val="66DFB557"/>
    <w:rsid w:val="673E98B0"/>
    <w:rsid w:val="67631345"/>
    <w:rsid w:val="677A1DF6"/>
    <w:rsid w:val="67EA6B4F"/>
    <w:rsid w:val="6831F2D7"/>
    <w:rsid w:val="68624E1A"/>
    <w:rsid w:val="68909857"/>
    <w:rsid w:val="68BB813C"/>
    <w:rsid w:val="692C8566"/>
    <w:rsid w:val="695BD94C"/>
    <w:rsid w:val="69782CAC"/>
    <w:rsid w:val="69C69260"/>
    <w:rsid w:val="69EAC284"/>
    <w:rsid w:val="6A3E99BB"/>
    <w:rsid w:val="6AC02D1A"/>
    <w:rsid w:val="6B2E5E19"/>
    <w:rsid w:val="6B66D7A6"/>
    <w:rsid w:val="6B684181"/>
    <w:rsid w:val="6B76A8F6"/>
    <w:rsid w:val="6B90E3C9"/>
    <w:rsid w:val="6BB242F6"/>
    <w:rsid w:val="6BB790B4"/>
    <w:rsid w:val="6BEABF74"/>
    <w:rsid w:val="6C34065E"/>
    <w:rsid w:val="6C3686E4"/>
    <w:rsid w:val="6C4B8CA8"/>
    <w:rsid w:val="6C7E0935"/>
    <w:rsid w:val="6CBB4236"/>
    <w:rsid w:val="6CD05F41"/>
    <w:rsid w:val="6CDCD3C4"/>
    <w:rsid w:val="6CDF8D77"/>
    <w:rsid w:val="6CE123B9"/>
    <w:rsid w:val="6CE82E0F"/>
    <w:rsid w:val="6D3620C6"/>
    <w:rsid w:val="6D8DE450"/>
    <w:rsid w:val="6DBFB1C4"/>
    <w:rsid w:val="6DD93667"/>
    <w:rsid w:val="6E0346B0"/>
    <w:rsid w:val="6E044B52"/>
    <w:rsid w:val="6E05C0EE"/>
    <w:rsid w:val="6E77A0DA"/>
    <w:rsid w:val="6EBB8C73"/>
    <w:rsid w:val="6EBF20D2"/>
    <w:rsid w:val="6ECA7E03"/>
    <w:rsid w:val="6ECF1B7C"/>
    <w:rsid w:val="6EE32C6C"/>
    <w:rsid w:val="6F1D8EA8"/>
    <w:rsid w:val="6F6898FA"/>
    <w:rsid w:val="6F6F0F22"/>
    <w:rsid w:val="6FCD9254"/>
    <w:rsid w:val="6FD42999"/>
    <w:rsid w:val="7012E956"/>
    <w:rsid w:val="7033285E"/>
    <w:rsid w:val="703B3978"/>
    <w:rsid w:val="705CD8B3"/>
    <w:rsid w:val="705D8D4D"/>
    <w:rsid w:val="709BE5A6"/>
    <w:rsid w:val="70E0F213"/>
    <w:rsid w:val="711DBF9A"/>
    <w:rsid w:val="712975C2"/>
    <w:rsid w:val="7171C210"/>
    <w:rsid w:val="7189A8A9"/>
    <w:rsid w:val="719DB189"/>
    <w:rsid w:val="71DE691D"/>
    <w:rsid w:val="721E10DA"/>
    <w:rsid w:val="7251DA62"/>
    <w:rsid w:val="72581318"/>
    <w:rsid w:val="726F21AA"/>
    <w:rsid w:val="72E6F8BF"/>
    <w:rsid w:val="73162AF1"/>
    <w:rsid w:val="7320C42A"/>
    <w:rsid w:val="732F207D"/>
    <w:rsid w:val="73359CB9"/>
    <w:rsid w:val="7380BED2"/>
    <w:rsid w:val="739994C1"/>
    <w:rsid w:val="73EC391C"/>
    <w:rsid w:val="7401CD8D"/>
    <w:rsid w:val="74023237"/>
    <w:rsid w:val="742F095A"/>
    <w:rsid w:val="74DC4AD1"/>
    <w:rsid w:val="74E61689"/>
    <w:rsid w:val="74F8093D"/>
    <w:rsid w:val="7568AA9E"/>
    <w:rsid w:val="75961BD7"/>
    <w:rsid w:val="75995EFF"/>
    <w:rsid w:val="76064CA4"/>
    <w:rsid w:val="760CD0D3"/>
    <w:rsid w:val="762D8A63"/>
    <w:rsid w:val="7634A406"/>
    <w:rsid w:val="763718AD"/>
    <w:rsid w:val="763FF18F"/>
    <w:rsid w:val="76458FC3"/>
    <w:rsid w:val="765F2259"/>
    <w:rsid w:val="76A393F8"/>
    <w:rsid w:val="76CF5BFC"/>
    <w:rsid w:val="76FD0D0C"/>
    <w:rsid w:val="7717861C"/>
    <w:rsid w:val="773F3CFF"/>
    <w:rsid w:val="77514C08"/>
    <w:rsid w:val="7764D935"/>
    <w:rsid w:val="77660F49"/>
    <w:rsid w:val="77A875C3"/>
    <w:rsid w:val="77B5760B"/>
    <w:rsid w:val="77BD3843"/>
    <w:rsid w:val="77BFE0D7"/>
    <w:rsid w:val="77D1E5CD"/>
    <w:rsid w:val="77FA05F1"/>
    <w:rsid w:val="780A3242"/>
    <w:rsid w:val="780E8D91"/>
    <w:rsid w:val="786FF922"/>
    <w:rsid w:val="78A181CF"/>
    <w:rsid w:val="78DB4316"/>
    <w:rsid w:val="78F42909"/>
    <w:rsid w:val="7900A996"/>
    <w:rsid w:val="7983ED2A"/>
    <w:rsid w:val="79E2A5CC"/>
    <w:rsid w:val="7A643CC9"/>
    <w:rsid w:val="7A66B569"/>
    <w:rsid w:val="7A9A15C0"/>
    <w:rsid w:val="7ABA0DA2"/>
    <w:rsid w:val="7AC19CB8"/>
    <w:rsid w:val="7B2C8702"/>
    <w:rsid w:val="7B2E663F"/>
    <w:rsid w:val="7BC3D0DB"/>
    <w:rsid w:val="7BF99D1C"/>
    <w:rsid w:val="7C050360"/>
    <w:rsid w:val="7C75FC5C"/>
    <w:rsid w:val="7CEDDE8F"/>
    <w:rsid w:val="7D1BCD1A"/>
    <w:rsid w:val="7D6275D4"/>
    <w:rsid w:val="7D66B5E5"/>
    <w:rsid w:val="7D919337"/>
    <w:rsid w:val="7DD1D97F"/>
    <w:rsid w:val="7DDF57AA"/>
    <w:rsid w:val="7DF418E5"/>
    <w:rsid w:val="7E180A1F"/>
    <w:rsid w:val="7E3FAF7F"/>
    <w:rsid w:val="7E4662E9"/>
    <w:rsid w:val="7E71A17F"/>
    <w:rsid w:val="7E7CC484"/>
    <w:rsid w:val="7EF43D4F"/>
    <w:rsid w:val="7F10FE7F"/>
    <w:rsid w:val="7F69701B"/>
    <w:rsid w:val="7FA33AB8"/>
    <w:rsid w:val="7FED6009"/>
    <w:rsid w:val="7FFD51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106CC1C8"/>
  <w15:docId w15:val="{13DC397F-E7A1-4E8F-A4DC-7D110D2C3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7AA6"/>
  </w:style>
  <w:style w:type="paragraph" w:styleId="1">
    <w:name w:val="heading 1"/>
    <w:basedOn w:val="a"/>
    <w:next w:val="a"/>
    <w:link w:val="1Char"/>
    <w:uiPriority w:val="9"/>
    <w:qFormat/>
    <w:rsid w:val="004F36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4F36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F908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16A8"/>
    <w:pPr>
      <w:ind w:left="720"/>
      <w:contextualSpacing/>
    </w:pPr>
  </w:style>
  <w:style w:type="paragraph" w:styleId="a4">
    <w:name w:val="header"/>
    <w:basedOn w:val="a"/>
    <w:link w:val="Char"/>
    <w:uiPriority w:val="99"/>
    <w:unhideWhenUsed/>
    <w:rsid w:val="001223EA"/>
    <w:pPr>
      <w:tabs>
        <w:tab w:val="center" w:pos="4680"/>
        <w:tab w:val="right" w:pos="9360"/>
      </w:tabs>
      <w:spacing w:after="0" w:line="240" w:lineRule="auto"/>
    </w:pPr>
  </w:style>
  <w:style w:type="character" w:customStyle="1" w:styleId="Char">
    <w:name w:val="Κεφαλίδα Char"/>
    <w:basedOn w:val="a0"/>
    <w:link w:val="a4"/>
    <w:uiPriority w:val="99"/>
    <w:rsid w:val="001223EA"/>
  </w:style>
  <w:style w:type="paragraph" w:styleId="a5">
    <w:name w:val="footer"/>
    <w:basedOn w:val="a"/>
    <w:link w:val="Char0"/>
    <w:uiPriority w:val="99"/>
    <w:unhideWhenUsed/>
    <w:rsid w:val="001223EA"/>
    <w:pPr>
      <w:tabs>
        <w:tab w:val="center" w:pos="4680"/>
        <w:tab w:val="right" w:pos="9360"/>
      </w:tabs>
      <w:spacing w:after="0" w:line="240" w:lineRule="auto"/>
    </w:pPr>
  </w:style>
  <w:style w:type="character" w:customStyle="1" w:styleId="Char0">
    <w:name w:val="Υποσέλιδο Char"/>
    <w:basedOn w:val="a0"/>
    <w:link w:val="a5"/>
    <w:uiPriority w:val="99"/>
    <w:rsid w:val="001223EA"/>
  </w:style>
  <w:style w:type="table" w:styleId="a6">
    <w:name w:val="Table Grid"/>
    <w:basedOn w:val="a1"/>
    <w:uiPriority w:val="39"/>
    <w:rsid w:val="00CF47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164A55"/>
    <w:rPr>
      <w:color w:val="0563C1" w:themeColor="hyperlink"/>
      <w:u w:val="single"/>
    </w:rPr>
  </w:style>
  <w:style w:type="character" w:customStyle="1" w:styleId="UnresolvedMention1">
    <w:name w:val="Unresolved Mention1"/>
    <w:basedOn w:val="a0"/>
    <w:uiPriority w:val="99"/>
    <w:semiHidden/>
    <w:unhideWhenUsed/>
    <w:rsid w:val="00164A55"/>
    <w:rPr>
      <w:color w:val="605E5C"/>
      <w:shd w:val="clear" w:color="auto" w:fill="E1DFDD"/>
    </w:rPr>
  </w:style>
  <w:style w:type="character" w:styleId="a7">
    <w:name w:val="Strong"/>
    <w:basedOn w:val="a0"/>
    <w:uiPriority w:val="22"/>
    <w:qFormat/>
    <w:rsid w:val="003577E4"/>
    <w:rPr>
      <w:b/>
      <w:bCs/>
    </w:rPr>
  </w:style>
  <w:style w:type="paragraph" w:styleId="-HTML">
    <w:name w:val="HTML Preformatted"/>
    <w:basedOn w:val="a"/>
    <w:link w:val="-HTMLChar"/>
    <w:uiPriority w:val="99"/>
    <w:unhideWhenUsed/>
    <w:rsid w:val="006F6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Προ-διαμορφωμένο HTML Char"/>
    <w:basedOn w:val="a0"/>
    <w:link w:val="-HTML"/>
    <w:uiPriority w:val="99"/>
    <w:rsid w:val="006F6FB3"/>
    <w:rPr>
      <w:rFonts w:ascii="Courier New" w:eastAsia="Times New Roman" w:hAnsi="Courier New" w:cs="Courier New"/>
      <w:sz w:val="20"/>
      <w:szCs w:val="20"/>
    </w:rPr>
  </w:style>
  <w:style w:type="paragraph" w:customStyle="1" w:styleId="style11">
    <w:name w:val="style11"/>
    <w:basedOn w:val="a"/>
    <w:rsid w:val="00391A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8">
    <w:name w:val="fontstyle38"/>
    <w:basedOn w:val="a0"/>
    <w:rsid w:val="00391A92"/>
  </w:style>
  <w:style w:type="paragraph" w:customStyle="1" w:styleId="style14">
    <w:name w:val="style14"/>
    <w:basedOn w:val="a"/>
    <w:rsid w:val="00391A92"/>
    <w:pPr>
      <w:spacing w:before="100" w:beforeAutospacing="1" w:after="100" w:afterAutospacing="1" w:line="240" w:lineRule="auto"/>
    </w:pPr>
    <w:rPr>
      <w:rFonts w:ascii="Times New Roman" w:eastAsia="Times New Roman" w:hAnsi="Times New Roman" w:cs="Times New Roman"/>
      <w:sz w:val="24"/>
      <w:szCs w:val="24"/>
    </w:rPr>
  </w:style>
  <w:style w:type="character" w:styleId="-0">
    <w:name w:val="FollowedHyperlink"/>
    <w:basedOn w:val="a0"/>
    <w:uiPriority w:val="99"/>
    <w:semiHidden/>
    <w:unhideWhenUsed/>
    <w:rsid w:val="00202D16"/>
    <w:rPr>
      <w:color w:val="954F72" w:themeColor="followedHyperlink"/>
      <w:u w:val="single"/>
    </w:rPr>
  </w:style>
  <w:style w:type="character" w:styleId="a8">
    <w:name w:val="annotation reference"/>
    <w:basedOn w:val="a0"/>
    <w:uiPriority w:val="99"/>
    <w:semiHidden/>
    <w:unhideWhenUsed/>
    <w:rsid w:val="00F479BF"/>
    <w:rPr>
      <w:sz w:val="16"/>
      <w:szCs w:val="16"/>
    </w:rPr>
  </w:style>
  <w:style w:type="paragraph" w:styleId="a9">
    <w:name w:val="annotation text"/>
    <w:basedOn w:val="a"/>
    <w:link w:val="Char1"/>
    <w:uiPriority w:val="99"/>
    <w:unhideWhenUsed/>
    <w:rsid w:val="00F479BF"/>
    <w:pPr>
      <w:spacing w:line="240" w:lineRule="auto"/>
    </w:pPr>
    <w:rPr>
      <w:sz w:val="20"/>
      <w:szCs w:val="20"/>
    </w:rPr>
  </w:style>
  <w:style w:type="character" w:customStyle="1" w:styleId="Char1">
    <w:name w:val="Κείμενο σχολίου Char"/>
    <w:basedOn w:val="a0"/>
    <w:link w:val="a9"/>
    <w:uiPriority w:val="99"/>
    <w:rsid w:val="00F479BF"/>
    <w:rPr>
      <w:sz w:val="20"/>
      <w:szCs w:val="20"/>
    </w:rPr>
  </w:style>
  <w:style w:type="paragraph" w:styleId="aa">
    <w:name w:val="annotation subject"/>
    <w:basedOn w:val="a9"/>
    <w:next w:val="a9"/>
    <w:link w:val="Char2"/>
    <w:uiPriority w:val="99"/>
    <w:semiHidden/>
    <w:unhideWhenUsed/>
    <w:rsid w:val="00F479BF"/>
    <w:rPr>
      <w:b/>
      <w:bCs/>
    </w:rPr>
  </w:style>
  <w:style w:type="character" w:customStyle="1" w:styleId="Char2">
    <w:name w:val="Θέμα σχολίου Char"/>
    <w:basedOn w:val="Char1"/>
    <w:link w:val="aa"/>
    <w:uiPriority w:val="99"/>
    <w:semiHidden/>
    <w:rsid w:val="00F479BF"/>
    <w:rPr>
      <w:b/>
      <w:bCs/>
      <w:sz w:val="20"/>
      <w:szCs w:val="20"/>
    </w:rPr>
  </w:style>
  <w:style w:type="paragraph" w:styleId="ab">
    <w:name w:val="footnote text"/>
    <w:basedOn w:val="a"/>
    <w:link w:val="Char3"/>
    <w:uiPriority w:val="99"/>
    <w:semiHidden/>
    <w:unhideWhenUsed/>
    <w:rsid w:val="00E21617"/>
    <w:pPr>
      <w:spacing w:after="0" w:line="240" w:lineRule="auto"/>
    </w:pPr>
    <w:rPr>
      <w:sz w:val="20"/>
      <w:szCs w:val="20"/>
    </w:rPr>
  </w:style>
  <w:style w:type="character" w:customStyle="1" w:styleId="Char3">
    <w:name w:val="Κείμενο υποσημείωσης Char"/>
    <w:basedOn w:val="a0"/>
    <w:link w:val="ab"/>
    <w:uiPriority w:val="99"/>
    <w:semiHidden/>
    <w:rsid w:val="00E21617"/>
    <w:rPr>
      <w:sz w:val="20"/>
      <w:szCs w:val="20"/>
    </w:rPr>
  </w:style>
  <w:style w:type="character" w:styleId="ac">
    <w:name w:val="footnote reference"/>
    <w:basedOn w:val="a0"/>
    <w:uiPriority w:val="99"/>
    <w:semiHidden/>
    <w:unhideWhenUsed/>
    <w:rsid w:val="00E21617"/>
    <w:rPr>
      <w:vertAlign w:val="superscript"/>
    </w:rPr>
  </w:style>
  <w:style w:type="character" w:customStyle="1" w:styleId="2Char">
    <w:name w:val="Επικεφαλίδα 2 Char"/>
    <w:basedOn w:val="a0"/>
    <w:link w:val="2"/>
    <w:uiPriority w:val="9"/>
    <w:rsid w:val="004F365D"/>
    <w:rPr>
      <w:rFonts w:asciiTheme="majorHAnsi" w:eastAsiaTheme="majorEastAsia" w:hAnsiTheme="majorHAnsi" w:cstheme="majorBidi"/>
      <w:color w:val="2F5496" w:themeColor="accent1" w:themeShade="BF"/>
      <w:sz w:val="26"/>
      <w:szCs w:val="26"/>
    </w:rPr>
  </w:style>
  <w:style w:type="character" w:customStyle="1" w:styleId="1Char">
    <w:name w:val="Επικεφαλίδα 1 Char"/>
    <w:basedOn w:val="a0"/>
    <w:link w:val="1"/>
    <w:uiPriority w:val="9"/>
    <w:rsid w:val="004F365D"/>
    <w:rPr>
      <w:rFonts w:asciiTheme="majorHAnsi" w:eastAsiaTheme="majorEastAsia" w:hAnsiTheme="majorHAnsi" w:cstheme="majorBidi"/>
      <w:color w:val="2F5496" w:themeColor="accent1" w:themeShade="BF"/>
      <w:sz w:val="32"/>
      <w:szCs w:val="32"/>
    </w:rPr>
  </w:style>
  <w:style w:type="paragraph" w:styleId="ad">
    <w:name w:val="TOC Heading"/>
    <w:basedOn w:val="1"/>
    <w:next w:val="a"/>
    <w:uiPriority w:val="39"/>
    <w:unhideWhenUsed/>
    <w:qFormat/>
    <w:rsid w:val="00745072"/>
    <w:pPr>
      <w:outlineLvl w:val="9"/>
    </w:pPr>
  </w:style>
  <w:style w:type="paragraph" w:styleId="10">
    <w:name w:val="toc 1"/>
    <w:basedOn w:val="a"/>
    <w:next w:val="a"/>
    <w:autoRedefine/>
    <w:uiPriority w:val="39"/>
    <w:unhideWhenUsed/>
    <w:rsid w:val="00745072"/>
    <w:pPr>
      <w:spacing w:after="100"/>
    </w:pPr>
  </w:style>
  <w:style w:type="paragraph" w:styleId="20">
    <w:name w:val="toc 2"/>
    <w:basedOn w:val="a"/>
    <w:next w:val="a"/>
    <w:autoRedefine/>
    <w:uiPriority w:val="39"/>
    <w:unhideWhenUsed/>
    <w:rsid w:val="00745072"/>
    <w:pPr>
      <w:spacing w:after="100"/>
      <w:ind w:left="220"/>
    </w:pPr>
  </w:style>
  <w:style w:type="paragraph" w:styleId="ae">
    <w:name w:val="Balloon Text"/>
    <w:basedOn w:val="a"/>
    <w:link w:val="Char4"/>
    <w:uiPriority w:val="99"/>
    <w:semiHidden/>
    <w:unhideWhenUsed/>
    <w:rsid w:val="000578FD"/>
    <w:pPr>
      <w:spacing w:after="0" w:line="240" w:lineRule="auto"/>
    </w:pPr>
    <w:rPr>
      <w:rFonts w:ascii="Tahoma" w:hAnsi="Tahoma" w:cs="Tahoma"/>
      <w:sz w:val="16"/>
      <w:szCs w:val="16"/>
    </w:rPr>
  </w:style>
  <w:style w:type="character" w:customStyle="1" w:styleId="Char4">
    <w:name w:val="Κείμενο πλαισίου Char"/>
    <w:basedOn w:val="a0"/>
    <w:link w:val="ae"/>
    <w:uiPriority w:val="99"/>
    <w:semiHidden/>
    <w:rsid w:val="000578FD"/>
    <w:rPr>
      <w:rFonts w:ascii="Tahoma" w:hAnsi="Tahoma" w:cs="Tahoma"/>
      <w:sz w:val="16"/>
      <w:szCs w:val="16"/>
    </w:rPr>
  </w:style>
  <w:style w:type="paragraph" w:styleId="af">
    <w:name w:val="Revision"/>
    <w:hidden/>
    <w:uiPriority w:val="99"/>
    <w:semiHidden/>
    <w:rsid w:val="00C7187E"/>
    <w:pPr>
      <w:spacing w:after="0" w:line="240" w:lineRule="auto"/>
    </w:pPr>
  </w:style>
  <w:style w:type="character" w:customStyle="1" w:styleId="11">
    <w:name w:val="Ανεπίλυτη αναφορά1"/>
    <w:basedOn w:val="a0"/>
    <w:uiPriority w:val="99"/>
    <w:semiHidden/>
    <w:unhideWhenUsed/>
    <w:rsid w:val="00D04242"/>
    <w:rPr>
      <w:color w:val="605E5C"/>
      <w:shd w:val="clear" w:color="auto" w:fill="E1DFDD"/>
    </w:rPr>
  </w:style>
  <w:style w:type="paragraph" w:customStyle="1" w:styleId="m-8043354037165993475msolistparagraph">
    <w:name w:val="m_-8043354037165993475msolistparagraph"/>
    <w:basedOn w:val="a"/>
    <w:rsid w:val="0057349C"/>
    <w:pPr>
      <w:spacing w:before="100" w:beforeAutospacing="1" w:after="100" w:afterAutospacing="1" w:line="240" w:lineRule="auto"/>
    </w:pPr>
    <w:rPr>
      <w:rFonts w:ascii="Times New Roman" w:hAnsi="Times New Roman" w:cs="Times New Roman"/>
      <w:sz w:val="24"/>
      <w:szCs w:val="24"/>
      <w:lang w:val="el-GR" w:eastAsia="el-GR"/>
    </w:rPr>
  </w:style>
  <w:style w:type="paragraph" w:customStyle="1" w:styleId="ydpbb465b9cyiv9036864632msonormal">
    <w:name w:val="ydpbb465b9cyiv9036864632msonormal"/>
    <w:basedOn w:val="a"/>
    <w:rsid w:val="00746A31"/>
    <w:pPr>
      <w:spacing w:before="100" w:beforeAutospacing="1" w:after="100" w:afterAutospacing="1" w:line="240" w:lineRule="auto"/>
    </w:pPr>
    <w:rPr>
      <w:rFonts w:ascii="Calibri" w:hAnsi="Calibri" w:cs="Calibri"/>
      <w:lang w:val="el-GR" w:eastAsia="el-GR"/>
    </w:rPr>
  </w:style>
  <w:style w:type="character" w:customStyle="1" w:styleId="3Char">
    <w:name w:val="Επικεφαλίδα 3 Char"/>
    <w:basedOn w:val="a0"/>
    <w:link w:val="3"/>
    <w:uiPriority w:val="9"/>
    <w:rsid w:val="00F90803"/>
    <w:rPr>
      <w:rFonts w:asciiTheme="majorHAnsi" w:eastAsiaTheme="majorEastAsia" w:hAnsiTheme="majorHAnsi" w:cstheme="majorBidi"/>
      <w:color w:val="1F3763" w:themeColor="accent1" w:themeShade="7F"/>
      <w:sz w:val="24"/>
      <w:szCs w:val="24"/>
    </w:rPr>
  </w:style>
  <w:style w:type="paragraph" w:styleId="af0">
    <w:name w:val="No Spacing"/>
    <w:uiPriority w:val="1"/>
    <w:qFormat/>
    <w:rsid w:val="003D37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22489">
      <w:bodyDiv w:val="1"/>
      <w:marLeft w:val="0"/>
      <w:marRight w:val="0"/>
      <w:marTop w:val="0"/>
      <w:marBottom w:val="0"/>
      <w:divBdr>
        <w:top w:val="none" w:sz="0" w:space="0" w:color="auto"/>
        <w:left w:val="none" w:sz="0" w:space="0" w:color="auto"/>
        <w:bottom w:val="none" w:sz="0" w:space="0" w:color="auto"/>
        <w:right w:val="none" w:sz="0" w:space="0" w:color="auto"/>
      </w:divBdr>
    </w:div>
    <w:div w:id="182785591">
      <w:bodyDiv w:val="1"/>
      <w:marLeft w:val="0"/>
      <w:marRight w:val="0"/>
      <w:marTop w:val="0"/>
      <w:marBottom w:val="0"/>
      <w:divBdr>
        <w:top w:val="none" w:sz="0" w:space="0" w:color="auto"/>
        <w:left w:val="none" w:sz="0" w:space="0" w:color="auto"/>
        <w:bottom w:val="none" w:sz="0" w:space="0" w:color="auto"/>
        <w:right w:val="none" w:sz="0" w:space="0" w:color="auto"/>
      </w:divBdr>
    </w:div>
    <w:div w:id="351877343">
      <w:bodyDiv w:val="1"/>
      <w:marLeft w:val="0"/>
      <w:marRight w:val="0"/>
      <w:marTop w:val="0"/>
      <w:marBottom w:val="0"/>
      <w:divBdr>
        <w:top w:val="none" w:sz="0" w:space="0" w:color="auto"/>
        <w:left w:val="none" w:sz="0" w:space="0" w:color="auto"/>
        <w:bottom w:val="none" w:sz="0" w:space="0" w:color="auto"/>
        <w:right w:val="none" w:sz="0" w:space="0" w:color="auto"/>
      </w:divBdr>
    </w:div>
    <w:div w:id="409810565">
      <w:bodyDiv w:val="1"/>
      <w:marLeft w:val="0"/>
      <w:marRight w:val="0"/>
      <w:marTop w:val="0"/>
      <w:marBottom w:val="0"/>
      <w:divBdr>
        <w:top w:val="none" w:sz="0" w:space="0" w:color="auto"/>
        <w:left w:val="none" w:sz="0" w:space="0" w:color="auto"/>
        <w:bottom w:val="none" w:sz="0" w:space="0" w:color="auto"/>
        <w:right w:val="none" w:sz="0" w:space="0" w:color="auto"/>
      </w:divBdr>
    </w:div>
    <w:div w:id="480195879">
      <w:bodyDiv w:val="1"/>
      <w:marLeft w:val="0"/>
      <w:marRight w:val="0"/>
      <w:marTop w:val="0"/>
      <w:marBottom w:val="0"/>
      <w:divBdr>
        <w:top w:val="none" w:sz="0" w:space="0" w:color="auto"/>
        <w:left w:val="none" w:sz="0" w:space="0" w:color="auto"/>
        <w:bottom w:val="none" w:sz="0" w:space="0" w:color="auto"/>
        <w:right w:val="none" w:sz="0" w:space="0" w:color="auto"/>
      </w:divBdr>
    </w:div>
    <w:div w:id="517281754">
      <w:bodyDiv w:val="1"/>
      <w:marLeft w:val="0"/>
      <w:marRight w:val="0"/>
      <w:marTop w:val="0"/>
      <w:marBottom w:val="0"/>
      <w:divBdr>
        <w:top w:val="none" w:sz="0" w:space="0" w:color="auto"/>
        <w:left w:val="none" w:sz="0" w:space="0" w:color="auto"/>
        <w:bottom w:val="none" w:sz="0" w:space="0" w:color="auto"/>
        <w:right w:val="none" w:sz="0" w:space="0" w:color="auto"/>
      </w:divBdr>
    </w:div>
    <w:div w:id="863979793">
      <w:bodyDiv w:val="1"/>
      <w:marLeft w:val="0"/>
      <w:marRight w:val="0"/>
      <w:marTop w:val="0"/>
      <w:marBottom w:val="0"/>
      <w:divBdr>
        <w:top w:val="none" w:sz="0" w:space="0" w:color="auto"/>
        <w:left w:val="none" w:sz="0" w:space="0" w:color="auto"/>
        <w:bottom w:val="none" w:sz="0" w:space="0" w:color="auto"/>
        <w:right w:val="none" w:sz="0" w:space="0" w:color="auto"/>
      </w:divBdr>
    </w:div>
    <w:div w:id="1232420992">
      <w:bodyDiv w:val="1"/>
      <w:marLeft w:val="0"/>
      <w:marRight w:val="0"/>
      <w:marTop w:val="0"/>
      <w:marBottom w:val="0"/>
      <w:divBdr>
        <w:top w:val="none" w:sz="0" w:space="0" w:color="auto"/>
        <w:left w:val="none" w:sz="0" w:space="0" w:color="auto"/>
        <w:bottom w:val="none" w:sz="0" w:space="0" w:color="auto"/>
        <w:right w:val="none" w:sz="0" w:space="0" w:color="auto"/>
      </w:divBdr>
    </w:div>
    <w:div w:id="1252741153">
      <w:bodyDiv w:val="1"/>
      <w:marLeft w:val="0"/>
      <w:marRight w:val="0"/>
      <w:marTop w:val="0"/>
      <w:marBottom w:val="0"/>
      <w:divBdr>
        <w:top w:val="none" w:sz="0" w:space="0" w:color="auto"/>
        <w:left w:val="none" w:sz="0" w:space="0" w:color="auto"/>
        <w:bottom w:val="none" w:sz="0" w:space="0" w:color="auto"/>
        <w:right w:val="none" w:sz="0" w:space="0" w:color="auto"/>
      </w:divBdr>
    </w:div>
    <w:div w:id="1441073877">
      <w:bodyDiv w:val="1"/>
      <w:marLeft w:val="0"/>
      <w:marRight w:val="0"/>
      <w:marTop w:val="0"/>
      <w:marBottom w:val="0"/>
      <w:divBdr>
        <w:top w:val="none" w:sz="0" w:space="0" w:color="auto"/>
        <w:left w:val="none" w:sz="0" w:space="0" w:color="auto"/>
        <w:bottom w:val="none" w:sz="0" w:space="0" w:color="auto"/>
        <w:right w:val="none" w:sz="0" w:space="0" w:color="auto"/>
      </w:divBdr>
    </w:div>
    <w:div w:id="1443960620">
      <w:bodyDiv w:val="1"/>
      <w:marLeft w:val="0"/>
      <w:marRight w:val="0"/>
      <w:marTop w:val="0"/>
      <w:marBottom w:val="0"/>
      <w:divBdr>
        <w:top w:val="none" w:sz="0" w:space="0" w:color="auto"/>
        <w:left w:val="none" w:sz="0" w:space="0" w:color="auto"/>
        <w:bottom w:val="none" w:sz="0" w:space="0" w:color="auto"/>
        <w:right w:val="none" w:sz="0" w:space="0" w:color="auto"/>
      </w:divBdr>
      <w:divsChild>
        <w:div w:id="1660691224">
          <w:marLeft w:val="0"/>
          <w:marRight w:val="0"/>
          <w:marTop w:val="100"/>
          <w:marBottom w:val="0"/>
          <w:divBdr>
            <w:top w:val="none" w:sz="0" w:space="0" w:color="auto"/>
            <w:left w:val="none" w:sz="0" w:space="0" w:color="auto"/>
            <w:bottom w:val="none" w:sz="0" w:space="0" w:color="auto"/>
            <w:right w:val="none" w:sz="0" w:space="0" w:color="auto"/>
          </w:divBdr>
          <w:divsChild>
            <w:div w:id="858276017">
              <w:marLeft w:val="0"/>
              <w:marRight w:val="0"/>
              <w:marTop w:val="60"/>
              <w:marBottom w:val="0"/>
              <w:divBdr>
                <w:top w:val="none" w:sz="0" w:space="0" w:color="auto"/>
                <w:left w:val="none" w:sz="0" w:space="0" w:color="auto"/>
                <w:bottom w:val="none" w:sz="0" w:space="0" w:color="auto"/>
                <w:right w:val="none" w:sz="0" w:space="0" w:color="auto"/>
              </w:divBdr>
            </w:div>
          </w:divsChild>
        </w:div>
        <w:div w:id="1968777361">
          <w:marLeft w:val="0"/>
          <w:marRight w:val="0"/>
          <w:marTop w:val="0"/>
          <w:marBottom w:val="0"/>
          <w:divBdr>
            <w:top w:val="none" w:sz="0" w:space="0" w:color="auto"/>
            <w:left w:val="none" w:sz="0" w:space="0" w:color="auto"/>
            <w:bottom w:val="none" w:sz="0" w:space="0" w:color="auto"/>
            <w:right w:val="none" w:sz="0" w:space="0" w:color="auto"/>
          </w:divBdr>
          <w:divsChild>
            <w:div w:id="1068502547">
              <w:marLeft w:val="0"/>
              <w:marRight w:val="0"/>
              <w:marTop w:val="0"/>
              <w:marBottom w:val="0"/>
              <w:divBdr>
                <w:top w:val="none" w:sz="0" w:space="0" w:color="auto"/>
                <w:left w:val="none" w:sz="0" w:space="0" w:color="auto"/>
                <w:bottom w:val="none" w:sz="0" w:space="0" w:color="auto"/>
                <w:right w:val="none" w:sz="0" w:space="0" w:color="auto"/>
              </w:divBdr>
              <w:divsChild>
                <w:div w:id="18619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480948">
      <w:bodyDiv w:val="1"/>
      <w:marLeft w:val="0"/>
      <w:marRight w:val="0"/>
      <w:marTop w:val="0"/>
      <w:marBottom w:val="0"/>
      <w:divBdr>
        <w:top w:val="none" w:sz="0" w:space="0" w:color="auto"/>
        <w:left w:val="none" w:sz="0" w:space="0" w:color="auto"/>
        <w:bottom w:val="none" w:sz="0" w:space="0" w:color="auto"/>
        <w:right w:val="none" w:sz="0" w:space="0" w:color="auto"/>
      </w:divBdr>
    </w:div>
    <w:div w:id="1628928849">
      <w:bodyDiv w:val="1"/>
      <w:marLeft w:val="0"/>
      <w:marRight w:val="0"/>
      <w:marTop w:val="0"/>
      <w:marBottom w:val="0"/>
      <w:divBdr>
        <w:top w:val="none" w:sz="0" w:space="0" w:color="auto"/>
        <w:left w:val="none" w:sz="0" w:space="0" w:color="auto"/>
        <w:bottom w:val="none" w:sz="0" w:space="0" w:color="auto"/>
        <w:right w:val="none" w:sz="0" w:space="0" w:color="auto"/>
      </w:divBdr>
    </w:div>
    <w:div w:id="1672486875">
      <w:bodyDiv w:val="1"/>
      <w:marLeft w:val="0"/>
      <w:marRight w:val="0"/>
      <w:marTop w:val="0"/>
      <w:marBottom w:val="0"/>
      <w:divBdr>
        <w:top w:val="none" w:sz="0" w:space="0" w:color="auto"/>
        <w:left w:val="none" w:sz="0" w:space="0" w:color="auto"/>
        <w:bottom w:val="none" w:sz="0" w:space="0" w:color="auto"/>
        <w:right w:val="none" w:sz="0" w:space="0" w:color="auto"/>
      </w:divBdr>
    </w:div>
    <w:div w:id="1836527534">
      <w:bodyDiv w:val="1"/>
      <w:marLeft w:val="0"/>
      <w:marRight w:val="0"/>
      <w:marTop w:val="0"/>
      <w:marBottom w:val="0"/>
      <w:divBdr>
        <w:top w:val="none" w:sz="0" w:space="0" w:color="auto"/>
        <w:left w:val="none" w:sz="0" w:space="0" w:color="auto"/>
        <w:bottom w:val="none" w:sz="0" w:space="0" w:color="auto"/>
        <w:right w:val="none" w:sz="0" w:space="0" w:color="auto"/>
      </w:divBdr>
    </w:div>
    <w:div w:id="1842700207">
      <w:bodyDiv w:val="1"/>
      <w:marLeft w:val="0"/>
      <w:marRight w:val="0"/>
      <w:marTop w:val="0"/>
      <w:marBottom w:val="0"/>
      <w:divBdr>
        <w:top w:val="none" w:sz="0" w:space="0" w:color="auto"/>
        <w:left w:val="none" w:sz="0" w:space="0" w:color="auto"/>
        <w:bottom w:val="none" w:sz="0" w:space="0" w:color="auto"/>
        <w:right w:val="none" w:sz="0" w:space="0" w:color="auto"/>
      </w:divBdr>
    </w:div>
    <w:div w:id="1879199024">
      <w:bodyDiv w:val="1"/>
      <w:marLeft w:val="0"/>
      <w:marRight w:val="0"/>
      <w:marTop w:val="0"/>
      <w:marBottom w:val="0"/>
      <w:divBdr>
        <w:top w:val="none" w:sz="0" w:space="0" w:color="auto"/>
        <w:left w:val="none" w:sz="0" w:space="0" w:color="auto"/>
        <w:bottom w:val="none" w:sz="0" w:space="0" w:color="auto"/>
        <w:right w:val="none" w:sz="0" w:space="0" w:color="auto"/>
      </w:divBdr>
    </w:div>
    <w:div w:id="1965770962">
      <w:bodyDiv w:val="1"/>
      <w:marLeft w:val="0"/>
      <w:marRight w:val="0"/>
      <w:marTop w:val="0"/>
      <w:marBottom w:val="0"/>
      <w:divBdr>
        <w:top w:val="none" w:sz="0" w:space="0" w:color="auto"/>
        <w:left w:val="none" w:sz="0" w:space="0" w:color="auto"/>
        <w:bottom w:val="none" w:sz="0" w:space="0" w:color="auto"/>
        <w:right w:val="none" w:sz="0" w:space="0" w:color="auto"/>
      </w:divBdr>
    </w:div>
    <w:div w:id="1968851308">
      <w:bodyDiv w:val="1"/>
      <w:marLeft w:val="0"/>
      <w:marRight w:val="0"/>
      <w:marTop w:val="0"/>
      <w:marBottom w:val="0"/>
      <w:divBdr>
        <w:top w:val="none" w:sz="0" w:space="0" w:color="auto"/>
        <w:left w:val="none" w:sz="0" w:space="0" w:color="auto"/>
        <w:bottom w:val="none" w:sz="0" w:space="0" w:color="auto"/>
        <w:right w:val="none" w:sz="0" w:space="0" w:color="auto"/>
      </w:divBdr>
    </w:div>
    <w:div w:id="1998342846">
      <w:bodyDiv w:val="1"/>
      <w:marLeft w:val="0"/>
      <w:marRight w:val="0"/>
      <w:marTop w:val="0"/>
      <w:marBottom w:val="0"/>
      <w:divBdr>
        <w:top w:val="none" w:sz="0" w:space="0" w:color="auto"/>
        <w:left w:val="none" w:sz="0" w:space="0" w:color="auto"/>
        <w:bottom w:val="none" w:sz="0" w:space="0" w:color="auto"/>
        <w:right w:val="none" w:sz="0" w:space="0" w:color="auto"/>
      </w:divBdr>
    </w:div>
    <w:div w:id="2077587055">
      <w:bodyDiv w:val="1"/>
      <w:marLeft w:val="0"/>
      <w:marRight w:val="0"/>
      <w:marTop w:val="0"/>
      <w:marBottom w:val="0"/>
      <w:divBdr>
        <w:top w:val="none" w:sz="0" w:space="0" w:color="auto"/>
        <w:left w:val="none" w:sz="0" w:space="0" w:color="auto"/>
        <w:bottom w:val="none" w:sz="0" w:space="0" w:color="auto"/>
        <w:right w:val="none" w:sz="0" w:space="0" w:color="auto"/>
      </w:divBdr>
    </w:div>
    <w:div w:id="2123257522">
      <w:bodyDiv w:val="1"/>
      <w:marLeft w:val="0"/>
      <w:marRight w:val="0"/>
      <w:marTop w:val="0"/>
      <w:marBottom w:val="0"/>
      <w:divBdr>
        <w:top w:val="none" w:sz="0" w:space="0" w:color="auto"/>
        <w:left w:val="none" w:sz="0" w:space="0" w:color="auto"/>
        <w:bottom w:val="none" w:sz="0" w:space="0" w:color="auto"/>
        <w:right w:val="none" w:sz="0" w:space="0" w:color="auto"/>
      </w:divBdr>
    </w:div>
    <w:div w:id="214029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4.tmp"/><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kataggelies.mindev.gov.gr/" TargetMode="External"/><Relationship Id="rId28" Type="http://schemas.openxmlformats.org/officeDocument/2006/relationships/image" Target="media/image13.tmp"/><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2.tmp"/><Relationship Id="rId30" Type="http://schemas.openxmlformats.org/officeDocument/2006/relationships/image" Target="media/image15.tmp"/></Relationships>
</file>

<file path=word/_rels/footnotes.xml.rels><?xml version="1.0" encoding="UTF-8" standalone="yes"?>
<Relationships xmlns="http://schemas.openxmlformats.org/package/2006/relationships"><Relationship Id="rId2" Type="http://schemas.openxmlformats.org/officeDocument/2006/relationships/hyperlink" Target="https://eur-lex.europa.eu/legal-content/EL/TXT/?uri=celex%3A52021XC1229%2805%29" TargetMode="External"/><Relationship Id="rId1" Type="http://schemas.openxmlformats.org/officeDocument/2006/relationships/hyperlink" Target="https://eur-lex.europa.eu/legal-content/EL/TXT/?uri=CELEX:52021XC1229(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93EBE26EDA5947ADEB04CCE8EF420C" ma:contentTypeVersion="14" ma:contentTypeDescription="Create a new document." ma:contentTypeScope="" ma:versionID="1d7aaa13cf1789605780aea002c962cc">
  <xsd:schema xmlns:xsd="http://www.w3.org/2001/XMLSchema" xmlns:xs="http://www.w3.org/2001/XMLSchema" xmlns:p="http://schemas.microsoft.com/office/2006/metadata/properties" xmlns:ns2="13c92cd3-5907-4ac4-ac2b-760afd81874e" xmlns:ns3="ac5678a2-749e-488a-b9e2-8678dbf2527e" targetNamespace="http://schemas.microsoft.com/office/2006/metadata/properties" ma:root="true" ma:fieldsID="6558f2e8d3877d35362704cb647e1be1" ns2:_="" ns3:_="">
    <xsd:import namespace="13c92cd3-5907-4ac4-ac2b-760afd81874e"/>
    <xsd:import namespace="ac5678a2-749e-488a-b9e2-8678dbf2527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c92cd3-5907-4ac4-ac2b-760afd8187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059104b-48b7-4e86-b961-cc3d9f01574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5678a2-749e-488a-b9e2-8678dbf2527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e4ac762-2ac2-45a9-8ea0-9b1f39c9d0e6}" ma:internalName="TaxCatchAll" ma:showField="CatchAllData" ma:web="ac5678a2-749e-488a-b9e2-8678dbf252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c5678a2-749e-488a-b9e2-8678dbf2527e" xsi:nil="true"/>
    <lcf76f155ced4ddcb4097134ff3c332f xmlns="13c92cd3-5907-4ac4-ac2b-760afd81874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BE57CD89EB824DBE74E195E26C715A" ma:contentTypeVersion="15" ma:contentTypeDescription="Create a new document." ma:contentTypeScope="" ma:versionID="0ef61d4aef814b875bdfd9a9eff3db48">
  <xsd:schema xmlns:xsd="http://www.w3.org/2001/XMLSchema" xmlns:xs="http://www.w3.org/2001/XMLSchema" xmlns:p="http://schemas.microsoft.com/office/2006/metadata/properties" xmlns:ns2="c17b26c9-8863-4339-aab6-e92eba15bc2f" xmlns:ns3="1443a047-2aa3-411c-8d9a-5ad267304b32" targetNamespace="http://schemas.microsoft.com/office/2006/metadata/properties" ma:root="true" ma:fieldsID="a64edd829d447fadb47fed0bb2e938a6" ns2:_="" ns3:_="">
    <xsd:import namespace="c17b26c9-8863-4339-aab6-e92eba15bc2f"/>
    <xsd:import namespace="1443a047-2aa3-411c-8d9a-5ad267304b3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b26c9-8863-4339-aab6-e92eba15bc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1ee6fe1-2a84-43d9-988b-1a4212e439f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443a047-2aa3-411c-8d9a-5ad267304b3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64c0ab-9ae0-44d1-956d-f30a605a84b5}" ma:internalName="TaxCatchAll" ma:showField="CatchAllData" ma:web="1443a047-2aa3-411c-8d9a-5ad267304b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89F09-F0B0-43D6-9554-2ADF2EED8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c92cd3-5907-4ac4-ac2b-760afd81874e"/>
    <ds:schemaRef ds:uri="ac5678a2-749e-488a-b9e2-8678dbf252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198F13-A952-41BC-8D75-547033CB4148}">
  <ds:schemaRefs>
    <ds:schemaRef ds:uri="http://schemas.microsoft.com/sharepoint/v3/contenttype/forms"/>
  </ds:schemaRefs>
</ds:datastoreItem>
</file>

<file path=customXml/itemProps3.xml><?xml version="1.0" encoding="utf-8"?>
<ds:datastoreItem xmlns:ds="http://schemas.openxmlformats.org/officeDocument/2006/customXml" ds:itemID="{B7955D21-EB82-4BFC-9484-AB71158CE961}">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ac5678a2-749e-488a-b9e2-8678dbf2527e"/>
    <ds:schemaRef ds:uri="13c92cd3-5907-4ac4-ac2b-760afd81874e"/>
    <ds:schemaRef ds:uri="http://www.w3.org/XML/1998/namespace"/>
  </ds:schemaRefs>
</ds:datastoreItem>
</file>

<file path=customXml/itemProps4.xml><?xml version="1.0" encoding="utf-8"?>
<ds:datastoreItem xmlns:ds="http://schemas.openxmlformats.org/officeDocument/2006/customXml" ds:itemID="{BED01DCF-922D-4F96-8069-50D9FDA4E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7b26c9-8863-4339-aab6-e92eba15bc2f"/>
    <ds:schemaRef ds:uri="1443a047-2aa3-411c-8d9a-5ad267304b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88F74DA-A37F-421D-8414-73D749B0C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330CA4C</Template>
  <TotalTime>123</TotalTime>
  <Pages>33</Pages>
  <Words>8608</Words>
  <Characters>46487</Characters>
  <Application>Microsoft Office Word</Application>
  <DocSecurity>0</DocSecurity>
  <Lines>387</Lines>
  <Paragraphs>109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54986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Ninetta Manousi</dc:creator>
  <cp:keywords/>
  <dc:description/>
  <cp:lastModifiedBy>Παναγιώτης Πετρόγιαννης</cp:lastModifiedBy>
  <cp:revision>13</cp:revision>
  <cp:lastPrinted>2023-02-17T07:04:00Z</cp:lastPrinted>
  <dcterms:created xsi:type="dcterms:W3CDTF">2023-02-16T08:53:00Z</dcterms:created>
  <dcterms:modified xsi:type="dcterms:W3CDTF">2023-02-17T07:04:00Z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0x0101001F93EBE26EDA5947ADEB04CCE8EF420C</vt:lpwstr>
  </property>
  <property fmtid="{D5CDD505-2E9C-101B-9397-08002B2CF9AE}" pid="3" name="wsKG">
    <vt:lpwstr>KG Law Firm ref. num.: 4.659.533</vt:lpwstr>
  </property>
  <property fmtid="{D5CDD505-2E9C-101B-9397-08002B2CF9AE}" pid="4" name="MSIP_Label_a1113265-c559-4850-9a4d-5c092dbd21ac_Enabled">
    <vt:lpwstr>true</vt:lpwstr>
  </property>
  <property fmtid="{D5CDD505-2E9C-101B-9397-08002B2CF9AE}" pid="5" name="MSIP_Label_a1113265-c559-4850-9a4d-5c092dbd21ac_SetDate">
    <vt:lpwstr>2021-11-12T08:44:14Z</vt:lpwstr>
  </property>
  <property fmtid="{D5CDD505-2E9C-101B-9397-08002B2CF9AE}" pid="6" name="MSIP_Label_a1113265-c559-4850-9a4d-5c092dbd21ac_Method">
    <vt:lpwstr>Privileged</vt:lpwstr>
  </property>
  <property fmtid="{D5CDD505-2E9C-101B-9397-08002B2CF9AE}" pid="7" name="MSIP_Label_a1113265-c559-4850-9a4d-5c092dbd21ac_Name">
    <vt:lpwstr>Internal Use</vt:lpwstr>
  </property>
  <property fmtid="{D5CDD505-2E9C-101B-9397-08002B2CF9AE}" pid="8" name="MSIP_Label_a1113265-c559-4850-9a4d-5c092dbd21ac_SiteId">
    <vt:lpwstr>a6b169f1-592b-4329-8f33-8db8903003c7</vt:lpwstr>
  </property>
  <property fmtid="{D5CDD505-2E9C-101B-9397-08002B2CF9AE}" pid="9" name="MSIP_Label_a1113265-c559-4850-9a4d-5c092dbd21ac_ActionId">
    <vt:lpwstr>3e1af103-9715-429f-9db8-3cce75f41326</vt:lpwstr>
  </property>
  <property fmtid="{D5CDD505-2E9C-101B-9397-08002B2CF9AE}" pid="10" name="MSIP_Label_a1113265-c559-4850-9a4d-5c092dbd21ac_ContentBits">
    <vt:lpwstr>0</vt:lpwstr>
  </property>
  <property fmtid="{D5CDD505-2E9C-101B-9397-08002B2CF9AE}" pid="11" name="MediaServiceImageTags">
    <vt:lpwstr/>
  </property>
  <property fmtid="{D5CDD505-2E9C-101B-9397-08002B2CF9AE}" pid="12" name="MSIP_Label_95195d52-774a-4071-ba32-61bcce4e05e8_Enabled">
    <vt:lpwstr>true</vt:lpwstr>
  </property>
  <property fmtid="{D5CDD505-2E9C-101B-9397-08002B2CF9AE}" pid="13" name="MSIP_Label_95195d52-774a-4071-ba32-61bcce4e05e8_SetDate">
    <vt:lpwstr>2023-01-12T17:26:27Z</vt:lpwstr>
  </property>
  <property fmtid="{D5CDD505-2E9C-101B-9397-08002B2CF9AE}" pid="14" name="MSIP_Label_95195d52-774a-4071-ba32-61bcce4e05e8_Method">
    <vt:lpwstr>Standard</vt:lpwstr>
  </property>
  <property fmtid="{D5CDD505-2E9C-101B-9397-08002B2CF9AE}" pid="15" name="MSIP_Label_95195d52-774a-4071-ba32-61bcce4e05e8_Name">
    <vt:lpwstr>95195d52-774a-4071-ba32-61bcce4e05e8</vt:lpwstr>
  </property>
  <property fmtid="{D5CDD505-2E9C-101B-9397-08002B2CF9AE}" pid="16" name="MSIP_Label_95195d52-774a-4071-ba32-61bcce4e05e8_SiteId">
    <vt:lpwstr>30f52344-4663-4c2e-bab3-61bf24ebbed8</vt:lpwstr>
  </property>
  <property fmtid="{D5CDD505-2E9C-101B-9397-08002B2CF9AE}" pid="17" name="MSIP_Label_95195d52-774a-4071-ba32-61bcce4e05e8_ActionId">
    <vt:lpwstr>d7dc8836-2834-497e-8275-b3115f1c1e58</vt:lpwstr>
  </property>
  <property fmtid="{D5CDD505-2E9C-101B-9397-08002B2CF9AE}" pid="18" name="MSIP_Label_95195d52-774a-4071-ba32-61bcce4e05e8_ContentBits">
    <vt:lpwstr>2</vt:lpwstr>
  </property>
</Properties>
</file>